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0" w:rsidRDefault="008122C0" w:rsidP="008122C0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2 апреля 2014 г.</w:t>
      </w:r>
    </w:p>
    <w:p w:rsidR="008122C0" w:rsidRDefault="008122C0" w:rsidP="008122C0">
      <w:pPr>
        <w:pStyle w:val="s16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Регистрационный N 31800</w:t>
      </w:r>
    </w:p>
    <w:p w:rsidR="008122C0" w:rsidRDefault="008122C0" w:rsidP="008122C0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</w:p>
    <w:p w:rsidR="008122C0" w:rsidRDefault="008122C0" w:rsidP="008122C0">
      <w:pPr>
        <w:pStyle w:val="s3"/>
        <w:shd w:val="clear" w:color="auto" w:fill="FFFFFF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Порядок</w:t>
      </w:r>
      <w:r>
        <w:rPr>
          <w:color w:val="22272F"/>
          <w:sz w:val="32"/>
          <w:szCs w:val="32"/>
        </w:rPr>
        <w:br/>
        <w:t xml:space="preserve">приема граждан на обучение по образовательным программам начального общего, основного общего и среднего общего </w:t>
      </w:r>
      <w:proofErr w:type="gramStart"/>
      <w:r>
        <w:rPr>
          <w:color w:val="22272F"/>
          <w:sz w:val="32"/>
          <w:szCs w:val="32"/>
        </w:rPr>
        <w:t>образования</w:t>
      </w:r>
      <w:r>
        <w:rPr>
          <w:color w:val="22272F"/>
          <w:sz w:val="32"/>
          <w:szCs w:val="32"/>
        </w:rPr>
        <w:br/>
        <w:t>(</w:t>
      </w:r>
      <w:proofErr w:type="gramEnd"/>
      <w:r>
        <w:rPr>
          <w:color w:val="22272F"/>
          <w:sz w:val="32"/>
          <w:szCs w:val="32"/>
        </w:rPr>
        <w:t>утв. </w:t>
      </w:r>
      <w:hyperlink r:id="rId4" w:anchor="/document/70630558/entry/0" w:history="1">
        <w:r>
          <w:rPr>
            <w:rStyle w:val="a3"/>
            <w:color w:val="734C9B"/>
            <w:sz w:val="32"/>
            <w:szCs w:val="32"/>
            <w:u w:val="none"/>
          </w:rPr>
          <w:t>приказом</w:t>
        </w:r>
      </w:hyperlink>
      <w:r>
        <w:rPr>
          <w:color w:val="22272F"/>
          <w:sz w:val="32"/>
          <w:szCs w:val="32"/>
        </w:rPr>
        <w:t> Министерства образования и науки РФ от 22 января 2014 г. N 32)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5" w:anchor="/document/70291362/entry/55" w:history="1">
        <w:r>
          <w:rPr>
            <w:rStyle w:val="a3"/>
            <w:color w:val="734C9B"/>
            <w:sz w:val="23"/>
            <w:szCs w:val="23"/>
            <w:u w:val="none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6" w:anchor="/document/70630558/entry/10001" w:history="1">
        <w:r>
          <w:rPr>
            <w:rStyle w:val="a3"/>
            <w:color w:val="734C9B"/>
            <w:sz w:val="23"/>
            <w:szCs w:val="23"/>
            <w:u w:val="none"/>
          </w:rPr>
          <w:t>*(1)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>
        <w:rPr>
          <w:color w:val="22272F"/>
          <w:sz w:val="23"/>
          <w:szCs w:val="23"/>
        </w:rPr>
        <w:t>территория)</w:t>
      </w:r>
      <w:hyperlink r:id="rId7" w:anchor="/document/70630558/entry/10002" w:history="1">
        <w:r>
          <w:rPr>
            <w:rStyle w:val="a3"/>
            <w:color w:val="734C9B"/>
            <w:sz w:val="23"/>
            <w:szCs w:val="23"/>
            <w:u w:val="none"/>
          </w:rPr>
          <w:t>*</w:t>
        </w:r>
        <w:proofErr w:type="gramEnd"/>
        <w:r>
          <w:rPr>
            <w:rStyle w:val="a3"/>
            <w:color w:val="734C9B"/>
            <w:sz w:val="23"/>
            <w:szCs w:val="23"/>
            <w:u w:val="none"/>
          </w:rPr>
          <w:t>(2)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/document/70291362/entry/108786" w:history="1">
        <w:r>
          <w:rPr>
            <w:rStyle w:val="a3"/>
            <w:color w:val="734C9B"/>
            <w:sz w:val="23"/>
            <w:szCs w:val="23"/>
            <w:u w:val="none"/>
          </w:rPr>
          <w:t>частями 5</w:t>
        </w:r>
      </w:hyperlink>
      <w:r>
        <w:rPr>
          <w:color w:val="22272F"/>
          <w:sz w:val="23"/>
          <w:szCs w:val="23"/>
        </w:rPr>
        <w:t> и </w:t>
      </w:r>
      <w:hyperlink r:id="rId9" w:anchor="/document/70291362/entry/108787" w:history="1">
        <w:r>
          <w:rPr>
            <w:rStyle w:val="a3"/>
            <w:color w:val="734C9B"/>
            <w:sz w:val="23"/>
            <w:szCs w:val="23"/>
            <w:u w:val="none"/>
          </w:rPr>
          <w:t>6 статьи 67</w:t>
        </w:r>
      </w:hyperlink>
      <w:r>
        <w:rPr>
          <w:color w:val="22272F"/>
          <w:sz w:val="23"/>
          <w:szCs w:val="23"/>
        </w:rPr>
        <w:t> и </w:t>
      </w:r>
      <w:hyperlink r:id="rId10" w:anchor="/document/70291362/entry/88" w:history="1">
        <w:r>
          <w:rPr>
            <w:rStyle w:val="a3"/>
            <w:color w:val="734C9B"/>
            <w:sz w:val="23"/>
            <w:szCs w:val="23"/>
            <w:u w:val="none"/>
          </w:rPr>
          <w:t>статьей 88</w:t>
        </w:r>
      </w:hyperlink>
      <w:r>
        <w:rPr>
          <w:color w:val="22272F"/>
          <w:sz w:val="23"/>
          <w:szCs w:val="23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</w:t>
      </w:r>
      <w:r>
        <w:rPr>
          <w:color w:val="22272F"/>
          <w:sz w:val="23"/>
          <w:szCs w:val="23"/>
        </w:rPr>
        <w:lastRenderedPageBreak/>
        <w:t>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1" w:anchor="/document/70630558/entry/10003" w:history="1">
        <w:r>
          <w:rPr>
            <w:rStyle w:val="a3"/>
            <w:color w:val="734C9B"/>
            <w:sz w:val="23"/>
            <w:szCs w:val="23"/>
            <w:u w:val="none"/>
          </w:rPr>
          <w:t>*(3)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2" w:anchor="/document/70291362/entry/0" w:history="1">
        <w:r>
          <w:rPr>
            <w:rStyle w:val="a3"/>
            <w:color w:val="734C9B"/>
            <w:sz w:val="23"/>
            <w:szCs w:val="23"/>
            <w:u w:val="none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3" w:anchor="/document/70630558/entry/10004" w:history="1">
        <w:r>
          <w:rPr>
            <w:rStyle w:val="a3"/>
            <w:color w:val="734C9B"/>
            <w:sz w:val="23"/>
            <w:szCs w:val="23"/>
            <w:u w:val="none"/>
          </w:rPr>
          <w:t>*(4)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14" w:anchor="/document/70630558/entry/10005" w:history="1">
        <w:r>
          <w:rPr>
            <w:rStyle w:val="a3"/>
            <w:color w:val="734C9B"/>
            <w:sz w:val="23"/>
            <w:szCs w:val="23"/>
            <w:u w:val="none"/>
          </w:rPr>
          <w:t>*(5)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>
        <w:rPr>
          <w:color w:val="22272F"/>
          <w:sz w:val="23"/>
          <w:szCs w:val="23"/>
        </w:rPr>
        <w:t>права и обязанности</w:t>
      </w:r>
      <w:proofErr w:type="gramEnd"/>
      <w:r>
        <w:rPr>
          <w:color w:val="22272F"/>
          <w:sz w:val="23"/>
          <w:szCs w:val="23"/>
        </w:rPr>
        <w:t xml:space="preserve"> обучающихся</w:t>
      </w:r>
      <w:hyperlink r:id="rId15" w:anchor="/document/70630558/entry/10006" w:history="1">
        <w:r>
          <w:rPr>
            <w:rStyle w:val="a3"/>
            <w:color w:val="734C9B"/>
            <w:sz w:val="23"/>
            <w:szCs w:val="23"/>
            <w:u w:val="none"/>
          </w:rPr>
          <w:t>*(6)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наличии свободных мест для приема детей, не проживающих на закрепленной территории, не позднее 1 июля.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color w:val="22272F"/>
          <w:sz w:val="23"/>
          <w:szCs w:val="23"/>
        </w:rPr>
        <w:lastRenderedPageBreak/>
        <w:t>со </w:t>
      </w:r>
      <w:hyperlink r:id="rId16" w:anchor="/document/184755/entry/10" w:history="1">
        <w:r>
          <w:rPr>
            <w:rStyle w:val="a3"/>
            <w:color w:val="734C9B"/>
            <w:sz w:val="23"/>
            <w:szCs w:val="23"/>
            <w:u w:val="none"/>
          </w:rPr>
          <w:t>статьей 10</w:t>
        </w:r>
      </w:hyperlink>
      <w:r>
        <w:rPr>
          <w:color w:val="22272F"/>
          <w:sz w:val="23"/>
          <w:szCs w:val="23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дата и место рождения ребенка;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контактные телефоны родителей (законных представителей) ребенка.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приема в ОООД:</w:t>
      </w:r>
    </w:p>
    <w:p w:rsidR="008122C0" w:rsidRDefault="008122C0" w:rsidP="008122C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7" w:anchor="/document/71731178/entry/1111" w:history="1"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8122C0" w:rsidRDefault="008122C0" w:rsidP="008122C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8" w:anchor="/document/71205178/entry/1111" w:history="1"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122C0" w:rsidRDefault="008122C0" w:rsidP="008122C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3"/>
          <w:szCs w:val="23"/>
        </w:rPr>
      </w:pPr>
      <w:hyperlink r:id="rId19" w:anchor="/document/71205178/entry/1111" w:history="1">
        <w:r>
          <w:rPr>
            <w:rStyle w:val="a3"/>
            <w:color w:val="734C9B"/>
            <w:sz w:val="23"/>
            <w:szCs w:val="23"/>
            <w:u w:val="none"/>
          </w:rPr>
          <w:t>Решением</w:t>
        </w:r>
      </w:hyperlink>
      <w:r>
        <w:rPr>
          <w:color w:val="464C55"/>
          <w:sz w:val="23"/>
          <w:szCs w:val="23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предъявляемых при приеме документов хранятся в ОООД на время обучения ребенка.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0" w:anchor="/document/70630558/entry/10007" w:history="1">
        <w:r>
          <w:rPr>
            <w:rStyle w:val="a3"/>
            <w:color w:val="734C9B"/>
            <w:sz w:val="23"/>
            <w:szCs w:val="23"/>
            <w:u w:val="none"/>
          </w:rPr>
          <w:t>*(7)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21" w:anchor="/document/70630558/entry/10008" w:history="1">
        <w:r>
          <w:rPr>
            <w:rStyle w:val="a3"/>
            <w:color w:val="734C9B"/>
            <w:sz w:val="23"/>
            <w:szCs w:val="23"/>
            <w:u w:val="none"/>
          </w:rPr>
          <w:t>*(8)</w:t>
        </w:r>
      </w:hyperlink>
      <w:r>
        <w:rPr>
          <w:color w:val="22272F"/>
          <w:sz w:val="23"/>
          <w:szCs w:val="23"/>
        </w:rPr>
        <w:t>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</w:t>
      </w:r>
      <w:r>
        <w:rPr>
          <w:color w:val="22272F"/>
          <w:sz w:val="23"/>
          <w:szCs w:val="23"/>
        </w:rPr>
        <w:lastRenderedPageBreak/>
        <w:t>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_____________________________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*(1) </w:t>
      </w:r>
      <w:hyperlink r:id="rId22" w:anchor="/document/70291362/entry/108659" w:history="1">
        <w:r>
          <w:rPr>
            <w:rStyle w:val="a3"/>
            <w:color w:val="734C9B"/>
            <w:sz w:val="23"/>
            <w:szCs w:val="23"/>
            <w:u w:val="none"/>
          </w:rPr>
          <w:t>Часть 9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*(2) </w:t>
      </w:r>
      <w:hyperlink r:id="rId23" w:anchor="/document/70291362/entry/108784" w:history="1">
        <w:r>
          <w:rPr>
            <w:rStyle w:val="a3"/>
            <w:color w:val="734C9B"/>
            <w:sz w:val="23"/>
            <w:szCs w:val="23"/>
            <w:u w:val="none"/>
          </w:rPr>
          <w:t>Часть 3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*(3) </w:t>
      </w:r>
      <w:hyperlink r:id="rId24" w:anchor="/document/70291362/entry/108785" w:history="1">
        <w:r>
          <w:rPr>
            <w:rStyle w:val="a3"/>
            <w:color w:val="734C9B"/>
            <w:sz w:val="23"/>
            <w:szCs w:val="23"/>
            <w:u w:val="none"/>
          </w:rPr>
          <w:t>Часть 4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*(4) </w:t>
      </w:r>
      <w:hyperlink r:id="rId25" w:anchor="/document/70291362/entry/108786" w:history="1">
        <w:r>
          <w:rPr>
            <w:rStyle w:val="a3"/>
            <w:color w:val="734C9B"/>
            <w:sz w:val="23"/>
            <w:szCs w:val="23"/>
            <w:u w:val="none"/>
          </w:rPr>
          <w:t>Часть 5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*(5) </w:t>
      </w:r>
      <w:hyperlink r:id="rId26" w:anchor="/document/70291362/entry/108787" w:history="1">
        <w:r>
          <w:rPr>
            <w:rStyle w:val="a3"/>
            <w:color w:val="734C9B"/>
            <w:sz w:val="23"/>
            <w:szCs w:val="23"/>
            <w:u w:val="none"/>
          </w:rPr>
          <w:t>Часть 6 статьи 67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*(6) </w:t>
      </w:r>
      <w:hyperlink r:id="rId27" w:anchor="/document/70291362/entry/108652" w:history="1">
        <w:r>
          <w:rPr>
            <w:rStyle w:val="a3"/>
            <w:color w:val="734C9B"/>
            <w:sz w:val="23"/>
            <w:szCs w:val="23"/>
            <w:u w:val="none"/>
          </w:rPr>
          <w:t>Часть 2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*(7) </w:t>
      </w:r>
      <w:hyperlink r:id="rId28" w:anchor="/document/12148567/entry/601" w:history="1">
        <w:r>
          <w:rPr>
            <w:rStyle w:val="a3"/>
            <w:color w:val="734C9B"/>
            <w:sz w:val="23"/>
            <w:szCs w:val="23"/>
            <w:u w:val="none"/>
          </w:rPr>
          <w:t>Часть 1 статьи 6</w:t>
        </w:r>
      </w:hyperlink>
      <w:r>
        <w:rPr>
          <w:color w:val="22272F"/>
          <w:sz w:val="23"/>
          <w:szCs w:val="23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122C0" w:rsidRDefault="008122C0" w:rsidP="008122C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*(8) </w:t>
      </w:r>
      <w:hyperlink r:id="rId29" w:anchor="/document/70291362/entry/108653" w:history="1">
        <w:r>
          <w:rPr>
            <w:rStyle w:val="a3"/>
            <w:color w:val="734C9B"/>
            <w:sz w:val="23"/>
            <w:szCs w:val="23"/>
            <w:u w:val="none"/>
          </w:rPr>
          <w:t>Часть 3 статьи 55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B2760E" w:rsidRDefault="00B2760E">
      <w:bookmarkStart w:id="0" w:name="_GoBack"/>
      <w:bookmarkEnd w:id="0"/>
    </w:p>
    <w:sectPr w:rsidR="00B2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0"/>
    <w:rsid w:val="008122C0"/>
    <w:rsid w:val="00B2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58B5-8564-432D-87CA-A32CCB98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22C0"/>
    <w:rPr>
      <w:color w:val="0000FF"/>
      <w:u w:val="single"/>
    </w:rPr>
  </w:style>
  <w:style w:type="paragraph" w:customStyle="1" w:styleId="indent1">
    <w:name w:val="indent_1"/>
    <w:basedOn w:val="a"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122C0"/>
  </w:style>
  <w:style w:type="paragraph" w:customStyle="1" w:styleId="s3">
    <w:name w:val="s_3"/>
    <w:basedOn w:val="a"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9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9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2018-09-03T06:34:00Z</dcterms:created>
  <dcterms:modified xsi:type="dcterms:W3CDTF">2018-09-03T06:35:00Z</dcterms:modified>
</cp:coreProperties>
</file>