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E" w:rsidRPr="00255973" w:rsidRDefault="00255973" w:rsidP="00255973">
      <w:pPr>
        <w:jc w:val="center"/>
        <w:rPr>
          <w:rFonts w:cs="Times New Roman"/>
          <w:b/>
          <w:sz w:val="28"/>
          <w:szCs w:val="28"/>
        </w:rPr>
      </w:pPr>
      <w:r w:rsidRPr="00255973">
        <w:rPr>
          <w:rFonts w:cs="Times New Roman"/>
          <w:b/>
          <w:sz w:val="28"/>
          <w:szCs w:val="28"/>
        </w:rPr>
        <w:t>Порядок оказания платных услуг</w:t>
      </w:r>
    </w:p>
    <w:p w:rsidR="00255973" w:rsidRPr="00255973" w:rsidRDefault="00255973" w:rsidP="002559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597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Заявление</w:t>
      </w:r>
    </w:p>
    <w:p w:rsidR="00255973" w:rsidRPr="00255973" w:rsidRDefault="00255973" w:rsidP="0025597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73">
        <w:rPr>
          <w:rFonts w:eastAsia="Times New Roman" w:cs="Times New Roman"/>
          <w:color w:val="000000"/>
          <w:sz w:val="28"/>
          <w:szCs w:val="28"/>
          <w:lang w:eastAsia="ru-RU"/>
        </w:rPr>
        <w:t>2. Заключение договора</w:t>
      </w:r>
    </w:p>
    <w:p w:rsidR="00255973" w:rsidRPr="00255973" w:rsidRDefault="00255973" w:rsidP="0025597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55973" w:rsidRPr="00255973" w:rsidRDefault="00255973" w:rsidP="00774A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Стоимость платных образовательных услуг</w:t>
      </w:r>
      <w:r w:rsidRPr="00255973">
        <w:rPr>
          <w:rFonts w:eastAsia="Times New Roman" w:cs="Times New Roman"/>
          <w:color w:val="000000"/>
          <w:sz w:val="28"/>
          <w:szCs w:val="28"/>
          <w:lang w:eastAsia="ru-RU"/>
        </w:rPr>
        <w:t> устанавливается согласно тарифам, утвержденным </w:t>
      </w:r>
      <w:hyperlink r:id="rId4" w:history="1">
        <w:r w:rsidRPr="00255973">
          <w:rPr>
            <w:rFonts w:eastAsia="Times New Roman" w:cs="Times New Roman"/>
            <w:color w:val="3B5A84"/>
            <w:sz w:val="28"/>
            <w:szCs w:val="28"/>
            <w:u w:val="single"/>
            <w:lang w:eastAsia="ru-RU"/>
          </w:rPr>
          <w:t>Постановлением от 6 ноября 2012 г. №3635</w:t>
        </w:r>
      </w:hyperlink>
      <w:r w:rsidRPr="00255973">
        <w:rPr>
          <w:rFonts w:eastAsia="Times New Roman" w:cs="Times New Roman"/>
          <w:color w:val="000000"/>
          <w:sz w:val="28"/>
          <w:szCs w:val="28"/>
          <w:lang w:eastAsia="ru-RU"/>
        </w:rPr>
        <w:t> "Об 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 образования городского округа Саранск".</w:t>
      </w:r>
    </w:p>
    <w:p w:rsidR="00255973" w:rsidRDefault="00255973"/>
    <w:sectPr w:rsidR="00255973" w:rsidSect="00FD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73"/>
    <w:rsid w:val="00083B69"/>
    <w:rsid w:val="001409D7"/>
    <w:rsid w:val="00237797"/>
    <w:rsid w:val="00255973"/>
    <w:rsid w:val="0037036F"/>
    <w:rsid w:val="00462885"/>
    <w:rsid w:val="0075454B"/>
    <w:rsid w:val="00774A80"/>
    <w:rsid w:val="007E3786"/>
    <w:rsid w:val="00946D64"/>
    <w:rsid w:val="00B46F8E"/>
    <w:rsid w:val="00D578AD"/>
    <w:rsid w:val="00FD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z.ru/index.php?ds=1896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29</dc:creator>
  <cp:keywords/>
  <dc:description/>
  <cp:lastModifiedBy>Гимназия 29</cp:lastModifiedBy>
  <cp:revision>2</cp:revision>
  <dcterms:created xsi:type="dcterms:W3CDTF">2015-06-17T08:59:00Z</dcterms:created>
  <dcterms:modified xsi:type="dcterms:W3CDTF">2015-06-18T04:54:00Z</dcterms:modified>
</cp:coreProperties>
</file>