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1A9" w:rsidRDefault="00C161A9" w:rsidP="00C161A9">
      <w:pPr>
        <w:pStyle w:val="2"/>
        <w:spacing w:before="0" w:beforeAutospacing="0" w:after="0" w:afterAutospacing="0" w:line="594" w:lineRule="atLeast"/>
        <w:rPr>
          <w:b w:val="0"/>
          <w:bCs w:val="0"/>
          <w:color w:val="444444"/>
          <w:sz w:val="54"/>
          <w:szCs w:val="54"/>
        </w:rPr>
      </w:pPr>
      <w:r>
        <w:rPr>
          <w:b w:val="0"/>
          <w:bCs w:val="0"/>
          <w:color w:val="444444"/>
          <w:sz w:val="54"/>
          <w:szCs w:val="54"/>
        </w:rPr>
        <w:t>Приказ Министерства транспорта Российской Федерации от 8 февраля 2007 г. № 18 "Об утверждении Правил нахождения граждан и размещения объектов в зонах повышенной опасности, выполнения в этих зонах работ, проезда и перехода через железнодорожные пути"</w:t>
      </w:r>
    </w:p>
    <w:p w:rsidR="00C1713B" w:rsidRDefault="00C1713B"/>
    <w:p w:rsidR="00C161A9" w:rsidRDefault="00C161A9" w:rsidP="00C161A9">
      <w:pPr>
        <w:pStyle w:val="a4"/>
        <w:spacing w:before="225" w:beforeAutospacing="0" w:after="225" w:afterAutospacing="0"/>
        <w:jc w:val="righ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Утверждены Приказом Министерства транспорта Российской Федерации</w:t>
      </w:r>
    </w:p>
    <w:p w:rsidR="00C161A9" w:rsidRDefault="00C161A9" w:rsidP="00C161A9">
      <w:pPr>
        <w:pStyle w:val="a4"/>
        <w:spacing w:before="225" w:beforeAutospacing="0" w:after="225" w:afterAutospacing="0"/>
        <w:jc w:val="righ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(Минтранса России) от 8 февраля 2007 г. № 18</w:t>
      </w:r>
    </w:p>
    <w:p w:rsidR="00C161A9" w:rsidRDefault="00C161A9" w:rsidP="00C161A9">
      <w:pPr>
        <w:pStyle w:val="a4"/>
        <w:spacing w:before="225" w:beforeAutospacing="0" w:after="225" w:afterAutospacing="0"/>
        <w:jc w:val="center"/>
        <w:rPr>
          <w:rFonts w:ascii="Arial" w:hAnsi="Arial" w:cs="Arial"/>
          <w:color w:val="444444"/>
          <w:sz w:val="21"/>
          <w:szCs w:val="21"/>
        </w:rPr>
      </w:pPr>
      <w:r>
        <w:rPr>
          <w:rStyle w:val="a5"/>
          <w:rFonts w:ascii="Arial" w:hAnsi="Arial" w:cs="Arial"/>
          <w:color w:val="444444"/>
          <w:sz w:val="21"/>
          <w:szCs w:val="21"/>
        </w:rPr>
        <w:t>Правила нахождения граждан и размещения объектов в зонах повышенной опасности, выполнения в этих зонах работ, проезда и перехода через железнодорожные пути</w:t>
      </w:r>
    </w:p>
    <w:p w:rsidR="00C161A9" w:rsidRDefault="00C161A9" w:rsidP="00C161A9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I. Общие положения</w:t>
      </w:r>
    </w:p>
    <w:p w:rsidR="00C161A9" w:rsidRDefault="00C161A9" w:rsidP="00C161A9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1. Настоящие Правила нахождения граждан и размещения объектов в зонах повышенной опасности, выполнения в этих зонах работ, проезда и перехода через железнодорожные пути (далее – Правила) обязательны для использования владельцами инфраструктуры железнодорожного транспорта общего пользования и (или) железнодорожных путей необщего пользования (далее – владельцы инфраструктуры) и физическими лицами (далее – гражданами), находящимися в зонах повышенной опасности.</w:t>
      </w:r>
    </w:p>
    <w:p w:rsidR="00C161A9" w:rsidRDefault="00C161A9" w:rsidP="00C161A9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2. Настоящие Правила в соответствии с пунктом 1 статьи 21 Федерального закона от 10 января 2003 г. N 17-ФЗ "О железнодорожном транспорте в Российской Федерации"</w:t>
      </w:r>
      <w:r>
        <w:rPr>
          <w:rFonts w:ascii="Arial" w:hAnsi="Arial" w:cs="Arial"/>
          <w:color w:val="444444"/>
          <w:sz w:val="21"/>
          <w:szCs w:val="21"/>
          <w:vertAlign w:val="superscript"/>
        </w:rPr>
        <w:t>1 </w:t>
      </w:r>
      <w:r>
        <w:rPr>
          <w:rFonts w:ascii="Arial" w:hAnsi="Arial" w:cs="Arial"/>
          <w:color w:val="444444"/>
          <w:sz w:val="21"/>
          <w:szCs w:val="21"/>
        </w:rPr>
        <w:t>устанавливают правила нахождения граждан на железнодорожных путях общего пользования и (или) железнодорожных путях необщего пользования (далее - железнодорожные пути), железнодорожных станциях, пассажирских платформах, а также на других, связанных с движением поездов и маневровой работой объектах железнодорожного транспорта (далее - зоны повышенной опасности), проезда и перехода граждан через железнодорожные пути, размещения объектов и выполнения работ в зонах повышенной опасности.</w:t>
      </w:r>
    </w:p>
    <w:p w:rsidR="00C161A9" w:rsidRDefault="00C161A9" w:rsidP="00C161A9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II. Организация владельцами инфраструктур условий безопасного нахождения граждан в зонах повышенной опасности, размещения объектов и выполнения в этих зонах работ</w:t>
      </w:r>
    </w:p>
    <w:p w:rsidR="00C161A9" w:rsidRDefault="00C161A9" w:rsidP="00C161A9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3. Железнодорожные пути общего пользования и железнодорожные пути необщего пользования, железнодорожные станции, пассажирские платформы, а также другие, связанные с движением поездов и маневровой работой объекты железнодорожного транспорта являются зонами повышенной опасности и при необходимости могут быть огорожены за счет средств владельцев инфраструктур (владельцев железнодорожных путей необщего пользования)</w:t>
      </w:r>
      <w:r>
        <w:rPr>
          <w:rFonts w:ascii="Arial" w:hAnsi="Arial" w:cs="Arial"/>
          <w:color w:val="444444"/>
          <w:sz w:val="21"/>
          <w:szCs w:val="21"/>
          <w:vertAlign w:val="superscript"/>
        </w:rPr>
        <w:t>2</w:t>
      </w:r>
      <w:r>
        <w:rPr>
          <w:rFonts w:ascii="Arial" w:hAnsi="Arial" w:cs="Arial"/>
          <w:color w:val="444444"/>
          <w:sz w:val="21"/>
          <w:szCs w:val="21"/>
        </w:rPr>
        <w:t>.</w:t>
      </w:r>
    </w:p>
    <w:p w:rsidR="00C161A9" w:rsidRDefault="00C161A9" w:rsidP="00C161A9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lastRenderedPageBreak/>
        <w:t>4. С целью обеспечения безопасного нахождения граждан в зонах повышенной опасности владельцами инфраструктур разрабатываются, планируются, организуются и проводятся необходимые мероприятия, позволяющие:</w:t>
      </w:r>
    </w:p>
    <w:p w:rsidR="00C161A9" w:rsidRDefault="00C161A9" w:rsidP="00C161A9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реализовать возможность размещения объектов с учетом соблюдения условий, обеспечивающих безопасное нахождение граждан, пользующихся услугами железнодорожного транспорта;</w:t>
      </w:r>
    </w:p>
    <w:p w:rsidR="00C161A9" w:rsidRDefault="00C161A9" w:rsidP="00C161A9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выполнять работы в соответствии с законодательством Российской Федерации (места проведения таких работ ограждаются соответствующими сигналами и знаками в установленном порядке с информированием о проведении работ);</w:t>
      </w:r>
    </w:p>
    <w:p w:rsidR="00C161A9" w:rsidRDefault="00C161A9" w:rsidP="00C161A9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иметь достаточное количество мест, оборудованных информационными знаками, для проезда и перехода через железнодорожные пути.</w:t>
      </w:r>
    </w:p>
    <w:p w:rsidR="00C161A9" w:rsidRDefault="00C161A9" w:rsidP="00C161A9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5. С целью предупреждения случаев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травмирования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граждан при их нахождении в зонах повышенной опасности и недопущения гражданами действий, указанных в пунктах 10 и 12 настоящих Правил, владельцами инфраструктур предусматривается проведение работ по обеспечению:</w:t>
      </w:r>
    </w:p>
    <w:p w:rsidR="00C161A9" w:rsidRDefault="00C161A9" w:rsidP="00C161A9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содержания пассажирских платформ, пешеходных переходов, тоннелей, мостов и других объектов инфраструктур железнодорожного транспорта общего пользования и железнодорожных путей необщего пользования в исправном техническом и безопасном для движения и (или) нахождения граждан состоянии;</w:t>
      </w:r>
    </w:p>
    <w:p w:rsidR="00C161A9" w:rsidRDefault="00C161A9" w:rsidP="00C161A9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установки соответствующих световых и звуковых сигналов, знаков, указателей, необходимой информации (посредством технических средств и (или) иных носителей информации);</w:t>
      </w:r>
    </w:p>
    <w:p w:rsidR="00C161A9" w:rsidRDefault="00C161A9" w:rsidP="00C161A9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своевременного информирования пользователей услугами железнодорожного транспорта общего пользования и (или) железнодорожного транспорта необщего пользования о вводимых ограничениях и (или) об изменениях настоящих Правил (посредством технических средств и (или) иных носителей информации);</w:t>
      </w:r>
    </w:p>
    <w:p w:rsidR="00C161A9" w:rsidRDefault="00C161A9" w:rsidP="00C161A9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обозначения и ограждения мест проведения реконструкции, строительных и ремонтных работ (с целью исключения нахождения граждан в таких местах).</w:t>
      </w:r>
    </w:p>
    <w:p w:rsidR="00C161A9" w:rsidRDefault="00C161A9" w:rsidP="00C161A9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III. Действия граждан при проезде и переходе через железнодорожные пути</w:t>
      </w:r>
    </w:p>
    <w:p w:rsidR="00C161A9" w:rsidRDefault="00C161A9" w:rsidP="00C161A9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6. Проезд и переход граждан через железнодорожные пути допускается только в установленных и оборудованных для этого местах.</w:t>
      </w:r>
    </w:p>
    <w:p w:rsidR="00C161A9" w:rsidRDefault="00C161A9" w:rsidP="00C161A9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7. При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мостами, железнодорожными переездами, путепроводами, а также другими местами, обозначенными соответствующими знаками (при этом внимательно следить за сигналами, подаваемыми техническими средствами и (или) работниками железнодорожного транспорта).</w:t>
      </w:r>
    </w:p>
    <w:p w:rsidR="00C161A9" w:rsidRDefault="00C161A9" w:rsidP="00C161A9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8. Проезд гражданина в инвалидной коляске через железнодорожные пути допускается только по пешеходным переходам и обязательно с сопровождающим.</w:t>
      </w:r>
    </w:p>
    <w:p w:rsidR="00C161A9" w:rsidRDefault="00C161A9" w:rsidP="00C161A9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9. При проезде граждан через железнодорожные пути на транспортных средствах должны соблюдаться нормы, установленные пунктом 15 постановления Правительства Российской Федерации от 23 октября 1993 г. N 1090 "О Правилах дорожного движения".</w:t>
      </w:r>
      <w:r>
        <w:rPr>
          <w:rFonts w:ascii="Arial" w:hAnsi="Arial" w:cs="Arial"/>
          <w:color w:val="444444"/>
          <w:sz w:val="21"/>
          <w:szCs w:val="21"/>
          <w:vertAlign w:val="superscript"/>
        </w:rPr>
        <w:t>3</w:t>
      </w:r>
    </w:p>
    <w:p w:rsidR="00C161A9" w:rsidRDefault="00C161A9" w:rsidP="00C161A9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IV. Действия граждан, находящихся в зонах повышенной опасности</w:t>
      </w:r>
    </w:p>
    <w:p w:rsidR="00C161A9" w:rsidRDefault="00C161A9" w:rsidP="00C161A9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10. Действия граждан, которые не допускаются на железнодорожных путях и пассажирских платформах:</w:t>
      </w:r>
    </w:p>
    <w:p w:rsidR="00C161A9" w:rsidRDefault="00C161A9" w:rsidP="00C161A9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подлезать под пассажирскими платформами и железнодорожным подвижным составом;</w:t>
      </w:r>
    </w:p>
    <w:p w:rsidR="00C161A9" w:rsidRDefault="00C161A9" w:rsidP="00C161A9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lastRenderedPageBreak/>
        <w:t xml:space="preserve">перелезать через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автосцепные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устройства между вагонами;</w:t>
      </w:r>
    </w:p>
    <w:p w:rsidR="00C161A9" w:rsidRDefault="00C161A9" w:rsidP="00C161A9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заходить за ограничительную линию у края пассажирской платформы;</w:t>
      </w:r>
    </w:p>
    <w:p w:rsidR="00C161A9" w:rsidRDefault="00C161A9" w:rsidP="00C161A9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бежать по пассажирской платформе рядом с прибывающим или отправляющимся поездом;</w:t>
      </w:r>
    </w:p>
    <w:p w:rsidR="00C161A9" w:rsidRDefault="00C161A9" w:rsidP="00C161A9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устраивать различные подвижные игры;</w:t>
      </w:r>
    </w:p>
    <w:p w:rsidR="00C161A9" w:rsidRDefault="00C161A9" w:rsidP="00C161A9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оставлять детей без присмотра (гражданам с детьми);</w:t>
      </w:r>
    </w:p>
    <w:p w:rsidR="00C161A9" w:rsidRDefault="00C161A9" w:rsidP="00C161A9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прыгать с пассажирской платформы на железнодорожные пути;</w:t>
      </w:r>
    </w:p>
    <w:p w:rsidR="00C161A9" w:rsidRDefault="00C161A9" w:rsidP="00C161A9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проходить по железнодорожному переезду при запрещающем сигнале светофора переездной сигнализации независимо от положения и наличия шлагбаума;</w:t>
      </w:r>
    </w:p>
    <w:p w:rsidR="00C161A9" w:rsidRDefault="00C161A9" w:rsidP="00C161A9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подниматься на опоры и специальные конструкции контактной сети и воздушных линий и искусственных сооружений;</w:t>
      </w:r>
    </w:p>
    <w:p w:rsidR="00C161A9" w:rsidRDefault="00C161A9" w:rsidP="00C161A9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прикасаться к проводам, идущим от опор и специальных конструкций контактной сети и воздушных линий электропередачи;</w:t>
      </w:r>
    </w:p>
    <w:p w:rsidR="00C161A9" w:rsidRDefault="00C161A9" w:rsidP="00C161A9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приближаться к оборванным проводам;</w:t>
      </w:r>
    </w:p>
    <w:p w:rsidR="00C161A9" w:rsidRDefault="00C161A9" w:rsidP="00C161A9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находиться в состоянии алкогольного, токсического или наркотического опьянения;</w:t>
      </w:r>
    </w:p>
    <w:p w:rsidR="00C161A9" w:rsidRDefault="00C161A9" w:rsidP="00C161A9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повреждать объекты инфраструктуры железнодорожного транспорта общего пользования и (или) железнодорожных путей необщего пользования;</w:t>
      </w:r>
    </w:p>
    <w:p w:rsidR="00C161A9" w:rsidRDefault="00C161A9" w:rsidP="00C161A9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повреждать, загрязнять, загораживать, снимать, самостоятельно устанавливать знаки, указатели или иные носители информации;</w:t>
      </w:r>
    </w:p>
    <w:p w:rsidR="00C161A9" w:rsidRDefault="00C161A9" w:rsidP="00C161A9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оставлять на железнодорожных путях вещи;</w:t>
      </w:r>
    </w:p>
    <w:p w:rsidR="00C161A9" w:rsidRDefault="00C161A9" w:rsidP="00C161A9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иметь при себе предметы, которые без соответствующей упаковки или чехлов могут травмировать граждан;</w:t>
      </w:r>
    </w:p>
    <w:p w:rsidR="00C161A9" w:rsidRDefault="00C161A9" w:rsidP="00C161A9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иметь при себе огнеопасные, отравляющие, воспламеняющиеся, взрывчатые и токсические вещества.</w:t>
      </w:r>
    </w:p>
    <w:p w:rsidR="00C161A9" w:rsidRDefault="00C161A9" w:rsidP="00C161A9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11. Действия граждан при нахождении на железнодорожных путях и пассажирских платформах:</w:t>
      </w:r>
    </w:p>
    <w:p w:rsidR="00C161A9" w:rsidRDefault="00C161A9" w:rsidP="00C161A9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не создавать помех для движения железнодорожного подвижного состава;</w:t>
      </w:r>
    </w:p>
    <w:p w:rsidR="00C161A9" w:rsidRDefault="00C161A9" w:rsidP="00C161A9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принимать все возможные меры для устранения помех;</w:t>
      </w:r>
    </w:p>
    <w:p w:rsidR="00C161A9" w:rsidRDefault="00C161A9" w:rsidP="00C161A9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обеспечивать информирование о помехах работников инфраструктур железнодорожного транспорта общего пользования и (или) железнодорожных путей необщего пользования;</w:t>
      </w:r>
    </w:p>
    <w:p w:rsidR="00C161A9" w:rsidRDefault="00C161A9" w:rsidP="00C161A9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отходить на расстояние, при котором исключается воздействие воздушного потока, возникающего при приближении железнодорожного подвижного состава;</w:t>
      </w:r>
    </w:p>
    <w:p w:rsidR="00C161A9" w:rsidRDefault="00C161A9" w:rsidP="00C161A9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подать сигнал возможным способом в случаях возникновения ситуации, требующей экстренной остановки железнодорожного подвижного состава;</w:t>
      </w:r>
    </w:p>
    <w:p w:rsidR="00C161A9" w:rsidRDefault="00C161A9" w:rsidP="00C161A9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держать детей за руку или на руках (гражданам с детьми);</w:t>
      </w:r>
    </w:p>
    <w:p w:rsidR="00C161A9" w:rsidRDefault="00C161A9" w:rsidP="00C161A9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информировать о посторонних и (или) забытых предметах, при возможности, работников инфраструктуры железнодорожного транспорта общего пользования и (или) железнодорожных путей необщего пользования.</w:t>
      </w:r>
    </w:p>
    <w:p w:rsidR="00C161A9" w:rsidRDefault="00C161A9" w:rsidP="00C161A9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lastRenderedPageBreak/>
        <w:t>12. Действия граждан, которые не допускаются при пользовании железнодорожным подвижным составом:</w:t>
      </w:r>
    </w:p>
    <w:p w:rsidR="00C161A9" w:rsidRDefault="00C161A9" w:rsidP="00C161A9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подходить к вагонам до полной остановки поезда;</w:t>
      </w:r>
    </w:p>
    <w:p w:rsidR="00C161A9" w:rsidRDefault="00C161A9" w:rsidP="00C161A9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прислоняться к стоящим вагонам;</w:t>
      </w:r>
    </w:p>
    <w:p w:rsidR="00C161A9" w:rsidRDefault="00C161A9" w:rsidP="00C161A9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оставлять детей без присмотра при посадке в вагоны и (или) высадке из вагонов (гражданам с детьми);</w:t>
      </w:r>
    </w:p>
    <w:p w:rsidR="00C161A9" w:rsidRDefault="00C161A9" w:rsidP="00C161A9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осуществлять посадку и (или) высадку во время движения;</w:t>
      </w:r>
    </w:p>
    <w:p w:rsidR="00C161A9" w:rsidRDefault="00C161A9" w:rsidP="00C161A9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стоять на подножках и переходных площадках;</w:t>
      </w:r>
    </w:p>
    <w:p w:rsidR="00C161A9" w:rsidRDefault="00C161A9" w:rsidP="00C161A9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задерживать открытие и закрытие автоматических дверей вагонов;</w:t>
      </w:r>
    </w:p>
    <w:p w:rsidR="00C161A9" w:rsidRDefault="00C161A9" w:rsidP="00C161A9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высовываться из окон вагонов и дверей тамбуров;</w:t>
      </w:r>
    </w:p>
    <w:p w:rsidR="00C161A9" w:rsidRDefault="00C161A9" w:rsidP="00C161A9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проезжать в местах, не приспособленных для проезда;</w:t>
      </w:r>
    </w:p>
    <w:p w:rsidR="00C161A9" w:rsidRDefault="00C161A9" w:rsidP="00C161A9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повреждать железнодорожный подвижной состав;</w:t>
      </w:r>
    </w:p>
    <w:p w:rsidR="00C161A9" w:rsidRDefault="00C161A9" w:rsidP="00C161A9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подлезать под железнодорожным подвижным составом и перелезать через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автосцепные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устройства между вагонами;</w:t>
      </w:r>
    </w:p>
    <w:p w:rsidR="00C161A9" w:rsidRDefault="00C161A9" w:rsidP="00C161A9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подниматься на крыши железнодорожного подвижного состава;</w:t>
      </w:r>
    </w:p>
    <w:p w:rsidR="00C161A9" w:rsidRDefault="00C161A9" w:rsidP="00C161A9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курить в вагонах пригородных поездов;</w:t>
      </w:r>
    </w:p>
    <w:p w:rsidR="00C161A9" w:rsidRDefault="00C161A9" w:rsidP="00C161A9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курить в местах, не предназначенных для курения, в пассажирских поездах.</w:t>
      </w:r>
    </w:p>
    <w:p w:rsidR="00C161A9" w:rsidRDefault="00C161A9" w:rsidP="00C161A9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13. Действия граждан при посадке в вагоны и (или) высадке из вагонов:</w:t>
      </w:r>
    </w:p>
    <w:p w:rsidR="00C161A9" w:rsidRDefault="00C161A9" w:rsidP="00C161A9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осуществлять посадку и (или) высадку, не создавая помех другим гражданам;</w:t>
      </w:r>
    </w:p>
    <w:p w:rsidR="00C161A9" w:rsidRDefault="00C161A9" w:rsidP="00C161A9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осуществлять посадку и (или) высадку только при полной остановке поезда;</w:t>
      </w:r>
    </w:p>
    <w:p w:rsidR="00C161A9" w:rsidRDefault="00C161A9" w:rsidP="00C161A9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осуществлять посадку и (или) высадку только со стороны пассажирской платформы (в специально отведенных и приспособленных местах железнодорожных станций);</w:t>
      </w:r>
    </w:p>
    <w:p w:rsidR="00C161A9" w:rsidRDefault="00C161A9" w:rsidP="00C161A9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осуществлять посадку и (или) высадку, держа детей за руку или на руках (гражданам с детьми).</w:t>
      </w:r>
    </w:p>
    <w:p w:rsidR="00C161A9" w:rsidRDefault="00C161A9" w:rsidP="00C161A9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14. Лица, нарушающие указанные Правила, несут ответственность, предусмотренную законодательством Российской Федерации</w:t>
      </w:r>
      <w:r>
        <w:rPr>
          <w:rFonts w:ascii="Arial" w:hAnsi="Arial" w:cs="Arial"/>
          <w:color w:val="444444"/>
          <w:sz w:val="21"/>
          <w:szCs w:val="21"/>
          <w:vertAlign w:val="superscript"/>
        </w:rPr>
        <w:t>4</w:t>
      </w:r>
      <w:r>
        <w:rPr>
          <w:rFonts w:ascii="Arial" w:hAnsi="Arial" w:cs="Arial"/>
          <w:color w:val="444444"/>
          <w:sz w:val="21"/>
          <w:szCs w:val="21"/>
        </w:rPr>
        <w:t>.</w:t>
      </w:r>
    </w:p>
    <w:p w:rsidR="00C161A9" w:rsidRDefault="00C161A9" w:rsidP="00C161A9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color w:val="444444"/>
          <w:sz w:val="28"/>
          <w:szCs w:val="28"/>
        </w:rPr>
        <w:t> </w:t>
      </w:r>
    </w:p>
    <w:p w:rsidR="00C024DC" w:rsidRDefault="00C024DC">
      <w:bookmarkStart w:id="0" w:name="_GoBack"/>
      <w:bookmarkEnd w:id="0"/>
    </w:p>
    <w:sectPr w:rsidR="00C02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4DC"/>
    <w:rsid w:val="00577C44"/>
    <w:rsid w:val="00C024DC"/>
    <w:rsid w:val="00C161A9"/>
    <w:rsid w:val="00C1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534D9-3671-4F0F-9E2F-639E9E14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24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24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024DC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1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61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2017-11-09T19:29:00Z</dcterms:created>
  <dcterms:modified xsi:type="dcterms:W3CDTF">2017-11-09T19:29:00Z</dcterms:modified>
</cp:coreProperties>
</file>