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91" w:rsidRDefault="00A8758E" w:rsidP="00A77E23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-1110615</wp:posOffset>
            </wp:positionH>
            <wp:positionV relativeFrom="margin">
              <wp:posOffset>-757555</wp:posOffset>
            </wp:positionV>
            <wp:extent cx="7421880" cy="10358755"/>
            <wp:effectExtent l="19050" t="0" r="7620" b="0"/>
            <wp:wrapSquare wrapText="bothSides"/>
            <wp:docPr id="1" name="Рисунок 0" descr="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1880" cy="1035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1491" w:rsidRPr="00451491" w:rsidRDefault="00451491" w:rsidP="00451491">
      <w:pPr>
        <w:pStyle w:val="Default"/>
        <w:ind w:left="-567" w:firstLine="567"/>
        <w:rPr>
          <w:sz w:val="28"/>
          <w:szCs w:val="28"/>
        </w:rPr>
      </w:pPr>
      <w:r w:rsidRPr="00451491">
        <w:rPr>
          <w:sz w:val="28"/>
          <w:szCs w:val="28"/>
        </w:rPr>
        <w:lastRenderedPageBreak/>
        <w:t xml:space="preserve">1.6. В образовательной организации, осуществляющей образовательную деятельность, организуется преподавание и изучение родных языков с учетом мнения родителей (законных представителей), иностранных языков. </w:t>
      </w:r>
    </w:p>
    <w:p w:rsidR="00451491" w:rsidRPr="00451491" w:rsidRDefault="00451491" w:rsidP="00451491">
      <w:pPr>
        <w:pStyle w:val="Default"/>
        <w:ind w:left="-567" w:firstLine="567"/>
        <w:rPr>
          <w:sz w:val="28"/>
          <w:szCs w:val="28"/>
        </w:rPr>
      </w:pPr>
      <w:r w:rsidRPr="00451491">
        <w:rPr>
          <w:sz w:val="28"/>
          <w:szCs w:val="28"/>
        </w:rPr>
        <w:t xml:space="preserve">1.7. В образовательной организации, осуществляющей образовательную деятельность, может вводиться преподавание и изучение мордовского (мокшанского и эрзянского) языка как государственного языка Республики Мордовия в соответствии с законодательством Республики Мордовия с учетом мнения родителей (законных представителей). </w:t>
      </w:r>
    </w:p>
    <w:p w:rsidR="00451491" w:rsidRPr="00451491" w:rsidRDefault="00451491" w:rsidP="00451491">
      <w:pPr>
        <w:pStyle w:val="Default"/>
        <w:ind w:left="-567" w:firstLine="567"/>
        <w:rPr>
          <w:sz w:val="28"/>
          <w:szCs w:val="28"/>
        </w:rPr>
      </w:pPr>
      <w:r w:rsidRPr="00451491">
        <w:rPr>
          <w:sz w:val="28"/>
          <w:szCs w:val="28"/>
        </w:rPr>
        <w:t xml:space="preserve">1.8. Преподавание и изучение мордовского (мокшанского и эрзянского) языка как государственного языка Республики Мордовия не должно осуществляться в ущерб преподаванию и изучению государственного языка Российской Федерации. </w:t>
      </w:r>
    </w:p>
    <w:p w:rsidR="00451491" w:rsidRPr="00451491" w:rsidRDefault="00451491" w:rsidP="00451491">
      <w:pPr>
        <w:pStyle w:val="Default"/>
        <w:ind w:left="-567" w:firstLine="567"/>
        <w:rPr>
          <w:sz w:val="28"/>
          <w:szCs w:val="28"/>
        </w:rPr>
      </w:pPr>
      <w:r w:rsidRPr="00451491">
        <w:rPr>
          <w:sz w:val="28"/>
          <w:szCs w:val="28"/>
        </w:rPr>
        <w:t xml:space="preserve">1.9. Для недопущения нарушений прав граждан на образование Организация обеспечивает информирование родителей (законных представителей) обучающихся с целью свободного, добровольного выбора ими родного языка из числа языков народов Российской Федерации, а также государственного языка Республики Мордовия из перечня, предложенного Организацией. </w:t>
      </w:r>
    </w:p>
    <w:p w:rsidR="00451491" w:rsidRPr="00451491" w:rsidRDefault="00451491" w:rsidP="00451491">
      <w:pPr>
        <w:pStyle w:val="Default"/>
        <w:ind w:left="-567" w:firstLine="567"/>
        <w:rPr>
          <w:sz w:val="28"/>
          <w:szCs w:val="28"/>
        </w:rPr>
      </w:pPr>
      <w:r w:rsidRPr="00451491">
        <w:rPr>
          <w:sz w:val="28"/>
          <w:szCs w:val="28"/>
        </w:rPr>
        <w:t xml:space="preserve">1.10. Документы об образовании оформляются на государственном языке Российской Федерации и заверяются печатью Организации. </w:t>
      </w:r>
    </w:p>
    <w:p w:rsidR="00451491" w:rsidRPr="00451491" w:rsidRDefault="00451491" w:rsidP="00451491">
      <w:pPr>
        <w:pStyle w:val="Default"/>
        <w:ind w:left="-567" w:firstLine="567"/>
        <w:rPr>
          <w:sz w:val="28"/>
          <w:szCs w:val="28"/>
        </w:rPr>
      </w:pPr>
      <w:r w:rsidRPr="00451491">
        <w:rPr>
          <w:sz w:val="28"/>
          <w:szCs w:val="28"/>
        </w:rPr>
        <w:t xml:space="preserve">1.11. Настоящее Положение обязательно для исполнения всеми участниками образовательных отношений. </w:t>
      </w:r>
    </w:p>
    <w:p w:rsidR="00451491" w:rsidRPr="00451491" w:rsidRDefault="00451491" w:rsidP="00451491">
      <w:pPr>
        <w:pStyle w:val="Default"/>
        <w:ind w:left="-567" w:firstLine="567"/>
        <w:rPr>
          <w:sz w:val="28"/>
          <w:szCs w:val="28"/>
        </w:rPr>
      </w:pPr>
      <w:r w:rsidRPr="00451491">
        <w:rPr>
          <w:b/>
          <w:bCs/>
          <w:sz w:val="28"/>
          <w:szCs w:val="28"/>
        </w:rPr>
        <w:t xml:space="preserve">2. Изучение родных языков из числа языков народов Российской Федерации </w:t>
      </w:r>
    </w:p>
    <w:p w:rsidR="00451491" w:rsidRPr="00451491" w:rsidRDefault="00451491" w:rsidP="00451491">
      <w:pPr>
        <w:pStyle w:val="Default"/>
        <w:ind w:left="-567" w:firstLine="567"/>
        <w:rPr>
          <w:sz w:val="28"/>
          <w:szCs w:val="28"/>
        </w:rPr>
      </w:pPr>
      <w:r w:rsidRPr="00451491">
        <w:rPr>
          <w:sz w:val="28"/>
          <w:szCs w:val="28"/>
        </w:rPr>
        <w:t xml:space="preserve">2.1. Преподавание и изучение родных языков из числа языков народов Российской Федерации осуществляется в пределах возможностей организации, осуществляющей образовательную деятельность, в соответствии с основными образовательными программами, на основе письменных заявлений родителей (законных представителей) обучающихся при поступлении в данную Организацию. </w:t>
      </w:r>
    </w:p>
    <w:p w:rsidR="00451491" w:rsidRPr="00451491" w:rsidRDefault="00451491" w:rsidP="00451491">
      <w:pPr>
        <w:pStyle w:val="Default"/>
        <w:ind w:left="-567" w:firstLine="567"/>
        <w:rPr>
          <w:sz w:val="28"/>
          <w:szCs w:val="28"/>
        </w:rPr>
      </w:pPr>
      <w:r w:rsidRPr="00451491">
        <w:rPr>
          <w:b/>
          <w:bCs/>
          <w:sz w:val="28"/>
          <w:szCs w:val="28"/>
        </w:rPr>
        <w:t xml:space="preserve">3. Изучение мордовского (мокшанского, эрзянского) языка как государственного языка Республики Мордовия </w:t>
      </w:r>
    </w:p>
    <w:p w:rsidR="00451491" w:rsidRPr="00451491" w:rsidRDefault="00451491" w:rsidP="00451491">
      <w:pPr>
        <w:pStyle w:val="Default"/>
        <w:ind w:left="-567" w:firstLine="567"/>
        <w:rPr>
          <w:sz w:val="28"/>
          <w:szCs w:val="28"/>
        </w:rPr>
      </w:pPr>
      <w:r w:rsidRPr="00451491">
        <w:rPr>
          <w:sz w:val="28"/>
          <w:szCs w:val="28"/>
        </w:rPr>
        <w:t xml:space="preserve">3.1. Мордовский (мокшанский, эрзянский) язык как государственный язык Республики Мордовия изучается в Организации в соответствии с законодательством Российской Федерации, Республики Мордовия за счет часов учебного плана в части, формируемой участниками образовательных отношений, с учетом интересов и запросов участников образовательных отношений. </w:t>
      </w:r>
    </w:p>
    <w:p w:rsidR="00451491" w:rsidRPr="00451491" w:rsidRDefault="00451491" w:rsidP="00451491">
      <w:pPr>
        <w:pStyle w:val="Default"/>
        <w:ind w:left="-567" w:firstLine="567"/>
        <w:rPr>
          <w:sz w:val="28"/>
          <w:szCs w:val="28"/>
        </w:rPr>
      </w:pPr>
      <w:r w:rsidRPr="00451491">
        <w:rPr>
          <w:sz w:val="28"/>
          <w:szCs w:val="28"/>
        </w:rPr>
        <w:t xml:space="preserve">3.2. Документом, подтверждающим учет интересов и запросов участников образовательных отношений, может являться протокол классного родительского собрания, проведенного перед началом изучения указанного курса, на котором, в том числе, обсуждались вопросы изучения мордовского </w:t>
      </w:r>
    </w:p>
    <w:p w:rsidR="00451491" w:rsidRPr="00451491" w:rsidRDefault="00451491" w:rsidP="00451491">
      <w:pPr>
        <w:pStyle w:val="Default"/>
        <w:pageBreakBefore/>
        <w:ind w:left="-567" w:firstLine="567"/>
        <w:rPr>
          <w:sz w:val="28"/>
          <w:szCs w:val="28"/>
        </w:rPr>
      </w:pPr>
      <w:r w:rsidRPr="00451491">
        <w:rPr>
          <w:sz w:val="28"/>
          <w:szCs w:val="28"/>
        </w:rPr>
        <w:lastRenderedPageBreak/>
        <w:t xml:space="preserve">(мокшанского, эрзянского) языка как государственного языка Республики Мордовия. </w:t>
      </w:r>
    </w:p>
    <w:p w:rsidR="00451491" w:rsidRPr="00451491" w:rsidRDefault="00451491" w:rsidP="00451491">
      <w:pPr>
        <w:pStyle w:val="Default"/>
        <w:ind w:left="-567" w:firstLine="567"/>
        <w:rPr>
          <w:sz w:val="28"/>
          <w:szCs w:val="28"/>
        </w:rPr>
      </w:pPr>
      <w:r w:rsidRPr="00451491">
        <w:rPr>
          <w:sz w:val="28"/>
          <w:szCs w:val="28"/>
        </w:rPr>
        <w:t xml:space="preserve">3.3. В случае отсутствия на родительском собрании родителей (законных представителей) некоторых обучающихся, классными руководителями в индивидуальном порядке должна быть проведена работа по информированию их по вопросам, рассмотренным на родительском собрании, о чем дополнительно вносится запись в протокол классного родительского собрания. </w:t>
      </w:r>
    </w:p>
    <w:p w:rsidR="00451491" w:rsidRPr="00451491" w:rsidRDefault="00451491" w:rsidP="00451491">
      <w:pPr>
        <w:pStyle w:val="Default"/>
        <w:ind w:left="-567" w:firstLine="567"/>
        <w:rPr>
          <w:sz w:val="28"/>
          <w:szCs w:val="28"/>
        </w:rPr>
      </w:pPr>
      <w:r w:rsidRPr="00451491">
        <w:rPr>
          <w:sz w:val="28"/>
          <w:szCs w:val="28"/>
        </w:rPr>
        <w:t xml:space="preserve">3.4. Окончательное решение об изучении мордовского (мокшанского, эрзянского) языка как государственного языка Республики Мордовия принимается коллегиальным органом управления организации, осуществляющей образовательную деятельность (Управляющий Совет и др.) на основании протоколов классных родительских собраний. </w:t>
      </w:r>
    </w:p>
    <w:p w:rsidR="00451491" w:rsidRPr="00451491" w:rsidRDefault="00451491" w:rsidP="00451491">
      <w:pPr>
        <w:pStyle w:val="Default"/>
        <w:ind w:left="-567" w:firstLine="567"/>
        <w:rPr>
          <w:sz w:val="28"/>
          <w:szCs w:val="28"/>
        </w:rPr>
      </w:pPr>
      <w:r w:rsidRPr="00451491">
        <w:rPr>
          <w:sz w:val="28"/>
          <w:szCs w:val="28"/>
        </w:rPr>
        <w:t xml:space="preserve">3.5. Преподавание мордовского (мокшанского, эрзянского) языка осуществляется на основе рабочих программ, утвержденных Организацией, которые содержат планируемые результаты освоения обучающимися изучаемого курса. </w:t>
      </w:r>
    </w:p>
    <w:p w:rsidR="00451491" w:rsidRPr="00451491" w:rsidRDefault="00451491" w:rsidP="00451491">
      <w:pPr>
        <w:pStyle w:val="Default"/>
        <w:ind w:left="-567" w:firstLine="567"/>
        <w:rPr>
          <w:sz w:val="28"/>
          <w:szCs w:val="28"/>
        </w:rPr>
      </w:pPr>
      <w:r w:rsidRPr="00451491">
        <w:rPr>
          <w:b/>
          <w:bCs/>
          <w:sz w:val="28"/>
          <w:szCs w:val="28"/>
        </w:rPr>
        <w:t xml:space="preserve">4. Преподавание и изучение иностранных языков </w:t>
      </w:r>
    </w:p>
    <w:p w:rsidR="00451491" w:rsidRPr="00451491" w:rsidRDefault="00451491" w:rsidP="00451491">
      <w:pPr>
        <w:pStyle w:val="Default"/>
        <w:ind w:left="-567" w:firstLine="567"/>
        <w:rPr>
          <w:sz w:val="28"/>
          <w:szCs w:val="28"/>
        </w:rPr>
      </w:pPr>
      <w:r w:rsidRPr="00451491">
        <w:rPr>
          <w:sz w:val="28"/>
          <w:szCs w:val="28"/>
        </w:rPr>
        <w:t xml:space="preserve">4.1. Преподавание и изучение иностранных языков осуществляется в соответствии с федеральными государственными образовательными стандартами, основными образовательными программами в пределах возможностей Организации, имеющей государственную аккредитацию основных образовательных программ. </w:t>
      </w:r>
    </w:p>
    <w:p w:rsidR="00451491" w:rsidRPr="00451491" w:rsidRDefault="00451491" w:rsidP="00451491">
      <w:pPr>
        <w:pStyle w:val="Default"/>
        <w:ind w:left="-567" w:firstLine="567"/>
        <w:rPr>
          <w:sz w:val="28"/>
          <w:szCs w:val="28"/>
        </w:rPr>
      </w:pPr>
      <w:r w:rsidRPr="00451491">
        <w:rPr>
          <w:sz w:val="28"/>
          <w:szCs w:val="28"/>
        </w:rPr>
        <w:t xml:space="preserve">4.2. В качестве иностранного языка осуществляется изучение английского языка (немецкого, французского) во 2-11-х классах. При наличии в Организации специалистов могут изучаться и другие иностранные языки. </w:t>
      </w:r>
    </w:p>
    <w:p w:rsidR="00451491" w:rsidRPr="00451491" w:rsidRDefault="00451491" w:rsidP="00451491">
      <w:pPr>
        <w:pStyle w:val="Default"/>
        <w:ind w:left="-567" w:firstLine="567"/>
        <w:rPr>
          <w:sz w:val="28"/>
          <w:szCs w:val="28"/>
        </w:rPr>
      </w:pPr>
      <w:r w:rsidRPr="00451491">
        <w:rPr>
          <w:sz w:val="28"/>
          <w:szCs w:val="28"/>
        </w:rPr>
        <w:t xml:space="preserve">4.3. При наличии условий в Организации возможно изучение второго иностранного языка. </w:t>
      </w:r>
    </w:p>
    <w:p w:rsidR="00451491" w:rsidRPr="00451491" w:rsidRDefault="00451491" w:rsidP="00451491">
      <w:pPr>
        <w:pStyle w:val="Default"/>
        <w:ind w:left="-567" w:firstLine="567"/>
        <w:rPr>
          <w:sz w:val="28"/>
          <w:szCs w:val="28"/>
        </w:rPr>
      </w:pPr>
      <w:r w:rsidRPr="00451491">
        <w:rPr>
          <w:sz w:val="28"/>
          <w:szCs w:val="28"/>
        </w:rPr>
        <w:t xml:space="preserve">4.4. При организации изучения иностранного языка предусматривается деление классов на группы в соответствии с нормативными требованиями. </w:t>
      </w:r>
    </w:p>
    <w:p w:rsidR="00451491" w:rsidRPr="00451491" w:rsidRDefault="00451491" w:rsidP="00451491">
      <w:pPr>
        <w:pStyle w:val="Default"/>
        <w:ind w:left="-567" w:firstLine="567"/>
        <w:rPr>
          <w:sz w:val="28"/>
          <w:szCs w:val="28"/>
        </w:rPr>
      </w:pPr>
      <w:r w:rsidRPr="00451491">
        <w:rPr>
          <w:b/>
          <w:bCs/>
          <w:sz w:val="28"/>
          <w:szCs w:val="28"/>
        </w:rPr>
        <w:t xml:space="preserve">5. Заключительные положения </w:t>
      </w:r>
    </w:p>
    <w:p w:rsidR="00451491" w:rsidRPr="00451491" w:rsidRDefault="00451491" w:rsidP="00451491">
      <w:pPr>
        <w:pStyle w:val="Default"/>
        <w:ind w:left="-567" w:firstLine="567"/>
        <w:rPr>
          <w:sz w:val="28"/>
          <w:szCs w:val="28"/>
        </w:rPr>
      </w:pPr>
      <w:r w:rsidRPr="00451491">
        <w:rPr>
          <w:sz w:val="28"/>
          <w:szCs w:val="28"/>
        </w:rPr>
        <w:t xml:space="preserve">5.1. Настоящее Положение принято на неопределенный срок. </w:t>
      </w:r>
    </w:p>
    <w:p w:rsidR="00451491" w:rsidRPr="00451491" w:rsidRDefault="00451491" w:rsidP="0045149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51491">
        <w:rPr>
          <w:rFonts w:ascii="Times New Roman" w:hAnsi="Times New Roman" w:cs="Times New Roman"/>
          <w:sz w:val="28"/>
          <w:szCs w:val="28"/>
        </w:rPr>
        <w:t>5.2. Изменения и дополнения в настоящее положение могут вноситься Организацией в соответствии с действующим законодательством.</w:t>
      </w:r>
    </w:p>
    <w:p w:rsidR="00A77E23" w:rsidRDefault="00A77E23" w:rsidP="00A77E23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B78F3" w:rsidRDefault="000B78F3" w:rsidP="00A77E23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1690" w:rsidRDefault="00DF1690" w:rsidP="00A77E23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1690" w:rsidRDefault="00DF1690" w:rsidP="00A77E23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1690" w:rsidRDefault="00DF1690" w:rsidP="00A77E23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1690" w:rsidRDefault="00DF1690" w:rsidP="00A77E23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B78F3" w:rsidRPr="000B78F3" w:rsidRDefault="00DF1690" w:rsidP="00DE1CD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B78F3" w:rsidRPr="000B78F3" w:rsidSect="0045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3EC" w:rsidRDefault="001B63EC" w:rsidP="00451491">
      <w:pPr>
        <w:spacing w:after="0" w:line="240" w:lineRule="auto"/>
      </w:pPr>
      <w:r>
        <w:separator/>
      </w:r>
    </w:p>
  </w:endnote>
  <w:endnote w:type="continuationSeparator" w:id="1">
    <w:p w:rsidR="001B63EC" w:rsidRDefault="001B63EC" w:rsidP="0045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3EC" w:rsidRDefault="001B63EC" w:rsidP="00451491">
      <w:pPr>
        <w:spacing w:after="0" w:line="240" w:lineRule="auto"/>
      </w:pPr>
      <w:r>
        <w:separator/>
      </w:r>
    </w:p>
  </w:footnote>
  <w:footnote w:type="continuationSeparator" w:id="1">
    <w:p w:rsidR="001B63EC" w:rsidRDefault="001B63EC" w:rsidP="00451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2B7"/>
    <w:rsid w:val="00020806"/>
    <w:rsid w:val="000B33FD"/>
    <w:rsid w:val="000B78F3"/>
    <w:rsid w:val="001B63EC"/>
    <w:rsid w:val="0026439D"/>
    <w:rsid w:val="0027468F"/>
    <w:rsid w:val="002E4DF9"/>
    <w:rsid w:val="00395B30"/>
    <w:rsid w:val="00412D6A"/>
    <w:rsid w:val="0044029D"/>
    <w:rsid w:val="00451491"/>
    <w:rsid w:val="00515AC7"/>
    <w:rsid w:val="00521223"/>
    <w:rsid w:val="00595F71"/>
    <w:rsid w:val="006A0771"/>
    <w:rsid w:val="007C52E6"/>
    <w:rsid w:val="00812D7C"/>
    <w:rsid w:val="00887DE1"/>
    <w:rsid w:val="008C14E6"/>
    <w:rsid w:val="00953E26"/>
    <w:rsid w:val="009805EF"/>
    <w:rsid w:val="00A232B7"/>
    <w:rsid w:val="00A77E23"/>
    <w:rsid w:val="00A8758E"/>
    <w:rsid w:val="00AD35E2"/>
    <w:rsid w:val="00AF7CA0"/>
    <w:rsid w:val="00C85FBA"/>
    <w:rsid w:val="00D005E1"/>
    <w:rsid w:val="00D6445A"/>
    <w:rsid w:val="00DE1CD6"/>
    <w:rsid w:val="00DF1690"/>
    <w:rsid w:val="00E62E8C"/>
    <w:rsid w:val="00EB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3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51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1491"/>
  </w:style>
  <w:style w:type="paragraph" w:styleId="a5">
    <w:name w:val="footer"/>
    <w:basedOn w:val="a"/>
    <w:link w:val="a6"/>
    <w:uiPriority w:val="99"/>
    <w:semiHidden/>
    <w:unhideWhenUsed/>
    <w:rsid w:val="00451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1491"/>
  </w:style>
  <w:style w:type="paragraph" w:styleId="a7">
    <w:name w:val="Balloon Text"/>
    <w:basedOn w:val="a"/>
    <w:link w:val="a8"/>
    <w:uiPriority w:val="99"/>
    <w:semiHidden/>
    <w:unhideWhenUsed/>
    <w:rsid w:val="00A8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ВИНИА</cp:lastModifiedBy>
  <cp:revision>2</cp:revision>
  <cp:lastPrinted>2018-01-31T11:10:00Z</cp:lastPrinted>
  <dcterms:created xsi:type="dcterms:W3CDTF">2018-01-31T11:51:00Z</dcterms:created>
  <dcterms:modified xsi:type="dcterms:W3CDTF">2018-01-31T11:51:00Z</dcterms:modified>
</cp:coreProperties>
</file>