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F4" w:rsidRDefault="000510F4" w:rsidP="007D62B6">
      <w:pPr>
        <w:pStyle w:val="a3"/>
        <w:spacing w:before="0" w:beforeAutospacing="0" w:after="150" w:afterAutospacing="0"/>
        <w:jc w:val="center"/>
        <w:rPr>
          <w:b/>
          <w:bCs/>
          <w:color w:val="7030A0"/>
          <w:sz w:val="40"/>
          <w:szCs w:val="40"/>
        </w:rPr>
      </w:pPr>
      <w:r>
        <w:rPr>
          <w:b/>
          <w:bCs/>
          <w:color w:val="7030A0"/>
          <w:sz w:val="40"/>
          <w:szCs w:val="40"/>
        </w:rPr>
        <w:t>МДОУ «Детский сад № 101»</w:t>
      </w:r>
    </w:p>
    <w:p w:rsidR="000510F4" w:rsidRDefault="000510F4" w:rsidP="007D62B6">
      <w:pPr>
        <w:pStyle w:val="a3"/>
        <w:spacing w:before="0" w:beforeAutospacing="0" w:after="150" w:afterAutospacing="0"/>
        <w:jc w:val="center"/>
        <w:rPr>
          <w:b/>
          <w:bCs/>
          <w:color w:val="7030A0"/>
          <w:sz w:val="40"/>
          <w:szCs w:val="40"/>
        </w:rPr>
      </w:pPr>
    </w:p>
    <w:p w:rsidR="000510F4" w:rsidRDefault="000510F4" w:rsidP="007D62B6">
      <w:pPr>
        <w:pStyle w:val="a3"/>
        <w:spacing w:before="0" w:beforeAutospacing="0" w:after="150" w:afterAutospacing="0"/>
        <w:jc w:val="center"/>
        <w:rPr>
          <w:b/>
          <w:bCs/>
          <w:color w:val="7030A0"/>
          <w:sz w:val="40"/>
          <w:szCs w:val="40"/>
        </w:rPr>
      </w:pPr>
    </w:p>
    <w:p w:rsidR="000510F4" w:rsidRDefault="000510F4" w:rsidP="007D62B6">
      <w:pPr>
        <w:pStyle w:val="a3"/>
        <w:spacing w:before="0" w:beforeAutospacing="0" w:after="150" w:afterAutospacing="0"/>
        <w:jc w:val="center"/>
        <w:rPr>
          <w:b/>
          <w:bCs/>
          <w:color w:val="7030A0"/>
          <w:sz w:val="40"/>
          <w:szCs w:val="40"/>
        </w:rPr>
      </w:pPr>
    </w:p>
    <w:p w:rsidR="000510F4" w:rsidRDefault="000510F4" w:rsidP="007D62B6">
      <w:pPr>
        <w:pStyle w:val="a3"/>
        <w:spacing w:before="0" w:beforeAutospacing="0" w:after="150" w:afterAutospacing="0"/>
        <w:jc w:val="center"/>
        <w:rPr>
          <w:b/>
          <w:bCs/>
          <w:color w:val="7030A0"/>
          <w:sz w:val="40"/>
          <w:szCs w:val="40"/>
        </w:rPr>
      </w:pPr>
    </w:p>
    <w:p w:rsidR="000510F4" w:rsidRDefault="000510F4" w:rsidP="007D62B6">
      <w:pPr>
        <w:pStyle w:val="a3"/>
        <w:spacing w:before="0" w:beforeAutospacing="0" w:after="150" w:afterAutospacing="0"/>
        <w:jc w:val="center"/>
        <w:rPr>
          <w:b/>
          <w:bCs/>
          <w:color w:val="7030A0"/>
          <w:sz w:val="40"/>
          <w:szCs w:val="40"/>
        </w:rPr>
      </w:pPr>
    </w:p>
    <w:p w:rsidR="007D62B6" w:rsidRPr="00173545" w:rsidRDefault="007D62B6" w:rsidP="007D62B6">
      <w:pPr>
        <w:pStyle w:val="a3"/>
        <w:spacing w:before="0" w:beforeAutospacing="0" w:after="150" w:afterAutospacing="0"/>
        <w:jc w:val="center"/>
        <w:rPr>
          <w:b/>
          <w:color w:val="7030A0"/>
          <w:sz w:val="40"/>
          <w:szCs w:val="40"/>
        </w:rPr>
      </w:pPr>
      <w:r w:rsidRPr="00173545">
        <w:rPr>
          <w:b/>
          <w:bCs/>
          <w:color w:val="7030A0"/>
          <w:sz w:val="40"/>
          <w:szCs w:val="40"/>
        </w:rPr>
        <w:t>Консультация для педагогов</w:t>
      </w:r>
    </w:p>
    <w:p w:rsidR="007D62B6" w:rsidRPr="00173545" w:rsidRDefault="007D62B6" w:rsidP="007D62B6">
      <w:pPr>
        <w:pStyle w:val="a3"/>
        <w:spacing w:before="0" w:beforeAutospacing="0" w:after="150" w:afterAutospacing="0"/>
        <w:jc w:val="center"/>
        <w:rPr>
          <w:b/>
          <w:bCs/>
          <w:color w:val="7030A0"/>
          <w:sz w:val="40"/>
          <w:szCs w:val="40"/>
        </w:rPr>
      </w:pPr>
      <w:r w:rsidRPr="00173545">
        <w:rPr>
          <w:b/>
          <w:bCs/>
          <w:color w:val="7030A0"/>
          <w:sz w:val="40"/>
          <w:szCs w:val="40"/>
        </w:rPr>
        <w:t>«Уголок экспериментирования в младшей группе»</w:t>
      </w:r>
      <w:bookmarkStart w:id="0" w:name="_GoBack"/>
      <w:bookmarkEnd w:id="0"/>
    </w:p>
    <w:p w:rsidR="007D62B6" w:rsidRDefault="000510F4" w:rsidP="000510F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F187E9" wp14:editId="00F7CFF0">
            <wp:simplePos x="0" y="0"/>
            <wp:positionH relativeFrom="margin">
              <wp:posOffset>139065</wp:posOffset>
            </wp:positionH>
            <wp:positionV relativeFrom="margin">
              <wp:posOffset>3261360</wp:posOffset>
            </wp:positionV>
            <wp:extent cx="5343525" cy="3007360"/>
            <wp:effectExtent l="0" t="0" r="9525" b="2540"/>
            <wp:wrapSquare wrapText="bothSides"/>
            <wp:docPr id="2" name="Рисунок 2" descr="C:\Users\Пользователь\Pictures\ZGV0c2FkMzJza2F6a2EucnU=!DSCN4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ZGV0c2FkMzJza2F6a2EucnU=!DSCN48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B6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0510F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510F4" w:rsidRDefault="000510F4" w:rsidP="000510F4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510F4" w:rsidRPr="00173545" w:rsidRDefault="000510F4" w:rsidP="000510F4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173545">
        <w:rPr>
          <w:bCs/>
          <w:color w:val="000000"/>
          <w:sz w:val="28"/>
          <w:szCs w:val="28"/>
        </w:rPr>
        <w:t>одготовила:</w:t>
      </w:r>
    </w:p>
    <w:p w:rsidR="000510F4" w:rsidRDefault="000510F4" w:rsidP="000510F4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73545">
        <w:rPr>
          <w:bCs/>
          <w:color w:val="000000"/>
          <w:sz w:val="28"/>
          <w:szCs w:val="28"/>
        </w:rPr>
        <w:t xml:space="preserve">                                                                              воспитатель </w:t>
      </w:r>
      <w:r>
        <w:rPr>
          <w:bCs/>
          <w:color w:val="000000"/>
          <w:sz w:val="28"/>
          <w:szCs w:val="28"/>
        </w:rPr>
        <w:t xml:space="preserve">высшей квалификационной категории </w:t>
      </w:r>
    </w:p>
    <w:p w:rsidR="000510F4" w:rsidRPr="00173545" w:rsidRDefault="000510F4" w:rsidP="000510F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73545">
        <w:rPr>
          <w:bCs/>
          <w:color w:val="000000"/>
          <w:sz w:val="28"/>
          <w:szCs w:val="28"/>
        </w:rPr>
        <w:t>Буланова М.А.</w:t>
      </w:r>
    </w:p>
    <w:p w:rsidR="000510F4" w:rsidRPr="00173545" w:rsidRDefault="000510F4" w:rsidP="000510F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510F4" w:rsidRDefault="000510F4" w:rsidP="000510F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Default="000510F4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510F4" w:rsidRPr="000510F4" w:rsidRDefault="000510F4" w:rsidP="000510F4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0510F4">
        <w:rPr>
          <w:b/>
          <w:color w:val="000000"/>
          <w:sz w:val="28"/>
          <w:szCs w:val="28"/>
        </w:rPr>
        <w:t>г.о</w:t>
      </w:r>
      <w:proofErr w:type="spellEnd"/>
      <w:r w:rsidRPr="000510F4">
        <w:rPr>
          <w:b/>
          <w:color w:val="000000"/>
          <w:sz w:val="28"/>
          <w:szCs w:val="28"/>
        </w:rPr>
        <w:t>. Саранск 2018 г</w:t>
      </w:r>
    </w:p>
    <w:p w:rsidR="00173545" w:rsidRDefault="007D62B6" w:rsidP="0017354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lastRenderedPageBreak/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  <w:r>
        <w:rPr>
          <w:color w:val="000000"/>
          <w:sz w:val="28"/>
          <w:szCs w:val="28"/>
        </w:rPr>
        <w:t xml:space="preserve"> </w:t>
      </w:r>
      <w:r w:rsidRPr="00F97A9A">
        <w:rPr>
          <w:color w:val="000000"/>
          <w:sz w:val="28"/>
          <w:szCs w:val="28"/>
        </w:rPr>
        <w:t>Одним из эффективных методов познания закономерностей  и явлений окружающего мира является мето</w:t>
      </w:r>
      <w:r w:rsidR="00173545">
        <w:rPr>
          <w:color w:val="000000"/>
          <w:sz w:val="28"/>
          <w:szCs w:val="28"/>
        </w:rPr>
        <w:t>д экспериментирования.</w:t>
      </w:r>
      <w:r w:rsidRPr="00F97A9A">
        <w:rPr>
          <w:color w:val="000000"/>
          <w:sz w:val="28"/>
          <w:szCs w:val="28"/>
        </w:rPr>
        <w:t> </w:t>
      </w:r>
      <w:r w:rsidR="00173545">
        <w:rPr>
          <w:color w:val="000000"/>
          <w:sz w:val="28"/>
          <w:szCs w:val="28"/>
        </w:rPr>
        <w:t xml:space="preserve"> </w:t>
      </w:r>
      <w:r w:rsidRPr="00173545">
        <w:rPr>
          <w:bCs/>
          <w:color w:val="000000"/>
          <w:sz w:val="28"/>
          <w:szCs w:val="28"/>
        </w:rPr>
        <w:t>Основная задача ДОУ поддержать и развить в ребенке интерес к исследованиям, открытиям, создать необходимые для этого условия.</w:t>
      </w:r>
    </w:p>
    <w:p w:rsidR="007D62B6" w:rsidRPr="00F97A9A" w:rsidRDefault="007D62B6" w:rsidP="0017354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7D62B6" w:rsidRPr="00F97A9A" w:rsidRDefault="007D62B6" w:rsidP="007D62B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7A9A">
        <w:rPr>
          <w:b/>
          <w:bCs/>
          <w:color w:val="000000"/>
          <w:sz w:val="28"/>
          <w:szCs w:val="28"/>
        </w:rPr>
        <w:t>Задачи уголка экспериментирования</w:t>
      </w:r>
    </w:p>
    <w:p w:rsidR="007D62B6" w:rsidRPr="00F97A9A" w:rsidRDefault="007D62B6" w:rsidP="007D62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развитие первичных е</w:t>
      </w:r>
      <w:r w:rsidR="00173545">
        <w:rPr>
          <w:color w:val="000000"/>
          <w:sz w:val="28"/>
          <w:szCs w:val="28"/>
        </w:rPr>
        <w:t>стественнонаучных представлений</w:t>
      </w:r>
    </w:p>
    <w:p w:rsidR="007D62B6" w:rsidRPr="00F97A9A" w:rsidRDefault="00173545" w:rsidP="007D62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наблюдательности</w:t>
      </w:r>
    </w:p>
    <w:p w:rsidR="007D62B6" w:rsidRPr="00F97A9A" w:rsidRDefault="00173545" w:rsidP="007D62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любознательности</w:t>
      </w:r>
    </w:p>
    <w:p w:rsidR="007D62B6" w:rsidRPr="00F97A9A" w:rsidRDefault="00173545" w:rsidP="007D62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активности</w:t>
      </w:r>
    </w:p>
    <w:p w:rsidR="007D62B6" w:rsidRPr="00F97A9A" w:rsidRDefault="007D62B6" w:rsidP="007D62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мыслительных операций (анализ, сравнение, обобщение, классификация, на</w:t>
      </w:r>
      <w:r w:rsidR="00173545">
        <w:rPr>
          <w:color w:val="000000"/>
          <w:sz w:val="28"/>
          <w:szCs w:val="28"/>
        </w:rPr>
        <w:t>блюдение)</w:t>
      </w:r>
    </w:p>
    <w:p w:rsidR="007D62B6" w:rsidRPr="00F97A9A" w:rsidRDefault="007D62B6" w:rsidP="007D62B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формирование умений комплексно обследовать предмет</w:t>
      </w:r>
    </w:p>
    <w:p w:rsidR="007D62B6" w:rsidRPr="00F97A9A" w:rsidRDefault="007D62B6" w:rsidP="0017354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7A9A">
        <w:rPr>
          <w:b/>
          <w:bCs/>
          <w:color w:val="000000"/>
          <w:sz w:val="28"/>
          <w:szCs w:val="28"/>
        </w:rPr>
        <w:t>Требования при оборудовании уголка экспериментирования в группе</w:t>
      </w:r>
    </w:p>
    <w:p w:rsidR="007D62B6" w:rsidRPr="00F97A9A" w:rsidRDefault="007D62B6" w:rsidP="007D62B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безопасн</w:t>
      </w:r>
      <w:r w:rsidR="00173545">
        <w:rPr>
          <w:color w:val="000000"/>
          <w:sz w:val="28"/>
          <w:szCs w:val="28"/>
        </w:rPr>
        <w:t>ость для жизни и здоровья детей</w:t>
      </w:r>
    </w:p>
    <w:p w:rsidR="007D62B6" w:rsidRPr="00F97A9A" w:rsidRDefault="00173545" w:rsidP="007D62B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достаточность</w:t>
      </w:r>
    </w:p>
    <w:p w:rsidR="007D62B6" w:rsidRPr="00F97A9A" w:rsidRDefault="007D62B6" w:rsidP="007D62B6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доступность расположения</w:t>
      </w:r>
    </w:p>
    <w:p w:rsidR="007D62B6" w:rsidRPr="00F97A9A" w:rsidRDefault="007D62B6" w:rsidP="0017354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В уголке экспериментальной деятельности (мини-лаборатория, центр науки) должны быть выделены:</w:t>
      </w:r>
    </w:p>
    <w:p w:rsidR="007D62B6" w:rsidRPr="00F97A9A" w:rsidRDefault="007D62B6" w:rsidP="0017354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 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7D62B6" w:rsidRPr="00F97A9A" w:rsidRDefault="007D62B6" w:rsidP="0017354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 2) место для приборов</w:t>
      </w:r>
    </w:p>
    <w:p w:rsidR="007D62B6" w:rsidRPr="00F97A9A" w:rsidRDefault="00173545" w:rsidP="0017354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3) м</w:t>
      </w:r>
      <w:r w:rsidR="007D62B6" w:rsidRPr="00F97A9A">
        <w:rPr>
          <w:color w:val="000000"/>
          <w:sz w:val="28"/>
          <w:szCs w:val="28"/>
        </w:rPr>
        <w:t>есто для хранения материалов (природного, "бросового")</w:t>
      </w:r>
    </w:p>
    <w:p w:rsidR="007D62B6" w:rsidRPr="00F97A9A" w:rsidRDefault="00173545" w:rsidP="0017354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</w:t>
      </w:r>
      <w:r w:rsidR="007D62B6" w:rsidRPr="00F97A9A">
        <w:rPr>
          <w:color w:val="000000"/>
          <w:sz w:val="28"/>
          <w:szCs w:val="28"/>
        </w:rPr>
        <w:t>) место для проведения опытов</w:t>
      </w:r>
    </w:p>
    <w:p w:rsidR="007D62B6" w:rsidRPr="00F97A9A" w:rsidRDefault="00173545" w:rsidP="0017354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5</w:t>
      </w:r>
      <w:r w:rsidR="007D62B6" w:rsidRPr="00F97A9A">
        <w:rPr>
          <w:color w:val="000000"/>
          <w:sz w:val="28"/>
          <w:szCs w:val="28"/>
        </w:rPr>
        <w:t>) место для неструктурированных материалов (песок, вода, опилки, стружка, пенопласт и др.)</w:t>
      </w:r>
    </w:p>
    <w:p w:rsidR="007D62B6" w:rsidRPr="00F97A9A" w:rsidRDefault="007D62B6" w:rsidP="00173545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   Материалы данной зоны распределяются по следующим направлениям</w:t>
      </w:r>
      <w:proofErr w:type="gramStart"/>
      <w:r w:rsidRPr="00F97A9A">
        <w:rPr>
          <w:b/>
          <w:bCs/>
          <w:color w:val="000000"/>
          <w:sz w:val="28"/>
          <w:szCs w:val="28"/>
        </w:rPr>
        <w:t> </w:t>
      </w:r>
      <w:r w:rsidRPr="00F97A9A">
        <w:rPr>
          <w:i/>
          <w:iCs/>
          <w:color w:val="000000"/>
          <w:sz w:val="28"/>
          <w:szCs w:val="28"/>
        </w:rPr>
        <w:t>:</w:t>
      </w:r>
      <w:proofErr w:type="gramEnd"/>
      <w:r w:rsidRPr="00F97A9A">
        <w:rPr>
          <w:i/>
          <w:iCs/>
          <w:color w:val="000000"/>
          <w:sz w:val="28"/>
          <w:szCs w:val="28"/>
        </w:rPr>
        <w:t> </w:t>
      </w:r>
      <w:proofErr w:type="gramStart"/>
      <w:r w:rsidRPr="00F97A9A">
        <w:rPr>
          <w:color w:val="000000"/>
          <w:sz w:val="28"/>
          <w:szCs w:val="28"/>
        </w:rPr>
        <w:t>«Песок и вода», «Звук», «Магниты», «Бумага», «Свет», «Стекло и пластмасса», «Резина».</w:t>
      </w:r>
      <w:proofErr w:type="gramEnd"/>
    </w:p>
    <w:p w:rsidR="007D62B6" w:rsidRPr="00F97A9A" w:rsidRDefault="007D62B6" w:rsidP="0017354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7A9A">
        <w:rPr>
          <w:b/>
          <w:bCs/>
          <w:color w:val="000000"/>
          <w:sz w:val="28"/>
          <w:szCs w:val="28"/>
        </w:rPr>
        <w:t>Уголок экспериментирования делится на следующие компоненты</w:t>
      </w:r>
    </w:p>
    <w:p w:rsidR="007D62B6" w:rsidRPr="00F97A9A" w:rsidRDefault="007D62B6" w:rsidP="007D62B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Компонент дидактический  </w:t>
      </w:r>
    </w:p>
    <w:p w:rsidR="007D62B6" w:rsidRPr="00F97A9A" w:rsidRDefault="007D62B6" w:rsidP="007D62B6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Компонент оборудования       </w:t>
      </w:r>
    </w:p>
    <w:p w:rsidR="007D62B6" w:rsidRPr="00F97A9A" w:rsidRDefault="007D62B6" w:rsidP="007D62B6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Компонент стимулирующий</w:t>
      </w:r>
    </w:p>
    <w:p w:rsidR="007D62B6" w:rsidRPr="00F97A9A" w:rsidRDefault="007D62B6" w:rsidP="0017354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7A9A">
        <w:rPr>
          <w:b/>
          <w:bCs/>
          <w:color w:val="000000"/>
          <w:sz w:val="28"/>
          <w:szCs w:val="28"/>
        </w:rPr>
        <w:t>Дидактический компонент</w:t>
      </w:r>
    </w:p>
    <w:p w:rsidR="007D62B6" w:rsidRPr="00F97A9A" w:rsidRDefault="007D62B6" w:rsidP="007D62B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Познавательные книги</w:t>
      </w:r>
    </w:p>
    <w:p w:rsidR="007D62B6" w:rsidRPr="00F97A9A" w:rsidRDefault="007D62B6" w:rsidP="007D62B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Атласы</w:t>
      </w:r>
    </w:p>
    <w:p w:rsidR="007D62B6" w:rsidRPr="00F97A9A" w:rsidRDefault="007D62B6" w:rsidP="007D62B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Тематические альбомы</w:t>
      </w:r>
    </w:p>
    <w:p w:rsidR="007D62B6" w:rsidRPr="00F97A9A" w:rsidRDefault="007D62B6" w:rsidP="007D62B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Серии картин с изображением природных сообществ</w:t>
      </w:r>
    </w:p>
    <w:p w:rsidR="007D62B6" w:rsidRPr="00F97A9A" w:rsidRDefault="007D62B6" w:rsidP="007D62B6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Схемы, таблицы, модели с алгоритмами выполнения опытов</w:t>
      </w:r>
    </w:p>
    <w:p w:rsidR="007D62B6" w:rsidRPr="00F97A9A" w:rsidRDefault="007D62B6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Для организации самостоятельной детской деятельности могут быть разработаны:</w:t>
      </w:r>
    </w:p>
    <w:p w:rsidR="007D62B6" w:rsidRPr="00173545" w:rsidRDefault="007D62B6" w:rsidP="007D62B6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gramStart"/>
      <w:r w:rsidRPr="00F97A9A">
        <w:rPr>
          <w:color w:val="000000"/>
          <w:sz w:val="28"/>
          <w:szCs w:val="28"/>
        </w:rPr>
        <w:t>Алгоритмы выполнения опытов</w:t>
      </w:r>
      <w:r w:rsidR="00173545">
        <w:rPr>
          <w:color w:val="000000"/>
          <w:sz w:val="28"/>
          <w:szCs w:val="28"/>
        </w:rPr>
        <w:t xml:space="preserve"> (</w:t>
      </w:r>
      <w:r w:rsidRPr="00173545">
        <w:rPr>
          <w:color w:val="000000"/>
          <w:sz w:val="28"/>
          <w:szCs w:val="28"/>
        </w:rPr>
        <w:t>карточки-схемы проведения экспериментов, опытов.</w:t>
      </w:r>
      <w:proofErr w:type="gramEnd"/>
      <w:r w:rsidRPr="00173545">
        <w:rPr>
          <w:color w:val="000000"/>
          <w:sz w:val="28"/>
          <w:szCs w:val="28"/>
        </w:rPr>
        <w:t xml:space="preserve"> </w:t>
      </w:r>
      <w:proofErr w:type="gramStart"/>
      <w:r w:rsidRPr="00173545">
        <w:rPr>
          <w:color w:val="000000"/>
          <w:sz w:val="28"/>
          <w:szCs w:val="28"/>
        </w:rPr>
        <w:t>Совместно с детьми разрабатываются условные обозначения, разрешающие и запрещающие знаки.</w:t>
      </w:r>
      <w:r w:rsidR="00173545">
        <w:rPr>
          <w:color w:val="000000"/>
          <w:sz w:val="28"/>
          <w:szCs w:val="28"/>
        </w:rPr>
        <w:t>)</w:t>
      </w:r>
      <w:proofErr w:type="gramEnd"/>
    </w:p>
    <w:p w:rsidR="007D62B6" w:rsidRPr="00F97A9A" w:rsidRDefault="007D62B6" w:rsidP="007D62B6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Правила поведения в уголке экспериментирования</w:t>
      </w:r>
    </w:p>
    <w:p w:rsidR="007D62B6" w:rsidRPr="00F97A9A" w:rsidRDefault="007D62B6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62B6" w:rsidRPr="00F97A9A" w:rsidRDefault="007D62B6" w:rsidP="0017354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7A9A">
        <w:rPr>
          <w:b/>
          <w:bCs/>
          <w:color w:val="000000"/>
          <w:sz w:val="28"/>
          <w:szCs w:val="28"/>
        </w:rPr>
        <w:t>Компонент оборудования</w:t>
      </w:r>
    </w:p>
    <w:p w:rsidR="007D62B6" w:rsidRPr="00173545" w:rsidRDefault="00173545" w:rsidP="007D62B6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173545">
        <w:rPr>
          <w:color w:val="000000"/>
          <w:sz w:val="28"/>
          <w:szCs w:val="28"/>
          <w:u w:val="single"/>
        </w:rPr>
        <w:t>П</w:t>
      </w:r>
      <w:r w:rsidR="007D62B6" w:rsidRPr="00173545">
        <w:rPr>
          <w:color w:val="000000"/>
          <w:sz w:val="28"/>
          <w:szCs w:val="28"/>
          <w:u w:val="single"/>
        </w:rPr>
        <w:t>риборы-помощники:</w:t>
      </w:r>
    </w:p>
    <w:p w:rsidR="007D62B6" w:rsidRPr="00F97A9A" w:rsidRDefault="007D62B6" w:rsidP="007D62B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микроскоп, лупы, увеличительные стекла</w:t>
      </w:r>
    </w:p>
    <w:p w:rsidR="007D62B6" w:rsidRPr="00F97A9A" w:rsidRDefault="007D62B6" w:rsidP="007D62B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весы, безмен</w:t>
      </w:r>
    </w:p>
    <w:p w:rsidR="007D62B6" w:rsidRPr="00F97A9A" w:rsidRDefault="007D62B6" w:rsidP="007D62B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песочные, механ</w:t>
      </w:r>
      <w:r w:rsidR="00173545">
        <w:rPr>
          <w:color w:val="000000"/>
          <w:sz w:val="28"/>
          <w:szCs w:val="28"/>
        </w:rPr>
        <w:t>ические часы</w:t>
      </w:r>
    </w:p>
    <w:p w:rsidR="007D62B6" w:rsidRPr="00F97A9A" w:rsidRDefault="00173545" w:rsidP="007D62B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компас</w:t>
      </w:r>
    </w:p>
    <w:p w:rsidR="007D62B6" w:rsidRPr="00F97A9A" w:rsidRDefault="00173545" w:rsidP="007D62B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магниты</w:t>
      </w:r>
    </w:p>
    <w:p w:rsidR="007D62B6" w:rsidRPr="00F97A9A" w:rsidRDefault="007D62B6" w:rsidP="007D62B6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портновский метр, линейки, треугольник т.д.</w:t>
      </w:r>
    </w:p>
    <w:p w:rsidR="007D62B6" w:rsidRPr="00F97A9A" w:rsidRDefault="007D62B6" w:rsidP="00173545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7A9A">
        <w:rPr>
          <w:b/>
          <w:bCs/>
          <w:color w:val="000000"/>
          <w:sz w:val="28"/>
          <w:szCs w:val="28"/>
        </w:rPr>
        <w:t>Компонент стимулирующий</w:t>
      </w:r>
    </w:p>
    <w:p w:rsidR="007D62B6" w:rsidRPr="00F97A9A" w:rsidRDefault="007D62B6" w:rsidP="007D62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разнообразные сосуды из различных материалов (пластмасса, стекло, металл, керамик</w:t>
      </w:r>
      <w:r w:rsidR="00764608">
        <w:rPr>
          <w:color w:val="000000"/>
          <w:sz w:val="28"/>
          <w:szCs w:val="28"/>
        </w:rPr>
        <w:t>а) разной конфигурации и объема</w:t>
      </w:r>
    </w:p>
    <w:p w:rsidR="007D62B6" w:rsidRPr="00F97A9A" w:rsidRDefault="007D62B6" w:rsidP="007D62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lastRenderedPageBreak/>
        <w:t>сита, воро</w:t>
      </w:r>
      <w:r w:rsidR="00764608">
        <w:rPr>
          <w:color w:val="000000"/>
          <w:sz w:val="28"/>
          <w:szCs w:val="28"/>
        </w:rPr>
        <w:t>нки разного размера и материала</w:t>
      </w:r>
    </w:p>
    <w:p w:rsidR="007D62B6" w:rsidRPr="00F97A9A" w:rsidRDefault="007D62B6" w:rsidP="007D62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природный материал:</w:t>
      </w:r>
      <w:r w:rsidR="00764608">
        <w:rPr>
          <w:color w:val="000000"/>
          <w:sz w:val="28"/>
          <w:szCs w:val="28"/>
        </w:rPr>
        <w:t xml:space="preserve"> камешки, глина, песок, ракушки</w:t>
      </w:r>
    </w:p>
    <w:p w:rsidR="007D62B6" w:rsidRPr="00F97A9A" w:rsidRDefault="00764608" w:rsidP="007D62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шишки, перья, мох, листья и др.</w:t>
      </w:r>
    </w:p>
    <w:p w:rsidR="007D62B6" w:rsidRPr="00F97A9A" w:rsidRDefault="007D62B6" w:rsidP="007D62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утилизированный ма</w:t>
      </w:r>
      <w:r w:rsidR="00764608">
        <w:rPr>
          <w:color w:val="000000"/>
          <w:sz w:val="28"/>
          <w:szCs w:val="28"/>
        </w:rPr>
        <w:t>териал: проволока, кусочки кожи</w:t>
      </w:r>
    </w:p>
    <w:p w:rsidR="007D62B6" w:rsidRPr="00F97A9A" w:rsidRDefault="007D62B6" w:rsidP="007D62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 xml:space="preserve">меха, </w:t>
      </w:r>
      <w:r w:rsidR="00764608">
        <w:rPr>
          <w:color w:val="000000"/>
          <w:sz w:val="28"/>
          <w:szCs w:val="28"/>
        </w:rPr>
        <w:t>ткани, пластмассы, пробки и др.</w:t>
      </w:r>
    </w:p>
    <w:p w:rsidR="007D62B6" w:rsidRPr="00F97A9A" w:rsidRDefault="007D62B6" w:rsidP="007D62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технические материалы: гайки, скрепки, болты, гвоздики и др</w:t>
      </w:r>
      <w:r w:rsidR="00764608">
        <w:rPr>
          <w:bCs/>
          <w:iCs/>
          <w:color w:val="000000"/>
          <w:sz w:val="28"/>
          <w:szCs w:val="28"/>
        </w:rPr>
        <w:t>.</w:t>
      </w:r>
    </w:p>
    <w:p w:rsidR="007D62B6" w:rsidRPr="00F97A9A" w:rsidRDefault="007D62B6" w:rsidP="007D62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разные виды бумаги: обычная, картон,</w:t>
      </w:r>
      <w:r w:rsidR="00764608">
        <w:rPr>
          <w:color w:val="000000"/>
          <w:sz w:val="28"/>
          <w:szCs w:val="28"/>
        </w:rPr>
        <w:t xml:space="preserve"> наждачная, копировальная и др.</w:t>
      </w:r>
    </w:p>
    <w:p w:rsidR="007D62B6" w:rsidRPr="00F97A9A" w:rsidRDefault="007D62B6" w:rsidP="007D62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красители: пищевые и непищев</w:t>
      </w:r>
      <w:r w:rsidR="00764608">
        <w:rPr>
          <w:color w:val="000000"/>
          <w:sz w:val="28"/>
          <w:szCs w:val="28"/>
        </w:rPr>
        <w:t>ые (гуашь, акварельные краски)</w:t>
      </w:r>
    </w:p>
    <w:p w:rsidR="007D62B6" w:rsidRPr="00F97A9A" w:rsidRDefault="007D62B6" w:rsidP="007D62B6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медицинские материалы: пипетки, колбы, деревянные палочки, шприцы (без игл), мерные ложки мензурки, резиновые груши и др.;</w:t>
      </w:r>
    </w:p>
    <w:p w:rsidR="007D62B6" w:rsidRPr="00F97A9A" w:rsidRDefault="007D62B6" w:rsidP="00764608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F97A9A">
        <w:rPr>
          <w:color w:val="000000"/>
          <w:sz w:val="28"/>
          <w:szCs w:val="28"/>
        </w:rPr>
        <w:t>прочие материалы: зеркала, воздушные шары, масло, мука, соль, сахар, цветные и прозрачные стекла, и др.</w:t>
      </w:r>
      <w:proofErr w:type="gramEnd"/>
    </w:p>
    <w:p w:rsidR="00764608" w:rsidRDefault="007D62B6" w:rsidP="007646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 xml:space="preserve">В качестве лабораторной посуды используются стаканчики из-под йогуртов, из-под мороженого, пластиковые бутылочки. Наглядно показывают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</w:t>
      </w:r>
      <w:r w:rsidR="00764608">
        <w:rPr>
          <w:color w:val="000000"/>
          <w:sz w:val="28"/>
          <w:szCs w:val="28"/>
        </w:rPr>
        <w:t>подписано или нарисованы схемы-</w:t>
      </w:r>
      <w:r w:rsidRPr="00F97A9A">
        <w:rPr>
          <w:color w:val="000000"/>
          <w:sz w:val="28"/>
          <w:szCs w:val="28"/>
        </w:rPr>
        <w:t>обозначения. Можно использовать различны</w:t>
      </w:r>
      <w:r w:rsidR="00764608">
        <w:rPr>
          <w:color w:val="000000"/>
          <w:sz w:val="28"/>
          <w:szCs w:val="28"/>
        </w:rPr>
        <w:t>е баночки с крышками и киндер-</w:t>
      </w:r>
      <w:r w:rsidRPr="00F97A9A">
        <w:rPr>
          <w:color w:val="000000"/>
          <w:sz w:val="28"/>
          <w:szCs w:val="28"/>
        </w:rPr>
        <w:t>сюрпризы.</w:t>
      </w:r>
      <w:r w:rsidR="00764608">
        <w:rPr>
          <w:color w:val="000000"/>
          <w:sz w:val="28"/>
          <w:szCs w:val="28"/>
        </w:rPr>
        <w:t xml:space="preserve"> </w:t>
      </w:r>
    </w:p>
    <w:p w:rsidR="007D62B6" w:rsidRPr="00F97A9A" w:rsidRDefault="00764608" w:rsidP="007646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D62B6" w:rsidRPr="00F97A9A">
        <w:rPr>
          <w:color w:val="000000"/>
          <w:sz w:val="28"/>
          <w:szCs w:val="28"/>
        </w:rPr>
        <w:t>Материал для проведения опытов в уголке экспериментирования меняется в соответствии с планом работы</w:t>
      </w:r>
      <w:r>
        <w:rPr>
          <w:color w:val="000000"/>
          <w:sz w:val="28"/>
          <w:szCs w:val="28"/>
        </w:rPr>
        <w:t xml:space="preserve">. </w:t>
      </w:r>
      <w:r w:rsidR="007D62B6" w:rsidRPr="00F97A9A">
        <w:rPr>
          <w:color w:val="000000"/>
          <w:sz w:val="28"/>
          <w:szCs w:val="28"/>
        </w:rPr>
        <w:t xml:space="preserve">Опыты помогают развивать мышление, логику, творчество ребенка, позволяют наглядно показать связь между живым и не живым в природе. Исследования представляют возможности ребенку самому найти ответы на вопросы “Как?” </w:t>
      </w:r>
      <w:r>
        <w:rPr>
          <w:color w:val="000000"/>
          <w:sz w:val="28"/>
          <w:szCs w:val="28"/>
        </w:rPr>
        <w:t xml:space="preserve"> и </w:t>
      </w:r>
      <w:r w:rsidR="007D62B6" w:rsidRPr="00F97A9A">
        <w:rPr>
          <w:color w:val="000000"/>
          <w:sz w:val="28"/>
          <w:szCs w:val="28"/>
        </w:rPr>
        <w:t>“Почему?”.</w:t>
      </w:r>
    </w:p>
    <w:p w:rsidR="00764608" w:rsidRDefault="007D62B6" w:rsidP="007646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Китайская пословица гласит “Расскажи - и я забуду, покажи - и я запомню, дай попробовать - и я пойму”.</w:t>
      </w:r>
      <w:r w:rsidRPr="00F97A9A">
        <w:rPr>
          <w:b/>
          <w:bCs/>
          <w:color w:val="000000"/>
          <w:sz w:val="28"/>
          <w:szCs w:val="28"/>
        </w:rPr>
        <w:t> </w:t>
      </w:r>
    </w:p>
    <w:p w:rsidR="007D62B6" w:rsidRPr="00F97A9A" w:rsidRDefault="00764608" w:rsidP="007646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D62B6" w:rsidRPr="00F97A9A">
        <w:rPr>
          <w:color w:val="000000"/>
          <w:sz w:val="28"/>
          <w:szCs w:val="28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  <w:r>
        <w:rPr>
          <w:color w:val="000000"/>
          <w:sz w:val="28"/>
          <w:szCs w:val="28"/>
        </w:rPr>
        <w:t xml:space="preserve"> </w:t>
      </w:r>
      <w:r w:rsidR="007D62B6" w:rsidRPr="00F97A9A">
        <w:rPr>
          <w:color w:val="000000"/>
          <w:sz w:val="28"/>
          <w:szCs w:val="28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764608" w:rsidRDefault="00764608" w:rsidP="0076460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D62B6" w:rsidRDefault="007D62B6" w:rsidP="00764608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F97A9A">
        <w:rPr>
          <w:b/>
          <w:bCs/>
          <w:color w:val="000000"/>
          <w:sz w:val="28"/>
          <w:szCs w:val="28"/>
        </w:rPr>
        <w:t>В уголке экспериментальной деятельности в младшей группе</w:t>
      </w:r>
    </w:p>
    <w:p w:rsidR="007D62B6" w:rsidRPr="00F97A9A" w:rsidRDefault="007D62B6" w:rsidP="0076460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97A9A">
        <w:rPr>
          <w:b/>
          <w:bCs/>
          <w:color w:val="000000"/>
          <w:sz w:val="28"/>
          <w:szCs w:val="28"/>
        </w:rPr>
        <w:t>должны быть</w:t>
      </w:r>
      <w:r w:rsidR="00764608">
        <w:rPr>
          <w:b/>
          <w:bCs/>
          <w:color w:val="000000"/>
          <w:sz w:val="28"/>
          <w:szCs w:val="28"/>
        </w:rPr>
        <w:t>:</w:t>
      </w:r>
    </w:p>
    <w:p w:rsidR="007D62B6" w:rsidRPr="00F97A9A" w:rsidRDefault="007D62B6" w:rsidP="007646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 xml:space="preserve">книги познавательного </w:t>
      </w:r>
      <w:r w:rsidR="00764608">
        <w:rPr>
          <w:color w:val="000000"/>
          <w:sz w:val="28"/>
          <w:szCs w:val="28"/>
        </w:rPr>
        <w:t>характера для младшего возраста</w:t>
      </w:r>
    </w:p>
    <w:p w:rsidR="007D62B6" w:rsidRPr="00F97A9A" w:rsidRDefault="00764608" w:rsidP="007646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альбомы</w:t>
      </w:r>
    </w:p>
    <w:p w:rsidR="007D62B6" w:rsidRPr="00F97A9A" w:rsidRDefault="007D62B6" w:rsidP="007646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F97A9A">
        <w:rPr>
          <w:color w:val="000000"/>
          <w:sz w:val="28"/>
          <w:szCs w:val="28"/>
        </w:rPr>
        <w:lastRenderedPageBreak/>
        <w:t>коллекции: </w:t>
      </w:r>
      <w:r w:rsidR="00764608">
        <w:rPr>
          <w:color w:val="000000"/>
          <w:sz w:val="28"/>
          <w:szCs w:val="28"/>
        </w:rPr>
        <w:t xml:space="preserve"> </w:t>
      </w:r>
      <w:r w:rsidRPr="00F97A9A">
        <w:rPr>
          <w:color w:val="000000"/>
          <w:sz w:val="28"/>
          <w:szCs w:val="28"/>
        </w:rPr>
        <w:t>семена разных растений, шишки,</w:t>
      </w:r>
      <w:r w:rsidR="00764608">
        <w:rPr>
          <w:color w:val="000000"/>
          <w:sz w:val="28"/>
          <w:szCs w:val="28"/>
        </w:rPr>
        <w:t xml:space="preserve"> камешки; коллекции "Подарки  </w:t>
      </w:r>
      <w:r w:rsidRPr="00F97A9A">
        <w:rPr>
          <w:color w:val="000000"/>
          <w:sz w:val="28"/>
          <w:szCs w:val="28"/>
        </w:rPr>
        <w:t>зимы</w:t>
      </w:r>
      <w:r w:rsidR="00764608">
        <w:rPr>
          <w:color w:val="000000"/>
          <w:sz w:val="28"/>
          <w:szCs w:val="28"/>
        </w:rPr>
        <w:t>»</w:t>
      </w:r>
      <w:r w:rsidRPr="00F97A9A">
        <w:rPr>
          <w:color w:val="000000"/>
          <w:sz w:val="28"/>
          <w:szCs w:val="28"/>
        </w:rPr>
        <w:t>,</w:t>
      </w:r>
      <w:r w:rsidR="00764608">
        <w:rPr>
          <w:color w:val="000000"/>
          <w:sz w:val="28"/>
          <w:szCs w:val="28"/>
        </w:rPr>
        <w:t xml:space="preserve"> «Подарки </w:t>
      </w:r>
      <w:r w:rsidRPr="00F97A9A">
        <w:rPr>
          <w:color w:val="000000"/>
          <w:sz w:val="28"/>
          <w:szCs w:val="28"/>
        </w:rPr>
        <w:t xml:space="preserve"> весны</w:t>
      </w:r>
      <w:r w:rsidR="00764608">
        <w:rPr>
          <w:color w:val="000000"/>
          <w:sz w:val="28"/>
          <w:szCs w:val="28"/>
        </w:rPr>
        <w:t>»</w:t>
      </w:r>
      <w:r w:rsidRPr="00F97A9A">
        <w:rPr>
          <w:color w:val="000000"/>
          <w:sz w:val="28"/>
          <w:szCs w:val="28"/>
        </w:rPr>
        <w:t>,</w:t>
      </w:r>
      <w:r w:rsidR="00764608">
        <w:rPr>
          <w:color w:val="000000"/>
          <w:sz w:val="28"/>
          <w:szCs w:val="28"/>
        </w:rPr>
        <w:t xml:space="preserve"> «Подарки </w:t>
      </w:r>
      <w:r w:rsidRPr="00F97A9A">
        <w:rPr>
          <w:color w:val="000000"/>
          <w:sz w:val="28"/>
          <w:szCs w:val="28"/>
        </w:rPr>
        <w:t xml:space="preserve"> осени</w:t>
      </w:r>
      <w:r w:rsidR="00764608">
        <w:rPr>
          <w:color w:val="000000"/>
          <w:sz w:val="28"/>
          <w:szCs w:val="28"/>
        </w:rPr>
        <w:t>»</w:t>
      </w:r>
      <w:r w:rsidRPr="00F97A9A">
        <w:rPr>
          <w:color w:val="000000"/>
          <w:sz w:val="28"/>
          <w:szCs w:val="28"/>
        </w:rPr>
        <w:t>, "Ткани",  "Бумага", "Пуговицы"</w:t>
      </w:r>
      <w:proofErr w:type="gramEnd"/>
    </w:p>
    <w:p w:rsidR="007D62B6" w:rsidRPr="00F97A9A" w:rsidRDefault="007D62B6" w:rsidP="007646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мини-музей (тематика различна, например "камни", чудеса из стекла" и др.)</w:t>
      </w:r>
    </w:p>
    <w:p w:rsidR="007D62B6" w:rsidRPr="00F97A9A" w:rsidRDefault="007D62B6" w:rsidP="007646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песок, глина;</w:t>
      </w:r>
    </w:p>
    <w:p w:rsidR="007D62B6" w:rsidRPr="00F97A9A" w:rsidRDefault="007D62B6" w:rsidP="007646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набор игрушек резиновых и пластмассовых для игр в воде;</w:t>
      </w:r>
    </w:p>
    <w:p w:rsidR="007D62B6" w:rsidRPr="00F97A9A" w:rsidRDefault="007D62B6" w:rsidP="007646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материалы для игр с мыльной пеной,</w:t>
      </w:r>
    </w:p>
    <w:p w:rsidR="007D62B6" w:rsidRPr="00F97A9A" w:rsidRDefault="007D62B6" w:rsidP="007646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красители - пищевые и непищевые (гуашь, акварельные краски и др.).</w:t>
      </w:r>
    </w:p>
    <w:p w:rsidR="007D62B6" w:rsidRPr="00F97A9A" w:rsidRDefault="007D62B6" w:rsidP="007646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семена бобов, фасоли, гороха</w:t>
      </w:r>
    </w:p>
    <w:p w:rsidR="007D62B6" w:rsidRPr="00F97A9A" w:rsidRDefault="007D62B6" w:rsidP="0076460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некоторые пищевые продукты (сахар, соль, крахмал, мука)</w:t>
      </w:r>
    </w:p>
    <w:p w:rsidR="007D62B6" w:rsidRPr="00F97A9A" w:rsidRDefault="007D62B6" w:rsidP="0076460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7A9A">
        <w:rPr>
          <w:b/>
          <w:bCs/>
          <w:color w:val="000000"/>
          <w:sz w:val="28"/>
          <w:szCs w:val="28"/>
        </w:rPr>
        <w:t>Простейшие приборы и приспособления:</w:t>
      </w:r>
    </w:p>
    <w:p w:rsidR="007D62B6" w:rsidRPr="00F97A9A" w:rsidRDefault="007D62B6" w:rsidP="007646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лупы, сосуды 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7D62B6" w:rsidRPr="00F97A9A" w:rsidRDefault="007D62B6" w:rsidP="007646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"бросовый материал": веревки, шнурки, тесьма, катушки деревянные, прищепки, пробки</w:t>
      </w:r>
    </w:p>
    <w:p w:rsidR="007D62B6" w:rsidRPr="00F97A9A" w:rsidRDefault="007D62B6" w:rsidP="007646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семена бобов, фасоли, гороха        </w:t>
      </w:r>
    </w:p>
    <w:p w:rsidR="007D62B6" w:rsidRPr="00F97A9A" w:rsidRDefault="007D62B6" w:rsidP="007646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на видном месте вывешиваются правила работы с материалами, доступные детям  младшего возраста.</w:t>
      </w:r>
    </w:p>
    <w:p w:rsidR="007D62B6" w:rsidRPr="00F97A9A" w:rsidRDefault="007D62B6" w:rsidP="007646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персонажи, наделанные определенными чертам</w:t>
      </w:r>
      <w:proofErr w:type="gramStart"/>
      <w:r w:rsidRPr="00F97A9A">
        <w:rPr>
          <w:color w:val="000000"/>
          <w:sz w:val="28"/>
          <w:szCs w:val="28"/>
        </w:rPr>
        <w:t>и-</w:t>
      </w:r>
      <w:proofErr w:type="gramEnd"/>
      <w:r w:rsidRPr="00F97A9A">
        <w:rPr>
          <w:color w:val="000000"/>
          <w:sz w:val="28"/>
          <w:szCs w:val="28"/>
        </w:rPr>
        <w:t xml:space="preserve">  ("Почемучка") от имени которого моделируется проблемная ситуация.</w:t>
      </w:r>
    </w:p>
    <w:p w:rsidR="00764608" w:rsidRDefault="007D62B6" w:rsidP="00764608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карточки-схемы проведения экспериментов (заполняется воспитателем): ставится дата, опыт зарисовывается.</w:t>
      </w:r>
      <w:r w:rsidR="00764608">
        <w:rPr>
          <w:color w:val="000000"/>
          <w:sz w:val="28"/>
          <w:szCs w:val="28"/>
        </w:rPr>
        <w:t xml:space="preserve"> </w:t>
      </w:r>
    </w:p>
    <w:p w:rsidR="007D62B6" w:rsidRPr="00764608" w:rsidRDefault="00764608" w:rsidP="007646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D62B6" w:rsidRPr="00764608">
        <w:rPr>
          <w:color w:val="000000"/>
          <w:sz w:val="28"/>
          <w:szCs w:val="28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B547AF" w:rsidRPr="00764608" w:rsidRDefault="007D62B6" w:rsidP="00764608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97A9A">
        <w:rPr>
          <w:color w:val="000000"/>
          <w:sz w:val="28"/>
          <w:szCs w:val="28"/>
        </w:rPr>
        <w:t>Процесс познания, освоение новых зн</w:t>
      </w:r>
      <w:r>
        <w:rPr>
          <w:color w:val="000000"/>
          <w:sz w:val="28"/>
          <w:szCs w:val="28"/>
        </w:rPr>
        <w:t>аний очень важны для детей</w:t>
      </w:r>
      <w:r w:rsidRPr="00F97A9A">
        <w:rPr>
          <w:color w:val="000000"/>
          <w:sz w:val="28"/>
          <w:szCs w:val="28"/>
        </w:rPr>
        <w:t>, поэтому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sectPr w:rsidR="00B547AF" w:rsidRPr="00764608" w:rsidSect="00764608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9E"/>
    <w:multiLevelType w:val="multilevel"/>
    <w:tmpl w:val="C7E0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090B"/>
    <w:multiLevelType w:val="multilevel"/>
    <w:tmpl w:val="427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4FE1"/>
    <w:multiLevelType w:val="multilevel"/>
    <w:tmpl w:val="3FE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90F19"/>
    <w:multiLevelType w:val="hybridMultilevel"/>
    <w:tmpl w:val="D3A4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12606"/>
    <w:multiLevelType w:val="multilevel"/>
    <w:tmpl w:val="EA6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359A5"/>
    <w:multiLevelType w:val="multilevel"/>
    <w:tmpl w:val="C6E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73C61"/>
    <w:multiLevelType w:val="multilevel"/>
    <w:tmpl w:val="23A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50336"/>
    <w:multiLevelType w:val="multilevel"/>
    <w:tmpl w:val="B3B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D35EC"/>
    <w:multiLevelType w:val="multilevel"/>
    <w:tmpl w:val="A87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20B5B"/>
    <w:multiLevelType w:val="multilevel"/>
    <w:tmpl w:val="9A8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26B1E"/>
    <w:multiLevelType w:val="multilevel"/>
    <w:tmpl w:val="3D78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31C26"/>
    <w:multiLevelType w:val="multilevel"/>
    <w:tmpl w:val="2096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3F"/>
    <w:rsid w:val="000510F4"/>
    <w:rsid w:val="00173545"/>
    <w:rsid w:val="00475B52"/>
    <w:rsid w:val="0061253F"/>
    <w:rsid w:val="00764608"/>
    <w:rsid w:val="007D62B6"/>
    <w:rsid w:val="00B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2B30-A6B0-4D05-A441-D73E39D0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2018-02-27T11:13:00Z</dcterms:created>
  <dcterms:modified xsi:type="dcterms:W3CDTF">2018-02-27T12:03:00Z</dcterms:modified>
</cp:coreProperties>
</file>