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B2" w:rsidRPr="00E77089" w:rsidRDefault="000D523D" w:rsidP="005440B2">
      <w:pPr>
        <w:spacing w:before="112" w:after="112" w:line="584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E7708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МБОУ «Мордовско-Паевская средняя общеобразовательная  школа»</w:t>
      </w:r>
    </w:p>
    <w:p w:rsidR="000D523D" w:rsidRP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0D523D" w:rsidRDefault="000D523D" w:rsidP="000D523D">
      <w:pPr>
        <w:spacing w:before="112" w:after="112" w:line="584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</w:pPr>
      <w:r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  <w:t>Исследовательская работа по теме:</w:t>
      </w: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5440B2" w:rsidRDefault="005440B2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C0504D" w:themeColor="accent2"/>
          <w:kern w:val="36"/>
          <w:sz w:val="72"/>
          <w:szCs w:val="72"/>
        </w:rPr>
      </w:pPr>
      <w:r>
        <w:rPr>
          <w:rFonts w:ascii="Verdana" w:eastAsia="Times New Roman" w:hAnsi="Verdana" w:cs="Times New Roman"/>
          <w:b/>
          <w:color w:val="C0504D" w:themeColor="accent2"/>
          <w:sz w:val="72"/>
          <w:szCs w:val="72"/>
          <w:shd w:val="clear" w:color="auto" w:fill="FDFDF0"/>
        </w:rPr>
        <w:t>«</w:t>
      </w:r>
      <w:r w:rsidRPr="005440B2">
        <w:rPr>
          <w:rFonts w:ascii="Georgia" w:hAnsi="Georgia"/>
          <w:b/>
          <w:color w:val="C0504D" w:themeColor="accent2"/>
          <w:sz w:val="72"/>
          <w:szCs w:val="72"/>
          <w:shd w:val="clear" w:color="auto" w:fill="FFFFFF"/>
        </w:rPr>
        <w:t>Чтобы свет сиял во мгле</w:t>
      </w:r>
      <w:r>
        <w:rPr>
          <w:rFonts w:ascii="Verdana" w:eastAsia="Times New Roman" w:hAnsi="Verdana" w:cs="Times New Roman"/>
          <w:b/>
          <w:color w:val="C0504D" w:themeColor="accent2"/>
          <w:sz w:val="72"/>
          <w:szCs w:val="72"/>
          <w:shd w:val="clear" w:color="auto" w:fill="FDFDF0"/>
        </w:rPr>
        <w:t xml:space="preserve"> …»</w:t>
      </w:r>
    </w:p>
    <w:p w:rsidR="005440B2" w:rsidRDefault="005440B2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5440B2" w:rsidRDefault="005440B2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</w:pPr>
      <w:r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  <w:t xml:space="preserve">Выполнила: Петрова Алина       </w:t>
      </w:r>
    </w:p>
    <w:p w:rsidR="005440B2" w:rsidRDefault="005440B2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</w:pPr>
      <w:r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  <w:t xml:space="preserve">                      ученица 9 класса</w:t>
      </w:r>
    </w:p>
    <w:p w:rsidR="002969FE" w:rsidRDefault="002969FE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</w:pPr>
      <w:r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  <w:t>Руководитель</w:t>
      </w:r>
      <w:r w:rsidR="00E77089"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  <w:t>: Маркина А.Я.- учитель</w:t>
      </w:r>
    </w:p>
    <w:p w:rsidR="00E77089" w:rsidRDefault="00E77089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</w:pPr>
      <w:r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  <w:t xml:space="preserve">                             физики</w:t>
      </w: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49"/>
          <w:szCs w:val="49"/>
        </w:rPr>
      </w:pPr>
    </w:p>
    <w:p w:rsidR="000D523D" w:rsidRP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1F497D" w:themeColor="text2"/>
          <w:kern w:val="36"/>
          <w:sz w:val="24"/>
          <w:szCs w:val="24"/>
        </w:rPr>
      </w:pPr>
    </w:p>
    <w:p w:rsidR="00A3174F" w:rsidRPr="00A3174F" w:rsidRDefault="005440B2" w:rsidP="005440B2">
      <w:pPr>
        <w:spacing w:before="112" w:after="112" w:line="584" w:lineRule="atLeast"/>
        <w:outlineLvl w:val="0"/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Оглавление</w:t>
      </w:r>
      <w:r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</w:rPr>
        <w:t>:</w:t>
      </w:r>
    </w:p>
    <w:p w:rsidR="005440B2" w:rsidRPr="00A3174F" w:rsidRDefault="005440B2" w:rsidP="005440B2">
      <w:pPr>
        <w:spacing w:before="112" w:after="112" w:line="584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A3174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Стихотворение «Электричество»</w:t>
      </w:r>
    </w:p>
    <w:p w:rsidR="005440B2" w:rsidRPr="00A3174F" w:rsidRDefault="006037DA" w:rsidP="005440B2">
      <w:pPr>
        <w:spacing w:before="112" w:after="112" w:line="584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История  светильника, </w:t>
      </w:r>
      <w:r w:rsidR="005440B2" w:rsidRPr="00A3174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светодиодных ламп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и лент</w:t>
      </w:r>
    </w:p>
    <w:p w:rsidR="005440B2" w:rsidRDefault="005440B2" w:rsidP="005440B2">
      <w:pPr>
        <w:spacing w:before="112" w:after="112" w:line="584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5440B2" w:rsidRPr="006C6124" w:rsidRDefault="005440B2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r w:rsidR="00A3174F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Подготовительный этап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C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модели </w:t>
      </w:r>
      <w:r w:rsidRPr="006C6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Материалы, инструменты  </w:t>
      </w:r>
      <w:r w:rsidRPr="006C6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Организация рабочего места </w:t>
      </w:r>
      <w:r w:rsidRPr="006C6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Техника безопасности </w:t>
      </w:r>
      <w:r w:rsidRPr="006C6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Технологический этап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6C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Последовательность изготовления </w:t>
      </w:r>
      <w:r w:rsidRPr="006C6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612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Заключительный этап</w:t>
      </w:r>
      <w:r w:rsidRPr="006C61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C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Экономическое обоснование проекта </w:t>
      </w:r>
      <w:r w:rsidRPr="006C61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5440B2" w:rsidRDefault="005440B2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0D523D" w:rsidRDefault="000D523D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A3174F" w:rsidRDefault="00A3174F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A3174F" w:rsidRDefault="00A3174F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A3174F" w:rsidRDefault="00A3174F" w:rsidP="005440B2">
      <w:pPr>
        <w:spacing w:before="112" w:after="112" w:line="584" w:lineRule="atLeast"/>
        <w:outlineLvl w:val="0"/>
        <w:rPr>
          <w:rFonts w:ascii="Arial" w:eastAsia="Times New Roman" w:hAnsi="Arial" w:cs="Arial"/>
          <w:color w:val="73C109"/>
          <w:kern w:val="36"/>
          <w:sz w:val="49"/>
          <w:szCs w:val="49"/>
        </w:rPr>
      </w:pPr>
    </w:p>
    <w:p w:rsidR="000D523D" w:rsidRPr="000D523D" w:rsidRDefault="000D523D" w:rsidP="005440B2">
      <w:pPr>
        <w:spacing w:before="112" w:after="112" w:line="584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0D523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Стихотворение  «Электричество»</w:t>
      </w:r>
    </w:p>
    <w:p w:rsidR="00AF153B" w:rsidRPr="000D523D" w:rsidRDefault="00425BD9" w:rsidP="000D523D">
      <w:pPr>
        <w:spacing w:line="240" w:lineRule="auto"/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</w:pP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Несчастен древний человек –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Он электричества не знал.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Во тьме он жил из века в век,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Лучиной избы освещал.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Век девятнадцатый настал,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И Майкл Фарадей</w:t>
      </w:r>
      <w:proofErr w:type="gramStart"/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В</w:t>
      </w:r>
      <w:proofErr w:type="gramEnd"/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первые людям рассказал,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Как сделать мир светлей.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Он электричество открыл,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Узнал его закон.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С тех пор использует весь мир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Открытье тех времен.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Вот ток бежит по проводам,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Приходит в каждый дом,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Тепло и свет он дарит нам,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Мы легче с ним живем.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От электричества теперь</w:t>
      </w:r>
      <w:proofErr w:type="gramStart"/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Р</w:t>
      </w:r>
      <w:proofErr w:type="gramEnd"/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аботают у нас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Утюг и пылесос, и фен,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Компьютер и плита.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Без телевизора сейчас</w:t>
      </w:r>
      <w:proofErr w:type="gramStart"/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И</w:t>
      </w:r>
      <w:proofErr w:type="gramEnd"/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 xml:space="preserve"> не представишь быт.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И стирка длится только час,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И пылесос гудит.</w:t>
      </w:r>
      <w:r w:rsidRPr="000D523D">
        <w:rPr>
          <w:rFonts w:ascii="Times New Roman" w:hAnsi="Times New Roman" w:cs="Times New Roman"/>
          <w:color w:val="000042"/>
          <w:sz w:val="24"/>
          <w:szCs w:val="24"/>
        </w:rPr>
        <w:br/>
      </w:r>
      <w:r>
        <w:rPr>
          <w:color w:val="000042"/>
          <w:sz w:val="35"/>
          <w:szCs w:val="35"/>
        </w:rPr>
        <w:br/>
      </w:r>
      <w:r w:rsidR="000D523D"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 xml:space="preserve"> А в комнатах у нас теперь</w:t>
      </w:r>
    </w:p>
    <w:p w:rsidR="000D523D" w:rsidRPr="000D523D" w:rsidRDefault="000D523D" w:rsidP="000D523D">
      <w:pPr>
        <w:spacing w:line="240" w:lineRule="auto"/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</w:pP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И бра и ночники</w:t>
      </w:r>
    </w:p>
    <w:p w:rsidR="000D523D" w:rsidRPr="000D523D" w:rsidRDefault="000D523D" w:rsidP="000D523D">
      <w:pPr>
        <w:spacing w:line="240" w:lineRule="auto"/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</w:pP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Наш добрый, теплый огонек,</w:t>
      </w:r>
    </w:p>
    <w:p w:rsidR="000D523D" w:rsidRPr="000D523D" w:rsidRDefault="000D523D" w:rsidP="000D523D">
      <w:pPr>
        <w:spacing w:line="240" w:lineRule="auto"/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</w:pP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Свети для нас,</w:t>
      </w:r>
      <w:r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 xml:space="preserve"> </w:t>
      </w:r>
      <w:r w:rsidRPr="000D523D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свети</w:t>
      </w:r>
      <w:r w:rsidR="006037DA">
        <w:rPr>
          <w:rFonts w:ascii="Times New Roman" w:hAnsi="Times New Roman" w:cs="Times New Roman"/>
          <w:color w:val="000042"/>
          <w:sz w:val="24"/>
          <w:szCs w:val="24"/>
          <w:shd w:val="clear" w:color="auto" w:fill="ECF5FF"/>
        </w:rPr>
        <w:t>!</w:t>
      </w:r>
    </w:p>
    <w:p w:rsidR="00425BD9" w:rsidRDefault="00425BD9">
      <w:pPr>
        <w:rPr>
          <w:color w:val="000042"/>
          <w:sz w:val="35"/>
          <w:szCs w:val="35"/>
          <w:shd w:val="clear" w:color="auto" w:fill="ECF5FF"/>
        </w:rPr>
      </w:pPr>
    </w:p>
    <w:p w:rsidR="000E1C4E" w:rsidRDefault="00425BD9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rFonts w:ascii="Georgia" w:hAnsi="Georgia"/>
          <w:color w:val="555555"/>
          <w:shd w:val="clear" w:color="auto" w:fill="FFFFFF"/>
        </w:rPr>
      </w:pP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</w:p>
    <w:p w:rsidR="000E1C4E" w:rsidRDefault="000E1C4E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rFonts w:ascii="Georgia" w:hAnsi="Georgia"/>
          <w:color w:val="555555"/>
          <w:shd w:val="clear" w:color="auto" w:fill="FFFFFF"/>
        </w:rPr>
      </w:pPr>
    </w:p>
    <w:p w:rsidR="000E1C4E" w:rsidRDefault="000E1C4E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rFonts w:ascii="Georgia" w:hAnsi="Georgia"/>
          <w:color w:val="555555"/>
          <w:shd w:val="clear" w:color="auto" w:fill="FFFFFF"/>
        </w:rPr>
      </w:pPr>
    </w:p>
    <w:p w:rsidR="000E1C4E" w:rsidRDefault="000E1C4E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rFonts w:ascii="Georgia" w:hAnsi="Georgia"/>
          <w:color w:val="555555"/>
          <w:shd w:val="clear" w:color="auto" w:fill="FFFFFF"/>
        </w:rPr>
      </w:pPr>
    </w:p>
    <w:p w:rsidR="000E1C4E" w:rsidRDefault="000E1C4E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rFonts w:ascii="Georgia" w:hAnsi="Georgia"/>
          <w:color w:val="555555"/>
          <w:shd w:val="clear" w:color="auto" w:fill="FFFFFF"/>
        </w:rPr>
      </w:pPr>
    </w:p>
    <w:p w:rsidR="000E1C4E" w:rsidRPr="005440B2" w:rsidRDefault="000E1C4E" w:rsidP="000E1C4E">
      <w:pPr>
        <w:pStyle w:val="h2"/>
        <w:shd w:val="clear" w:color="auto" w:fill="F1F1F1"/>
        <w:spacing w:before="300" w:beforeAutospacing="0" w:after="150" w:afterAutospacing="0"/>
        <w:ind w:firstLine="450"/>
        <w:jc w:val="both"/>
        <w:rPr>
          <w:b/>
          <w:sz w:val="28"/>
          <w:szCs w:val="28"/>
        </w:rPr>
      </w:pPr>
      <w:r w:rsidRPr="005440B2">
        <w:rPr>
          <w:b/>
          <w:sz w:val="28"/>
          <w:szCs w:val="28"/>
        </w:rPr>
        <w:t>История светильника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 xml:space="preserve">История светильника берет свое начало от обыкновенного костра, пламя которого не только согревало первобытных людей и позволяло им готовить горячую пищу, но и худо-бедно освещало их скромные обиталища – пещеры. Костер – сегодня мы бы назвали его стационарным напольным светильником – помогал бороться </w:t>
      </w:r>
      <w:proofErr w:type="gramStart"/>
      <w:r w:rsidRPr="005440B2">
        <w:rPr>
          <w:color w:val="333333"/>
        </w:rPr>
        <w:t>со</w:t>
      </w:r>
      <w:proofErr w:type="gramEnd"/>
      <w:r w:rsidRPr="005440B2">
        <w:rPr>
          <w:color w:val="333333"/>
        </w:rPr>
        <w:t xml:space="preserve"> всякими страхами, что переполняли темноту первобытных ночей, и являлся для наших далеких предков, по сути, средоточием добра и жизни.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>Но если костер – или очаг – можно назвать стационарным напольным светильником лишь с большой долей условности, то к источникам искусственного освещения, которые служили жителям античных городов и селений, не смогут придраться даже самые строгие классификаторы.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>У древних греков и римлян было достаточно большое количество конфигураций светильников: напольные светильники, которые состояли из треножника и чаши для горючего вещества; канделябры (для свечей или глиняных светильников) «о трех львиных лапах» у основания; глиняные светильники – обожженные сосуды специальной формы, с ручками, соответствующими моде тех времен, украшенные декоративными элементами, покрытые черным или красным лаком, содержащие в качестве росписи сценки из популярных мифов.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 xml:space="preserve">Любопытный факт: в Римской империи глиняные светильники использовались для политического пиара. Так, например, во времена правления Юлия Цезаря на щитки светильников чаще обычного наносилось изображение Венеры – таким </w:t>
      </w:r>
      <w:proofErr w:type="gramStart"/>
      <w:r w:rsidRPr="005440B2">
        <w:rPr>
          <w:color w:val="333333"/>
        </w:rPr>
        <w:t>образом</w:t>
      </w:r>
      <w:proofErr w:type="gramEnd"/>
      <w:r w:rsidRPr="005440B2">
        <w:rPr>
          <w:color w:val="333333"/>
        </w:rPr>
        <w:t xml:space="preserve"> массам еще раз напоминали о божественном происхождении рода Юлиев (Юлий Цезарь всегда представлял Венеру основательницей своего рода).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>В античность светильники использовались не только для освещения домов. Глиняные лампы вывешивались в портиках, их ставили перед входом в помещение. Естественно, светильники (чаши на треножниках и глиняные лампы) нашли свое место и в античных храмах.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 xml:space="preserve">Другой осветительный прибор, известный с тех времен, – </w:t>
      </w:r>
      <w:proofErr w:type="spellStart"/>
      <w:r w:rsidRPr="005440B2">
        <w:rPr>
          <w:color w:val="333333"/>
        </w:rPr>
        <w:t>лампадарий</w:t>
      </w:r>
      <w:proofErr w:type="spellEnd"/>
      <w:r w:rsidRPr="005440B2">
        <w:rPr>
          <w:color w:val="333333"/>
        </w:rPr>
        <w:t>. Как и канделябр, он был стационарным. Подвесные светильники назывались лампионами и лампадами и представляли собой одну или несколько овальных чаш, прикрепляемых к потолочным балкам или консолям. В чаши наливалось масло, животный жир или нефть. В горючую жидкость опускался скрученный из растительных волокон фитиль.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 xml:space="preserve">Византийское время отметилось в истории светильников фактом появления первых бронзовых люстр – </w:t>
      </w:r>
      <w:proofErr w:type="spellStart"/>
      <w:r w:rsidRPr="005440B2">
        <w:rPr>
          <w:color w:val="333333"/>
        </w:rPr>
        <w:t>лампадофоров</w:t>
      </w:r>
      <w:proofErr w:type="spellEnd"/>
      <w:r w:rsidRPr="005440B2">
        <w:rPr>
          <w:color w:val="333333"/>
        </w:rPr>
        <w:t>, в которые вставлялись стеклянные лампады. Такие люстры украшали великолепные интерьеры соборов и дома высшей знати. Что касается глиняных светильников, то их практически полностью вытеснили из обихода, как хозяйственного, так и ритуального, восковые свечи. Историки делают предположение, что этот «свечной» переворот произошел по причине утраты Византией своих африканских владений – основных экспортеров оливкового масла, которым заправлялись глиняные лампы.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 xml:space="preserve">Вообще, надо сказать, что первые свечи (тогда – сальные) появились задолго до византийских времен. На Дальнем Востоке и в Юго-Восточной Азии их изготавливали </w:t>
      </w:r>
      <w:r w:rsidRPr="005440B2">
        <w:rPr>
          <w:color w:val="333333"/>
        </w:rPr>
        <w:lastRenderedPageBreak/>
        <w:t>так: широкий отрезок стебля бамбука заполняли растопленным животным жиром и вдоль вертикальной оси прокладывали фитиль, сделанный из растительных волокон.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>Средневековье – удивительный период: мрачный и загадочный, жестокий и поэтичный, переполненный глубокими мыслями и озаренный кострами, на которых сжигали инакомыслящих. Своды замков-крепостей во времена Средневековья были покрыты густым слоем копоти. А комнаты прекрасных дам, в честь которых устраивались рыцарские турниры, наполнял смрад. Все это было результатом активного использования факелов и сальных свечей.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 xml:space="preserve">Справедливости ради следует заметить, что средневековых обитателей замков (равно как и крестьянских лачуг) не смущали неудобства реального мира – ведь все помыслы их были устремлены к жизни вечной. Но кое о чем они </w:t>
      </w:r>
      <w:proofErr w:type="gramStart"/>
      <w:r w:rsidRPr="005440B2">
        <w:rPr>
          <w:color w:val="333333"/>
        </w:rPr>
        <w:t>все</w:t>
      </w:r>
      <w:proofErr w:type="gramEnd"/>
      <w:r w:rsidRPr="005440B2">
        <w:rPr>
          <w:color w:val="333333"/>
        </w:rPr>
        <w:t xml:space="preserve"> же позаботились: в эпоху Средневековья появляется специальный кованый зажим для факела, который крепился на стену. Современные светильники-бра могут гордиться, что имеют столь давних предков.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>Вырвавшись из душных объятий сумрачного Средневековья, человечество как-то неожиданно пришло к заключению, что жизнь реальная, земная – чудо, как хороша! А если наполнить ее комфортом и красотой, то можно наслаждаться каждым ее мгновением уже здесь и сейчас, ничего не откладывая на потом.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 xml:space="preserve">Естественно, изменение мировосприятия людей наложило свой отпечаток на все, из чего складывались витражи их жизни, в том числе и на светильники. Собственно говоря, основными источниками искусственного света по-прежнему оставались люстры (для центрального освещения), бра (для бокового освещения) и канделябры (мобильные источники света). Но дизайн разнообразных светильников от эпохи к эпохе (готика, романтика, ренессанс, барокко, классицизм) все дальше уходил от непритязательности и все больше стремился к отражению тех или иных модных тенденций. Так изящество сменялось вычурностью, а изогнутые линии и увлечение </w:t>
      </w:r>
      <w:proofErr w:type="gramStart"/>
      <w:r w:rsidRPr="005440B2">
        <w:rPr>
          <w:color w:val="333333"/>
        </w:rPr>
        <w:t>подвесками</w:t>
      </w:r>
      <w:proofErr w:type="gramEnd"/>
      <w:r w:rsidRPr="005440B2">
        <w:rPr>
          <w:color w:val="333333"/>
        </w:rPr>
        <w:t xml:space="preserve"> в конце концов уступили место строгим «античным» силуэтам эпохи классицизма. Для изготовления светильников применялись самые разнообразные материалы – медь, бронза, кованое железо, олово, стекло, природный камень, кость.</w:t>
      </w:r>
    </w:p>
    <w:p w:rsidR="000E1C4E" w:rsidRPr="005440B2" w:rsidRDefault="000E1C4E" w:rsidP="000E1C4E">
      <w:pPr>
        <w:pStyle w:val="a5"/>
        <w:shd w:val="clear" w:color="auto" w:fill="F1F1F1"/>
        <w:spacing w:before="0" w:beforeAutospacing="0" w:after="150" w:afterAutospacing="0"/>
        <w:ind w:firstLine="450"/>
        <w:jc w:val="both"/>
        <w:rPr>
          <w:color w:val="333333"/>
        </w:rPr>
      </w:pPr>
      <w:r w:rsidRPr="005440B2">
        <w:rPr>
          <w:color w:val="333333"/>
        </w:rPr>
        <w:t>Девятнадцатым веком написана удивительная страничка в истории искусственных источников света! Сначала изменился внешний вид светильников. Благородная сдержанность эпохи классицизма была благополучно позабыта, актуальность приобрели: из материалов – золоченая бронза, а по части декора – тяжелые хрустальные подвески, которые плотно укрывали бронзовые конструкции светильников, иногда скрывая их полностью. К тому же появились люстры, изготовленные из проволоки и папье-маше. Покрытые обильной позолотой, эти люстры «бумажной резьбы» были достаточно дешевы и доступны всякому, кто, не желая тратиться на дорогую бронзовую люстру, тем не менее, желал иметь в своем доме подобную «шикарную вещицу».</w:t>
      </w:r>
    </w:p>
    <w:p w:rsidR="000E1C4E" w:rsidRPr="005440B2" w:rsidRDefault="000E1C4E" w:rsidP="000E1C4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B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должны быть </w:t>
      </w:r>
      <w:hyperlink r:id="rId8" w:tgtFrame="_blank" w:history="1">
        <w:r w:rsidRPr="005440B2">
          <w:rPr>
            <w:rFonts w:ascii="Times New Roman" w:eastAsia="Times New Roman" w:hAnsi="Times New Roman" w:cs="Times New Roman"/>
            <w:color w:val="1237AA"/>
            <w:sz w:val="24"/>
            <w:szCs w:val="24"/>
            <w:u w:val="single"/>
          </w:rPr>
          <w:t>освещение</w:t>
        </w:r>
      </w:hyperlink>
      <w:r w:rsidRPr="00544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наших домах? На этот счет есть два мнения: домочадцев — свет должен быть приятным и не резким; руководителей страны — на освещение домов должно расходоваться как можно меньше электроэнергии. Неумолимый рост расценок на энергоносители </w:t>
      </w:r>
      <w:proofErr w:type="gramStart"/>
      <w:r w:rsidRPr="005440B2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понятен</w:t>
      </w:r>
      <w:proofErr w:type="gramEnd"/>
      <w:r w:rsidRPr="00544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рядовому обывателю, его больше интересует вопрос «почему эти самые энергосберегающие лампы так дорого стоят». В этой статье будет подробно рассмотрены энергосберегающие светодиодные лампы, которые в самом ближайшем будущем, причем вне зависимости от желания или нежелания рядового потребителя, будут освещать наши дома. Разберемся, так ли они хороши, как их описывают?</w:t>
      </w:r>
    </w:p>
    <w:p w:rsidR="000E1C4E" w:rsidRPr="005440B2" w:rsidRDefault="000E1C4E" w:rsidP="000E1C4E">
      <w:pPr>
        <w:shd w:val="clear" w:color="auto" w:fill="FFFFFF"/>
        <w:spacing w:before="525" w:after="300" w:line="255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go-istorija-svetodiodnyh-lamp"/>
      <w:bookmarkEnd w:id="0"/>
      <w:r w:rsidRPr="005440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История светодиодных ламп</w:t>
      </w:r>
      <w:r w:rsidR="00691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лент</w:t>
      </w:r>
    </w:p>
    <w:p w:rsidR="000E1C4E" w:rsidRPr="005440B2" w:rsidRDefault="000E1C4E" w:rsidP="000E1C4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0B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началось в далеком 1907 году, когда английский инженер Генри Раунд, выключив освещение в лаборатории, случайно заметил свечение вокруг диодного контакта, находящегося под напряжением. Он решил, что свечение вызвано какой-то ошибкой в расчетах и не придал этому особого внимания, хотя и отметил этот факт в отчете.</w:t>
      </w:r>
    </w:p>
    <w:p w:rsidR="000E1C4E" w:rsidRPr="005440B2" w:rsidRDefault="000E1C4E" w:rsidP="000E1C4E">
      <w:pPr>
        <w:pStyle w:val="a5"/>
        <w:shd w:val="clear" w:color="auto" w:fill="FFFFFF"/>
        <w:spacing w:after="0" w:afterAutospacing="0"/>
        <w:rPr>
          <w:color w:val="000000"/>
        </w:rPr>
      </w:pPr>
      <w:r w:rsidRPr="005440B2">
        <w:rPr>
          <w:color w:val="000000"/>
        </w:rPr>
        <w:t>Спустя 16 лет после этого события советский физик Олег Владимирович Лосев занялся исследованием странного свечения, возникающего в месте пайки контактов диода из карбида кремния (карборунда). Лосев так и не выяснил природы свечения, отметив, что нагрева до высоких температур при этом не было — причина свечения таилась в каком-то электронном процессе, не известном науке тех лет. Результаты исследований Лосева по свечению диодов были переведены на несколько языков и опубликованы в ряде научных журналов, но особого интереса не вызвали. Привычные лампы с нитью накаливания в начале XX века считались вполне достаточными и незаменимыми — изобретать что-то новое не было необходимости.</w:t>
      </w:r>
    </w:p>
    <w:p w:rsidR="000E1C4E" w:rsidRPr="005440B2" w:rsidRDefault="000E1C4E" w:rsidP="000E1C4E">
      <w:pPr>
        <w:pStyle w:val="a5"/>
        <w:shd w:val="clear" w:color="auto" w:fill="FFFFFF"/>
        <w:spacing w:after="0" w:afterAutospacing="0"/>
        <w:rPr>
          <w:color w:val="000000"/>
        </w:rPr>
      </w:pPr>
      <w:r w:rsidRPr="005440B2">
        <w:rPr>
          <w:color w:val="000000"/>
        </w:rPr>
        <w:t xml:space="preserve">Устойчивый интерес к свечению диодов возник во второй половине прошлого века, когда американский инженер Рубин </w:t>
      </w:r>
      <w:proofErr w:type="spellStart"/>
      <w:r w:rsidRPr="005440B2">
        <w:rPr>
          <w:color w:val="000000"/>
        </w:rPr>
        <w:t>Браунштейн</w:t>
      </w:r>
      <w:proofErr w:type="spellEnd"/>
      <w:r w:rsidRPr="005440B2">
        <w:rPr>
          <w:color w:val="000000"/>
        </w:rPr>
        <w:t xml:space="preserve"> заявил о своем открытии — диоды из арсенида галлия (</w:t>
      </w:r>
      <w:proofErr w:type="spellStart"/>
      <w:r w:rsidRPr="005440B2">
        <w:rPr>
          <w:color w:val="000000"/>
        </w:rPr>
        <w:t>GaAs</w:t>
      </w:r>
      <w:proofErr w:type="spellEnd"/>
      <w:r w:rsidRPr="005440B2">
        <w:rPr>
          <w:color w:val="000000"/>
        </w:rPr>
        <w:t>) при подключении питания излучают инфракрасные лучи. По словам инженера точно такое же излучение было замечено им у диодов из фосфида индия (</w:t>
      </w:r>
      <w:proofErr w:type="spellStart"/>
      <w:r w:rsidRPr="005440B2">
        <w:rPr>
          <w:color w:val="000000"/>
        </w:rPr>
        <w:t>InP</w:t>
      </w:r>
      <w:proofErr w:type="spellEnd"/>
      <w:r w:rsidRPr="005440B2">
        <w:rPr>
          <w:color w:val="000000"/>
        </w:rPr>
        <w:t>), антимонида галлия (</w:t>
      </w:r>
      <w:proofErr w:type="spellStart"/>
      <w:r w:rsidRPr="005440B2">
        <w:rPr>
          <w:color w:val="000000"/>
        </w:rPr>
        <w:t>GaSb</w:t>
      </w:r>
      <w:proofErr w:type="spellEnd"/>
      <w:r w:rsidRPr="005440B2">
        <w:rPr>
          <w:color w:val="000000"/>
        </w:rPr>
        <w:t>) и состоящих из кремнево-германиевого сплава.</w:t>
      </w:r>
    </w:p>
    <w:p w:rsidR="000E1C4E" w:rsidRPr="005440B2" w:rsidRDefault="000E1C4E" w:rsidP="000E1C4E">
      <w:pPr>
        <w:pStyle w:val="a5"/>
        <w:shd w:val="clear" w:color="auto" w:fill="FFFFFF"/>
        <w:spacing w:after="0" w:afterAutospacing="0"/>
        <w:rPr>
          <w:color w:val="000000"/>
        </w:rPr>
      </w:pPr>
      <w:r w:rsidRPr="005440B2">
        <w:rPr>
          <w:color w:val="000000"/>
        </w:rPr>
        <w:t xml:space="preserve">Первый инфракрасный диод был запатентован в 1961 году — американскими исследователями Гари </w:t>
      </w:r>
      <w:proofErr w:type="spellStart"/>
      <w:r w:rsidRPr="005440B2">
        <w:rPr>
          <w:color w:val="000000"/>
        </w:rPr>
        <w:t>Питманом</w:t>
      </w:r>
      <w:proofErr w:type="spellEnd"/>
      <w:r w:rsidRPr="005440B2">
        <w:rPr>
          <w:color w:val="000000"/>
        </w:rPr>
        <w:t xml:space="preserve"> и Робертом </w:t>
      </w:r>
      <w:proofErr w:type="spellStart"/>
      <w:r w:rsidRPr="005440B2">
        <w:rPr>
          <w:color w:val="000000"/>
        </w:rPr>
        <w:t>Бьярдом</w:t>
      </w:r>
      <w:proofErr w:type="spellEnd"/>
      <w:r w:rsidRPr="005440B2">
        <w:rPr>
          <w:color w:val="000000"/>
        </w:rPr>
        <w:t>. Но использовать такие диоды для освещения помещений было невозможно, т.к. инфракрасные лучи находятся за пределами спектра, видимого человеческим глазом.</w:t>
      </w:r>
    </w:p>
    <w:p w:rsidR="009B1BEF" w:rsidRPr="005440B2" w:rsidRDefault="009B1BEF" w:rsidP="009B1BEF">
      <w:pPr>
        <w:pStyle w:val="a5"/>
        <w:shd w:val="clear" w:color="auto" w:fill="FFFFFF"/>
        <w:spacing w:after="0" w:afterAutospacing="0"/>
        <w:rPr>
          <w:color w:val="000000"/>
        </w:rPr>
      </w:pPr>
      <w:r w:rsidRPr="005440B2">
        <w:rPr>
          <w:color w:val="000000"/>
        </w:rPr>
        <w:t xml:space="preserve">Создателем полноценного светодиода стал Ник </w:t>
      </w:r>
      <w:proofErr w:type="spellStart"/>
      <w:r w:rsidRPr="005440B2">
        <w:rPr>
          <w:color w:val="000000"/>
        </w:rPr>
        <w:t>Холоньяк-младший</w:t>
      </w:r>
      <w:proofErr w:type="spellEnd"/>
      <w:r w:rsidRPr="005440B2">
        <w:rPr>
          <w:color w:val="000000"/>
        </w:rPr>
        <w:t xml:space="preserve">, создавший в 1962 году полноценный LED-светодиод, излучающий видимый красный свет. Именно </w:t>
      </w:r>
      <w:proofErr w:type="spellStart"/>
      <w:r w:rsidRPr="005440B2">
        <w:rPr>
          <w:color w:val="000000"/>
        </w:rPr>
        <w:t>Холоньяк</w:t>
      </w:r>
      <w:proofErr w:type="spellEnd"/>
      <w:r w:rsidRPr="005440B2">
        <w:rPr>
          <w:color w:val="000000"/>
        </w:rPr>
        <w:t xml:space="preserve"> считается «отцом» светодиодных ламп. Через 10 лет его ученик Джордж </w:t>
      </w:r>
      <w:proofErr w:type="spellStart"/>
      <w:r w:rsidRPr="005440B2">
        <w:rPr>
          <w:color w:val="000000"/>
        </w:rPr>
        <w:t>Крафорд</w:t>
      </w:r>
      <w:proofErr w:type="spellEnd"/>
      <w:r w:rsidRPr="005440B2">
        <w:rPr>
          <w:color w:val="000000"/>
        </w:rPr>
        <w:t xml:space="preserve"> создал первый светодиод, излучающий желтый свет, а также десятикратно усилил яркость красных и оранжево-красных светодиодов.</w:t>
      </w:r>
    </w:p>
    <w:p w:rsidR="009B1BEF" w:rsidRPr="005440B2" w:rsidRDefault="009B1BEF" w:rsidP="009B1BEF">
      <w:pPr>
        <w:pStyle w:val="a5"/>
        <w:shd w:val="clear" w:color="auto" w:fill="FFFFFF"/>
        <w:spacing w:after="0" w:afterAutospacing="0"/>
        <w:rPr>
          <w:color w:val="000000"/>
        </w:rPr>
      </w:pPr>
      <w:r w:rsidRPr="005440B2">
        <w:rPr>
          <w:color w:val="000000"/>
        </w:rPr>
        <w:t>Однако особым коммерческим спросом новые источники света не пользовались — еще бы, ведь стоимость одного светодиода составляла в то время 200$ США. Первое коммерчески успешное производство светодиодов в 1968 году наладила американская компания «</w:t>
      </w:r>
      <w:proofErr w:type="spellStart"/>
      <w:r w:rsidRPr="005440B2">
        <w:rPr>
          <w:color w:val="000000"/>
        </w:rPr>
        <w:t>Monsanto</w:t>
      </w:r>
      <w:proofErr w:type="spellEnd"/>
      <w:r w:rsidRPr="005440B2">
        <w:rPr>
          <w:color w:val="000000"/>
        </w:rPr>
        <w:t>», специализирующаяся на химической продукции, это были светодиоды из сплавов арсенида галлия и фосфида индия. Именно «</w:t>
      </w:r>
      <w:proofErr w:type="spellStart"/>
      <w:r w:rsidRPr="005440B2">
        <w:rPr>
          <w:color w:val="000000"/>
        </w:rPr>
        <w:t>Monsanto</w:t>
      </w:r>
      <w:proofErr w:type="spellEnd"/>
      <w:r w:rsidRPr="005440B2">
        <w:rPr>
          <w:color w:val="000000"/>
        </w:rPr>
        <w:t>» сделала светодиоды популярными и широко распространенными в электронных калькуляторах и цифровых часах — в период с 1968 по 1970 год эта компания-монополист в области светодиодов продавала продукции в два раза больше, чем в каждом предыдущем месяце. Внедрением в электронику светодиоды обязаны компании «</w:t>
      </w:r>
      <w:proofErr w:type="spellStart"/>
      <w:r w:rsidRPr="005440B2">
        <w:rPr>
          <w:color w:val="000000"/>
        </w:rPr>
        <w:t>Hewlett-Packard</w:t>
      </w:r>
      <w:proofErr w:type="spellEnd"/>
      <w:r w:rsidRPr="005440B2">
        <w:rPr>
          <w:color w:val="000000"/>
        </w:rPr>
        <w:t>», первой оценившей значение светодиодов для электроприборов и активно закупавшей их у «</w:t>
      </w:r>
      <w:proofErr w:type="spellStart"/>
      <w:r w:rsidRPr="005440B2">
        <w:rPr>
          <w:color w:val="000000"/>
        </w:rPr>
        <w:t>Monsanto</w:t>
      </w:r>
      <w:proofErr w:type="spellEnd"/>
      <w:r w:rsidRPr="005440B2">
        <w:rPr>
          <w:color w:val="000000"/>
        </w:rPr>
        <w:t>».</w:t>
      </w:r>
    </w:p>
    <w:p w:rsidR="009B1BEF" w:rsidRPr="005440B2" w:rsidRDefault="009B1BEF" w:rsidP="009B1BEF">
      <w:pPr>
        <w:pStyle w:val="a5"/>
        <w:shd w:val="clear" w:color="auto" w:fill="FFFFFF"/>
        <w:spacing w:after="0" w:afterAutospacing="0"/>
        <w:rPr>
          <w:color w:val="000000"/>
        </w:rPr>
      </w:pPr>
      <w:r w:rsidRPr="005440B2">
        <w:rPr>
          <w:color w:val="000000"/>
        </w:rPr>
        <w:t>В 1970 году монополия «</w:t>
      </w:r>
      <w:proofErr w:type="spellStart"/>
      <w:r w:rsidRPr="005440B2">
        <w:rPr>
          <w:color w:val="000000"/>
        </w:rPr>
        <w:t>Monsanto</w:t>
      </w:r>
      <w:proofErr w:type="spellEnd"/>
      <w:r w:rsidRPr="005440B2">
        <w:rPr>
          <w:color w:val="000000"/>
        </w:rPr>
        <w:t xml:space="preserve">» на рынке светодиодов была прекращена — используя полупроводниковые чипы доктора Жана </w:t>
      </w:r>
      <w:proofErr w:type="spellStart"/>
      <w:r w:rsidRPr="005440B2">
        <w:rPr>
          <w:color w:val="000000"/>
        </w:rPr>
        <w:t>Эрни</w:t>
      </w:r>
      <w:proofErr w:type="spellEnd"/>
      <w:r w:rsidRPr="005440B2">
        <w:rPr>
          <w:color w:val="000000"/>
        </w:rPr>
        <w:t>, американская компания «</w:t>
      </w:r>
      <w:proofErr w:type="spellStart"/>
      <w:r w:rsidRPr="005440B2">
        <w:rPr>
          <w:color w:val="000000"/>
        </w:rPr>
        <w:t>Fairchild</w:t>
      </w:r>
      <w:proofErr w:type="spellEnd"/>
      <w:r w:rsidRPr="005440B2">
        <w:rPr>
          <w:color w:val="000000"/>
        </w:rPr>
        <w:t xml:space="preserve"> </w:t>
      </w:r>
      <w:proofErr w:type="spellStart"/>
      <w:r w:rsidRPr="005440B2">
        <w:rPr>
          <w:color w:val="000000"/>
        </w:rPr>
        <w:t>Semiconductor</w:t>
      </w:r>
      <w:proofErr w:type="spellEnd"/>
      <w:r w:rsidRPr="005440B2">
        <w:rPr>
          <w:color w:val="000000"/>
        </w:rPr>
        <w:t>» наладила выпуск дешевых светодиодов стоимостью в пять центов каждый.</w:t>
      </w:r>
    </w:p>
    <w:p w:rsidR="009B1BEF" w:rsidRPr="005440B2" w:rsidRDefault="009B1BEF" w:rsidP="009B1BEF">
      <w:pPr>
        <w:pStyle w:val="a5"/>
        <w:shd w:val="clear" w:color="auto" w:fill="FFFFFF"/>
        <w:spacing w:after="0" w:afterAutospacing="0"/>
        <w:rPr>
          <w:color w:val="000000"/>
        </w:rPr>
      </w:pPr>
      <w:r w:rsidRPr="005440B2">
        <w:rPr>
          <w:color w:val="000000"/>
        </w:rPr>
        <w:t xml:space="preserve">Десятилетия светодиоды активно использовались в бытовой и промышленной электронике, но никак не для освещения помещений. Идея создания полноценных </w:t>
      </w:r>
      <w:r w:rsidRPr="005440B2">
        <w:rPr>
          <w:color w:val="000000"/>
        </w:rPr>
        <w:lastRenderedPageBreak/>
        <w:t xml:space="preserve">светодиодных ламп, способных освещать наши дома лучше, чем любые «лампы Ильича», возникла у </w:t>
      </w:r>
      <w:proofErr w:type="spellStart"/>
      <w:r w:rsidRPr="005440B2">
        <w:rPr>
          <w:color w:val="000000"/>
        </w:rPr>
        <w:t>Сюдзи</w:t>
      </w:r>
      <w:proofErr w:type="spellEnd"/>
      <w:r w:rsidRPr="005440B2">
        <w:rPr>
          <w:color w:val="000000"/>
        </w:rPr>
        <w:t xml:space="preserve"> </w:t>
      </w:r>
      <w:proofErr w:type="spellStart"/>
      <w:r w:rsidRPr="005440B2">
        <w:rPr>
          <w:color w:val="000000"/>
        </w:rPr>
        <w:t>Накамура</w:t>
      </w:r>
      <w:proofErr w:type="spellEnd"/>
      <w:r w:rsidRPr="005440B2">
        <w:rPr>
          <w:color w:val="000000"/>
        </w:rPr>
        <w:t>, работавшего на японскую компанию «</w:t>
      </w:r>
      <w:proofErr w:type="spellStart"/>
      <w:r w:rsidRPr="005440B2">
        <w:rPr>
          <w:color w:val="000000"/>
        </w:rPr>
        <w:t>Nichia</w:t>
      </w:r>
      <w:proofErr w:type="spellEnd"/>
      <w:r w:rsidRPr="005440B2">
        <w:rPr>
          <w:color w:val="000000"/>
        </w:rPr>
        <w:t xml:space="preserve"> </w:t>
      </w:r>
      <w:proofErr w:type="spellStart"/>
      <w:r w:rsidRPr="005440B2">
        <w:rPr>
          <w:color w:val="000000"/>
        </w:rPr>
        <w:t>Corporation</w:t>
      </w:r>
      <w:proofErr w:type="spellEnd"/>
      <w:r w:rsidRPr="005440B2">
        <w:rPr>
          <w:color w:val="000000"/>
        </w:rPr>
        <w:t>» — именно под его руководством инженеры компании создали в 1993 году первый синий светодиод высокой яркости.</w:t>
      </w:r>
    </w:p>
    <w:p w:rsidR="009B1BEF" w:rsidRPr="005440B2" w:rsidRDefault="009B1BEF" w:rsidP="009B1BEF">
      <w:pPr>
        <w:pStyle w:val="a5"/>
        <w:shd w:val="clear" w:color="auto" w:fill="FFFFFF"/>
        <w:spacing w:after="0" w:afterAutospacing="0"/>
        <w:rPr>
          <w:color w:val="000000"/>
        </w:rPr>
      </w:pPr>
      <w:r w:rsidRPr="005440B2">
        <w:rPr>
          <w:color w:val="000000"/>
        </w:rPr>
        <w:t>Первый светодиод, испускающий яркий белый свет, был создан не так давно — в 1997 году, его создателем стал американский инженер Фред Шуберт.</w:t>
      </w:r>
    </w:p>
    <w:p w:rsidR="00D76B9D" w:rsidRPr="00691987" w:rsidRDefault="009B1BEF" w:rsidP="00691987">
      <w:pPr>
        <w:pStyle w:val="a5"/>
        <w:shd w:val="clear" w:color="auto" w:fill="FFFFFF"/>
        <w:spacing w:after="0" w:afterAutospacing="0"/>
        <w:rPr>
          <w:color w:val="000000"/>
        </w:rPr>
      </w:pPr>
      <w:r w:rsidRPr="005440B2">
        <w:rPr>
          <w:color w:val="000000"/>
        </w:rPr>
        <w:t xml:space="preserve">Сегодня энергосберегающие светодиодные лампы уже существуют, но все еще проходят совершенствование, ведь первые светодиоды, интенсивность света которых стала равна и, </w:t>
      </w:r>
      <w:proofErr w:type="gramStart"/>
      <w:r w:rsidRPr="005440B2">
        <w:rPr>
          <w:color w:val="000000"/>
        </w:rPr>
        <w:t>в последствии</w:t>
      </w:r>
      <w:proofErr w:type="gramEnd"/>
      <w:r w:rsidRPr="005440B2">
        <w:rPr>
          <w:color w:val="000000"/>
        </w:rPr>
        <w:t>, превысила яркость ламп с нитью накаливания, появились лишь в начале XXI века.</w:t>
      </w:r>
    </w:p>
    <w:p w:rsidR="00A3174F" w:rsidRPr="00D76B9D" w:rsidRDefault="00A3174F" w:rsidP="00A317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181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D76B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Организация рабочего места</w:t>
      </w:r>
      <w:r w:rsidRPr="00D76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</w:p>
    <w:p w:rsidR="00A3174F" w:rsidRPr="008A1814" w:rsidRDefault="00A3174F" w:rsidP="00D76B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6B9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t>На рабочем столе не должно быть ничего лишнего.</w:t>
      </w:r>
    </w:p>
    <w:p w:rsidR="00A3174F" w:rsidRPr="008A1814" w:rsidRDefault="00A3174F" w:rsidP="00A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Располагать инструменты и материалы нужно так, чтобы они не мешали, работе и их было удобно брать. То, что левой, - слева, у дальнего края стола, чтобы не зацепить локтем во время работы.</w:t>
      </w:r>
    </w:p>
    <w:p w:rsidR="00A3174F" w:rsidRPr="008A1814" w:rsidRDefault="00A3174F" w:rsidP="00A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работы соблюдайте порядок на рабочем месте.</w:t>
      </w:r>
    </w:p>
    <w:p w:rsidR="00A3174F" w:rsidRPr="008A1814" w:rsidRDefault="00A3174F" w:rsidP="00A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t>Будьте внимательны при работе с колющими и режущими предметами.</w:t>
      </w:r>
    </w:p>
    <w:p w:rsidR="00A3174F" w:rsidRPr="008A1814" w:rsidRDefault="00A3174F" w:rsidP="00A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Соблюдайте правила ТБ при работе с электрооборудованием</w:t>
      </w:r>
    </w:p>
    <w:p w:rsidR="00A3174F" w:rsidRPr="008A1814" w:rsidRDefault="00A3174F" w:rsidP="00A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забывайте об осанке, держите спину прямо.</w:t>
      </w:r>
    </w:p>
    <w:p w:rsidR="00A3174F" w:rsidRPr="008A1814" w:rsidRDefault="00A3174F" w:rsidP="00A3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работы обязательно уберите за собой рабочее место.</w:t>
      </w: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181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D76B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Техника безопасности</w:t>
      </w: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3174F" w:rsidRPr="008A1814" w:rsidRDefault="00A3174F" w:rsidP="00D76B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Режущие поверхности и острые кромки должны быть направлены в сторону, противоположную телу работающего, чтобы избежать травмы при случайном срыве инструмента с обрабатываемой поверхности.</w:t>
      </w:r>
    </w:p>
    <w:p w:rsidR="00A3174F" w:rsidRPr="008A1814" w:rsidRDefault="00A3174F" w:rsidP="00A31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1814">
        <w:rPr>
          <w:rFonts w:ascii="Times New Roman" w:eastAsia="Times New Roman" w:hAnsi="Times New Roman" w:cs="Times New Roman"/>
          <w:color w:val="000000"/>
          <w:sz w:val="27"/>
          <w:szCs w:val="27"/>
        </w:rPr>
        <w:t>Пальцы рук, удерживающие обрабатываемый предмет, должны находиться на достаточном удалении от режущих кромок, а сам предмет должен быть надежно закреплен в тисках или каком-либо другом зажимном приспособлении.</w:t>
      </w:r>
    </w:p>
    <w:p w:rsidR="00A3174F" w:rsidRPr="009649F0" w:rsidRDefault="00A3174F" w:rsidP="00A31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49F0">
        <w:rPr>
          <w:rFonts w:ascii="Times New Roman" w:eastAsia="Times New Roman" w:hAnsi="Times New Roman" w:cs="Times New Roman"/>
          <w:color w:val="000000"/>
          <w:sz w:val="27"/>
          <w:szCs w:val="27"/>
        </w:rPr>
        <w:t>На рабочем месте режущие и колющие предметы должны располагаться на видном месте, а само рабочее место должно быть освобождено от посторонних и ненужных предметов и инструментов, о которые можно зацепиться или споткнуться.</w:t>
      </w:r>
    </w:p>
    <w:p w:rsidR="00D76B9D" w:rsidRDefault="00D76B9D" w:rsidP="00D76B9D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/>
        <w:textAlignment w:val="baseline"/>
      </w:pPr>
      <w:r w:rsidRPr="00D76B9D">
        <w:rPr>
          <w:shd w:val="clear" w:color="auto" w:fill="FFFFFF"/>
        </w:rPr>
        <w:t xml:space="preserve">Для работы нам потребуется минимум один набор бельевых прищепок, лучше китайских, потому что они будут бамбуковые и их не придется обрабатывать, шлифовать и лакировать. Также необходим кусок светодиодной ленты длиной порядка 1 метр и небольшой кусок пластмассовой или металлической трубочки. Основной инструмент ваши руки и </w:t>
      </w:r>
      <w:proofErr w:type="spellStart"/>
      <w:r w:rsidRPr="00D76B9D">
        <w:rPr>
          <w:shd w:val="clear" w:color="auto" w:fill="FFFFFF"/>
        </w:rPr>
        <w:t>термопистолет</w:t>
      </w:r>
      <w:proofErr w:type="spellEnd"/>
      <w:r w:rsidRPr="00D76B9D">
        <w:rPr>
          <w:shd w:val="clear" w:color="auto" w:fill="FFFFFF"/>
        </w:rPr>
        <w:t xml:space="preserve">. Может потребоваться также </w:t>
      </w:r>
      <w:r w:rsidRPr="00D76B9D">
        <w:rPr>
          <w:shd w:val="clear" w:color="auto" w:fill="FFFFFF"/>
        </w:rPr>
        <w:lastRenderedPageBreak/>
        <w:t>паяльник, провода питания и обязательно покупной адаптер питания для светодиодной ленты или несложный самодельный </w:t>
      </w:r>
      <w:hyperlink r:id="rId9" w:tooltip="Блок питания 12 Вольт для Р-148" w:history="1">
        <w:r w:rsidRPr="00D76B9D">
          <w:rPr>
            <w:rStyle w:val="a3"/>
            <w:bdr w:val="none" w:sz="0" w:space="0" w:color="auto" w:frame="1"/>
            <w:shd w:val="clear" w:color="auto" w:fill="FFFFFF"/>
          </w:rPr>
          <w:t>блок питания</w:t>
        </w:r>
      </w:hyperlink>
      <w:r w:rsidRPr="00D76B9D">
        <w:rPr>
          <w:shd w:val="clear" w:color="auto" w:fill="FFFFFF"/>
        </w:rPr>
        <w:t> на 12 Вольт. Допустимо использовать зарядку от сотового телефона с напряжением на выходе 7-8 Вольт, но яркость светодиодного светильника снизится.</w:t>
      </w:r>
      <w:r w:rsidRPr="00D76B9D">
        <w:t xml:space="preserve"> 1. Разбираем все прищепки.</w:t>
      </w:r>
    </w:p>
    <w:p w:rsidR="00691987" w:rsidRDefault="00691987" w:rsidP="00691987">
      <w:pPr>
        <w:pStyle w:val="a5"/>
        <w:shd w:val="clear" w:color="auto" w:fill="FFFFFF"/>
        <w:spacing w:before="0" w:beforeAutospacing="0" w:after="225" w:afterAutospacing="0"/>
        <w:ind w:left="360"/>
        <w:textAlignment w:val="baseline"/>
      </w:pPr>
    </w:p>
    <w:p w:rsidR="00D76B9D" w:rsidRPr="00D76B9D" w:rsidRDefault="00D76B9D" w:rsidP="00D76B9D">
      <w:pPr>
        <w:pStyle w:val="a5"/>
        <w:shd w:val="clear" w:color="auto" w:fill="FFFFFF"/>
        <w:spacing w:before="0" w:beforeAutospacing="0" w:after="225" w:afterAutospacing="0"/>
        <w:ind w:left="720"/>
        <w:textAlignment w:val="baseline"/>
        <w:rPr>
          <w:b/>
        </w:rPr>
      </w:pPr>
      <w:r w:rsidRPr="00D76B9D">
        <w:rPr>
          <w:b/>
        </w:rPr>
        <w:t>Выполнение работы</w:t>
      </w:r>
    </w:p>
    <w:p w:rsidR="00D76B9D" w:rsidRPr="00D76B9D" w:rsidRDefault="00D76B9D" w:rsidP="00D76B9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>
        <w:t>1</w:t>
      </w:r>
      <w:r w:rsidRPr="00D76B9D">
        <w:t xml:space="preserve">. При помощи </w:t>
      </w:r>
      <w:proofErr w:type="spellStart"/>
      <w:r w:rsidRPr="00D76B9D">
        <w:t>термоклея</w:t>
      </w:r>
      <w:proofErr w:type="spellEnd"/>
      <w:r w:rsidRPr="00D76B9D">
        <w:t xml:space="preserve"> склеиваем все половинки прищепок в квадраты. Сначала наносим клей для схватывания. </w:t>
      </w:r>
      <w:r w:rsidRPr="00D76B9D">
        <w:rPr>
          <w:rStyle w:val="a3"/>
          <w:b w:val="0"/>
          <w:bdr w:val="none" w:sz="0" w:space="0" w:color="auto" w:frame="1"/>
        </w:rPr>
        <w:t>После застывания проклеиваем углы еще раз.</w:t>
      </w:r>
      <w:proofErr w:type="gramStart"/>
      <w:r w:rsidRPr="00D76B9D">
        <w:rPr>
          <w:rStyle w:val="a3"/>
          <w:bdr w:val="none" w:sz="0" w:space="0" w:color="auto" w:frame="1"/>
        </w:rPr>
        <w:t> </w:t>
      </w:r>
      <w:r>
        <w:t xml:space="preserve"> </w:t>
      </w:r>
      <w:r w:rsidRPr="00D76B9D">
        <w:t>.</w:t>
      </w:r>
      <w:proofErr w:type="gramEnd"/>
    </w:p>
    <w:p w:rsidR="00D76B9D" w:rsidRPr="00D76B9D" w:rsidRDefault="00D76B9D" w:rsidP="00D76B9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>
        <w:t>2</w:t>
      </w:r>
      <w:r w:rsidRPr="00D76B9D">
        <w:t>. Склеиваем </w:t>
      </w:r>
      <w:r w:rsidRPr="00D76B9D">
        <w:rPr>
          <w:rStyle w:val="a3"/>
          <w:bdr w:val="none" w:sz="0" w:space="0" w:color="auto" w:frame="1"/>
        </w:rPr>
        <w:t>надежно</w:t>
      </w:r>
      <w:r w:rsidRPr="00D76B9D">
        <w:t xml:space="preserve"> квадраты </w:t>
      </w:r>
      <w:proofErr w:type="spellStart"/>
      <w:r w:rsidRPr="00D76B9D">
        <w:t>термоклеем</w:t>
      </w:r>
      <w:proofErr w:type="spellEnd"/>
      <w:r w:rsidRPr="00D76B9D">
        <w:t xml:space="preserve"> между собой. </w:t>
      </w:r>
    </w:p>
    <w:p w:rsidR="00D76B9D" w:rsidRPr="00D76B9D" w:rsidRDefault="00D76B9D" w:rsidP="00D76B9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1" name="Рисунок 1" descr="Квадрат из прище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ат из прищеп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4" name="Рисунок 4" descr="Склеивание квадратов между собой. Светодиодный свети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леивание квадратов между собой. Светодиодный светильни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9D" w:rsidRPr="00D76B9D" w:rsidRDefault="00D76B9D" w:rsidP="00D76B9D">
      <w:pPr>
        <w:pStyle w:val="a6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6B9D">
        <w:rPr>
          <w:rFonts w:ascii="Times New Roman" w:eastAsia="Times New Roman" w:hAnsi="Times New Roman" w:cs="Times New Roman"/>
          <w:sz w:val="24"/>
          <w:szCs w:val="24"/>
        </w:rPr>
        <w:t>. Очищаем светильник своими руками от ниток клея и вырезаем кусок пластмассовой трубки.</w:t>
      </w:r>
    </w:p>
    <w:p w:rsidR="00D76B9D" w:rsidRPr="00D76B9D" w:rsidRDefault="00D76B9D" w:rsidP="00D76B9D">
      <w:pPr>
        <w:pStyle w:val="a6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6B9D">
        <w:rPr>
          <w:rFonts w:ascii="Times New Roman" w:eastAsia="Times New Roman" w:hAnsi="Times New Roman" w:cs="Times New Roman"/>
          <w:sz w:val="24"/>
          <w:szCs w:val="24"/>
        </w:rPr>
        <w:t xml:space="preserve">. Сверлим в трубке 4 </w:t>
      </w:r>
      <w:proofErr w:type="gramStart"/>
      <w:r w:rsidRPr="00D76B9D">
        <w:rPr>
          <w:rFonts w:ascii="Times New Roman" w:eastAsia="Times New Roman" w:hAnsi="Times New Roman" w:cs="Times New Roman"/>
          <w:sz w:val="24"/>
          <w:szCs w:val="24"/>
        </w:rPr>
        <w:t>отверстия</w:t>
      </w:r>
      <w:proofErr w:type="gramEnd"/>
      <w:r w:rsidRPr="00D76B9D">
        <w:rPr>
          <w:rFonts w:ascii="Times New Roman" w:eastAsia="Times New Roman" w:hAnsi="Times New Roman" w:cs="Times New Roman"/>
          <w:sz w:val="24"/>
          <w:szCs w:val="24"/>
        </w:rPr>
        <w:t xml:space="preserve"> в которые вставим две полочки из шпажки для гриля или любые другие похожие предметы. Примеряем способ крепления трубочки в светильнике. Палочки будут крепиться </w:t>
      </w:r>
      <w:proofErr w:type="spellStart"/>
      <w:r w:rsidRPr="00D76B9D">
        <w:rPr>
          <w:rFonts w:ascii="Times New Roman" w:eastAsia="Times New Roman" w:hAnsi="Times New Roman" w:cs="Times New Roman"/>
          <w:sz w:val="24"/>
          <w:szCs w:val="24"/>
        </w:rPr>
        <w:t>термоклеем</w:t>
      </w:r>
      <w:proofErr w:type="spellEnd"/>
    </w:p>
    <w:p w:rsidR="00D76B9D" w:rsidRPr="00D76B9D" w:rsidRDefault="00D76B9D" w:rsidP="00D76B9D">
      <w:pPr>
        <w:pStyle w:val="a6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76B9D">
        <w:rPr>
          <w:rFonts w:ascii="Times New Roman" w:eastAsia="Times New Roman" w:hAnsi="Times New Roman" w:cs="Times New Roman"/>
          <w:sz w:val="24"/>
          <w:szCs w:val="24"/>
        </w:rPr>
        <w:t>. До снятия защиты липкого слоя со светодиодной ленты, примеряем ее и отрезаем нужное количество.</w:t>
      </w:r>
    </w:p>
    <w:p w:rsidR="00D76B9D" w:rsidRPr="00D76B9D" w:rsidRDefault="00D76B9D" w:rsidP="00D76B9D">
      <w:pPr>
        <w:pStyle w:val="a6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76B9D">
        <w:rPr>
          <w:rFonts w:ascii="Times New Roman" w:eastAsia="Times New Roman" w:hAnsi="Times New Roman" w:cs="Times New Roman"/>
          <w:sz w:val="24"/>
          <w:szCs w:val="24"/>
        </w:rPr>
        <w:t>. Приклеиваем ленту на трубочку. Отверстия должны быть свободны от ленты! При необходимости, если нет разъема, припаиваем провода питания ленты.</w:t>
      </w:r>
    </w:p>
    <w:p w:rsidR="00D76B9D" w:rsidRPr="00D76B9D" w:rsidRDefault="00D76B9D" w:rsidP="00D76B9D">
      <w:pPr>
        <w:pStyle w:val="a6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76B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76B9D">
        <w:rPr>
          <w:rFonts w:ascii="Times New Roman" w:eastAsia="Times New Roman" w:hAnsi="Times New Roman" w:cs="Times New Roman"/>
          <w:sz w:val="24"/>
          <w:szCs w:val="24"/>
        </w:rPr>
        <w:t>Вставляем трубочку в светильник вставляем</w:t>
      </w:r>
      <w:proofErr w:type="gramEnd"/>
      <w:r w:rsidRPr="00D76B9D">
        <w:rPr>
          <w:rFonts w:ascii="Times New Roman" w:eastAsia="Times New Roman" w:hAnsi="Times New Roman" w:cs="Times New Roman"/>
          <w:sz w:val="24"/>
          <w:szCs w:val="24"/>
        </w:rPr>
        <w:t xml:space="preserve"> в отверстия крепежные палочки. Распираем по центру трубочку и фиксируем палочки </w:t>
      </w:r>
      <w:proofErr w:type="spellStart"/>
      <w:r w:rsidRPr="00D76B9D">
        <w:rPr>
          <w:rFonts w:ascii="Times New Roman" w:eastAsia="Times New Roman" w:hAnsi="Times New Roman" w:cs="Times New Roman"/>
          <w:sz w:val="24"/>
          <w:szCs w:val="24"/>
        </w:rPr>
        <w:t>термоклеем</w:t>
      </w:r>
      <w:proofErr w:type="spellEnd"/>
      <w:r w:rsidRPr="00D76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B9D" w:rsidRPr="00D76B9D" w:rsidRDefault="00834AD2" w:rsidP="00D76B9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76B9D" w:rsidRPr="00D76B9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br/>
        </w:r>
      </w:hyperlink>
      <w:r w:rsidR="00D76B9D" w:rsidRPr="00D76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7" name="Рисунок 7" descr="Отверстия в трубо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верстия в трубочк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B9D" w:rsidRPr="00D76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10" name="Рисунок 10" descr="Сборка освет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борка осветител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B9D" w:rsidRPr="00D76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13" name="Рисунок 13" descr="Установка трубочки и организация подв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становка трубочки и организация подвес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B9D" w:rsidRPr="00D76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16" name="Рисунок 16" descr="Проверка светодиодного свети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верка светодиодного светильник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D9" w:rsidRDefault="00425BD9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D76B9D">
        <w:rPr>
          <w:color w:val="000000"/>
        </w:rPr>
        <w:br/>
      </w:r>
    </w:p>
    <w:p w:rsidR="00691987" w:rsidRDefault="00691987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691987" w:rsidRDefault="00691987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691987" w:rsidRDefault="00691987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691987" w:rsidRDefault="00691987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691987" w:rsidRDefault="00691987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691987" w:rsidRPr="00D76B9D" w:rsidRDefault="00691987" w:rsidP="00425BD9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6037DA" w:rsidRPr="006037DA" w:rsidRDefault="006037DA" w:rsidP="00D76B9D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  <w:r w:rsidRPr="006037DA">
        <w:rPr>
          <w:b/>
          <w:color w:val="000000"/>
          <w:sz w:val="28"/>
          <w:szCs w:val="28"/>
        </w:rPr>
        <w:t>Заключение</w:t>
      </w:r>
    </w:p>
    <w:p w:rsidR="006037DA" w:rsidRPr="006037DA" w:rsidRDefault="006037DA" w:rsidP="00D76B9D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</w:p>
    <w:p w:rsidR="00D76B9D" w:rsidRPr="00691987" w:rsidRDefault="00D76B9D" w:rsidP="00D76B9D">
      <w:pPr>
        <w:pStyle w:val="pco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691987">
        <w:rPr>
          <w:color w:val="000000"/>
        </w:rPr>
        <w:t>Для собственного уголка</w:t>
      </w:r>
      <w:r w:rsidRPr="00691987">
        <w:rPr>
          <w:color w:val="000000"/>
        </w:rPr>
        <w:br/>
        <w:t xml:space="preserve">Милее </w:t>
      </w:r>
      <w:proofErr w:type="gramStart"/>
      <w:r w:rsidRPr="00691987">
        <w:rPr>
          <w:color w:val="000000"/>
        </w:rPr>
        <w:t>нету</w:t>
      </w:r>
      <w:proofErr w:type="gramEnd"/>
      <w:r w:rsidRPr="00691987">
        <w:rPr>
          <w:color w:val="000000"/>
        </w:rPr>
        <w:t xml:space="preserve"> ночника.</w:t>
      </w:r>
      <w:r w:rsidRPr="00691987">
        <w:rPr>
          <w:color w:val="000000"/>
        </w:rPr>
        <w:br/>
        <w:t>Его спокойный, тихий свет</w:t>
      </w:r>
      <w:proofErr w:type="gramStart"/>
      <w:r w:rsidRPr="00691987">
        <w:rPr>
          <w:color w:val="000000"/>
        </w:rPr>
        <w:br/>
        <w:t>К</w:t>
      </w:r>
      <w:proofErr w:type="gramEnd"/>
      <w:r w:rsidRPr="00691987">
        <w:rPr>
          <w:color w:val="000000"/>
        </w:rPr>
        <w:t>ак будто шлет Вам свой привет.</w:t>
      </w:r>
      <w:r w:rsidRPr="00691987">
        <w:rPr>
          <w:color w:val="000000"/>
        </w:rPr>
        <w:br/>
        <w:t>Задумано гореть ему,</w:t>
      </w:r>
      <w:r w:rsidRPr="00691987">
        <w:rPr>
          <w:color w:val="000000"/>
        </w:rPr>
        <w:br/>
        <w:t>Чтоб не мешал он никому.</w:t>
      </w:r>
      <w:r w:rsidRPr="00691987">
        <w:rPr>
          <w:color w:val="000000"/>
        </w:rPr>
        <w:br/>
        <w:t>Несет он свет лучей своих</w:t>
      </w:r>
      <w:proofErr w:type="gramStart"/>
      <w:r w:rsidRPr="00691987">
        <w:rPr>
          <w:color w:val="000000"/>
        </w:rPr>
        <w:br/>
        <w:t>И</w:t>
      </w:r>
      <w:proofErr w:type="gramEnd"/>
      <w:r w:rsidRPr="00691987">
        <w:rPr>
          <w:color w:val="000000"/>
        </w:rPr>
        <w:t xml:space="preserve"> для одной, и для двоих...</w:t>
      </w:r>
    </w:p>
    <w:p w:rsidR="00D76B9D" w:rsidRDefault="00D76B9D" w:rsidP="00D76B9D">
      <w:pPr>
        <w:pStyle w:val="pcon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5"/>
          <w:szCs w:val="25"/>
        </w:rPr>
      </w:pPr>
    </w:p>
    <w:p w:rsidR="00425BD9" w:rsidRPr="00D76B9D" w:rsidRDefault="00425BD9">
      <w:pPr>
        <w:rPr>
          <w:rFonts w:ascii="Times New Roman" w:hAnsi="Times New Roman" w:cs="Times New Roman"/>
          <w:sz w:val="24"/>
          <w:szCs w:val="24"/>
        </w:rPr>
      </w:pPr>
    </w:p>
    <w:sectPr w:rsidR="00425BD9" w:rsidRPr="00D76B9D" w:rsidSect="00AF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87" w:rsidRDefault="00691987" w:rsidP="00691987">
      <w:pPr>
        <w:spacing w:after="0" w:line="240" w:lineRule="auto"/>
      </w:pPr>
      <w:r>
        <w:separator/>
      </w:r>
    </w:p>
  </w:endnote>
  <w:endnote w:type="continuationSeparator" w:id="1">
    <w:p w:rsidR="00691987" w:rsidRDefault="00691987" w:rsidP="0069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87" w:rsidRDefault="00691987" w:rsidP="00691987">
      <w:pPr>
        <w:spacing w:after="0" w:line="240" w:lineRule="auto"/>
      </w:pPr>
      <w:r>
        <w:separator/>
      </w:r>
    </w:p>
  </w:footnote>
  <w:footnote w:type="continuationSeparator" w:id="1">
    <w:p w:rsidR="00691987" w:rsidRDefault="00691987" w:rsidP="0069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2B40"/>
    <w:multiLevelType w:val="multilevel"/>
    <w:tmpl w:val="FD1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306F7"/>
    <w:multiLevelType w:val="multilevel"/>
    <w:tmpl w:val="C53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BD9"/>
    <w:rsid w:val="000D523D"/>
    <w:rsid w:val="000E1C4E"/>
    <w:rsid w:val="002969FE"/>
    <w:rsid w:val="00425BD9"/>
    <w:rsid w:val="004B4E61"/>
    <w:rsid w:val="004D5417"/>
    <w:rsid w:val="005440B2"/>
    <w:rsid w:val="006037DA"/>
    <w:rsid w:val="00691987"/>
    <w:rsid w:val="00834AD2"/>
    <w:rsid w:val="009B1BEF"/>
    <w:rsid w:val="00A3174F"/>
    <w:rsid w:val="00AF153B"/>
    <w:rsid w:val="00D17B25"/>
    <w:rsid w:val="00D76B9D"/>
    <w:rsid w:val="00E77089"/>
    <w:rsid w:val="00F3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3B"/>
  </w:style>
  <w:style w:type="paragraph" w:styleId="2">
    <w:name w:val="heading 2"/>
    <w:basedOn w:val="a"/>
    <w:link w:val="20"/>
    <w:uiPriority w:val="9"/>
    <w:qFormat/>
    <w:rsid w:val="000E1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42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25BD9"/>
    <w:rPr>
      <w:b/>
      <w:bCs/>
    </w:rPr>
  </w:style>
  <w:style w:type="character" w:styleId="a4">
    <w:name w:val="Hyperlink"/>
    <w:basedOn w:val="a0"/>
    <w:uiPriority w:val="99"/>
    <w:semiHidden/>
    <w:unhideWhenUsed/>
    <w:rsid w:val="00425BD9"/>
    <w:rPr>
      <w:color w:val="0000FF"/>
      <w:u w:val="single"/>
    </w:rPr>
  </w:style>
  <w:style w:type="paragraph" w:customStyle="1" w:styleId="h2">
    <w:name w:val="h2"/>
    <w:basedOn w:val="a"/>
    <w:rsid w:val="000E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E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1C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5">
    <w:name w:val="c5"/>
    <w:basedOn w:val="a0"/>
    <w:rsid w:val="005440B2"/>
  </w:style>
  <w:style w:type="paragraph" w:styleId="a6">
    <w:name w:val="List Paragraph"/>
    <w:basedOn w:val="a"/>
    <w:uiPriority w:val="34"/>
    <w:qFormat/>
    <w:rsid w:val="00D76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9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1987"/>
  </w:style>
  <w:style w:type="paragraph" w:styleId="ab">
    <w:name w:val="footer"/>
    <w:basedOn w:val="a"/>
    <w:link w:val="ac"/>
    <w:uiPriority w:val="99"/>
    <w:semiHidden/>
    <w:unhideWhenUsed/>
    <w:rsid w:val="0069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1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nt.ru/story/electrical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kret-mastera.ru/wp-content/uploads/2015/05/bra_09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ekret-mastera.ru/vtoraya_zhizn/blok-pitaniya-12-volt-dlya-r-148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E796-A890-4FA7-92A8-132BC108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Морозова</cp:lastModifiedBy>
  <cp:revision>8</cp:revision>
  <cp:lastPrinted>2018-02-20T07:33:00Z</cp:lastPrinted>
  <dcterms:created xsi:type="dcterms:W3CDTF">2018-02-18T09:18:00Z</dcterms:created>
  <dcterms:modified xsi:type="dcterms:W3CDTF">2018-04-14T06:49:00Z</dcterms:modified>
</cp:coreProperties>
</file>