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D8A" w:rsidRPr="00F40D8A" w:rsidRDefault="00F40D8A" w:rsidP="00F40D8A">
      <w:pPr>
        <w:shd w:val="clear" w:color="auto" w:fill="FFFFFF"/>
        <w:ind w:left="48"/>
        <w:jc w:val="center"/>
        <w:rPr>
          <w:rFonts w:ascii="Times New Roman" w:hAnsi="Times New Roman" w:cs="Times New Roman"/>
        </w:rPr>
      </w:pPr>
      <w:r w:rsidRPr="00F40D8A">
        <w:rPr>
          <w:rFonts w:ascii="Times New Roman" w:eastAsia="Times New Roman" w:hAnsi="Times New Roman" w:cs="Times New Roman"/>
          <w:spacing w:val="-3"/>
          <w:sz w:val="24"/>
          <w:szCs w:val="24"/>
        </w:rPr>
        <w:t>РЕСПУБЛИКА МОРДОВИЯ</w:t>
      </w:r>
    </w:p>
    <w:p w:rsidR="00F40D8A" w:rsidRPr="00F40D8A" w:rsidRDefault="00F40D8A" w:rsidP="00F40D8A">
      <w:pPr>
        <w:shd w:val="clear" w:color="auto" w:fill="FFFFFF"/>
        <w:spacing w:before="96" w:line="701" w:lineRule="exact"/>
        <w:ind w:left="58"/>
        <w:jc w:val="center"/>
        <w:rPr>
          <w:rFonts w:ascii="Times New Roman" w:hAnsi="Times New Roman" w:cs="Times New Roman"/>
        </w:rPr>
      </w:pPr>
      <w:r w:rsidRPr="00F40D8A">
        <w:rPr>
          <w:rFonts w:ascii="Times New Roman" w:eastAsia="Times New Roman" w:hAnsi="Times New Roman" w:cs="Times New Roman"/>
          <w:sz w:val="24"/>
          <w:szCs w:val="24"/>
        </w:rPr>
        <w:t>СОВЕТ ДЕПУТАТОВ ГОРОДСКОГО ОКРУГА САРАНСК</w:t>
      </w:r>
    </w:p>
    <w:p w:rsidR="00F40D8A" w:rsidRPr="00F40D8A" w:rsidRDefault="00F40D8A" w:rsidP="00F40D8A">
      <w:pPr>
        <w:shd w:val="clear" w:color="auto" w:fill="FFFFFF"/>
        <w:tabs>
          <w:tab w:val="left" w:pos="6854"/>
        </w:tabs>
        <w:spacing w:line="701" w:lineRule="exact"/>
        <w:ind w:left="1738" w:right="1694"/>
        <w:jc w:val="center"/>
        <w:rPr>
          <w:rFonts w:ascii="Times New Roman" w:hAnsi="Times New Roman" w:cs="Times New Roman"/>
        </w:rPr>
      </w:pPr>
      <w:r w:rsidRPr="00F40D8A">
        <w:rPr>
          <w:rFonts w:ascii="Times New Roman" w:eastAsia="Times New Roman" w:hAnsi="Times New Roman" w:cs="Times New Roman"/>
          <w:spacing w:val="124"/>
          <w:sz w:val="24"/>
          <w:szCs w:val="24"/>
        </w:rPr>
        <w:t>РЕШЕНИЕ</w:t>
      </w:r>
      <w:r w:rsidRPr="00F40D8A">
        <w:rPr>
          <w:rFonts w:ascii="Times New Roman" w:eastAsia="Times New Roman" w:hAnsi="Times New Roman" w:cs="Times New Roman"/>
          <w:spacing w:val="124"/>
          <w:sz w:val="24"/>
          <w:szCs w:val="24"/>
        </w:rPr>
        <w:br/>
      </w:r>
      <w:r w:rsidRPr="00F40D8A">
        <w:rPr>
          <w:rFonts w:ascii="Times New Roman" w:eastAsia="Times New Roman" w:hAnsi="Times New Roman" w:cs="Times New Roman"/>
          <w:sz w:val="24"/>
          <w:szCs w:val="24"/>
        </w:rPr>
        <w:t>от 4 февраля 2015 г.</w:t>
      </w:r>
      <w:r w:rsidRPr="00F40D8A">
        <w:rPr>
          <w:rFonts w:ascii="Times New Roman" w:eastAsia="Times New Roman" w:hAnsi="Times New Roman" w:cs="Times New Roman"/>
          <w:sz w:val="24"/>
          <w:szCs w:val="24"/>
        </w:rPr>
        <w:tab/>
        <w:t>№ 426</w:t>
      </w:r>
    </w:p>
    <w:p w:rsidR="00F40D8A" w:rsidRPr="00F40D8A" w:rsidRDefault="00F40D8A" w:rsidP="00F40D8A">
      <w:pPr>
        <w:shd w:val="clear" w:color="auto" w:fill="FFFFFF"/>
        <w:spacing w:before="658" w:line="365" w:lineRule="exact"/>
        <w:ind w:left="43"/>
        <w:jc w:val="center"/>
        <w:rPr>
          <w:rFonts w:ascii="Times New Roman" w:hAnsi="Times New Roman" w:cs="Times New Roman"/>
        </w:rPr>
      </w:pPr>
      <w:r w:rsidRPr="00F40D8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О внесении изменений в решение</w:t>
      </w:r>
    </w:p>
    <w:p w:rsidR="00F40D8A" w:rsidRPr="00F40D8A" w:rsidRDefault="00F40D8A" w:rsidP="00F40D8A">
      <w:pPr>
        <w:shd w:val="clear" w:color="auto" w:fill="FFFFFF"/>
        <w:spacing w:line="365" w:lineRule="exact"/>
        <w:ind w:left="19"/>
        <w:jc w:val="center"/>
        <w:rPr>
          <w:rFonts w:ascii="Times New Roman" w:hAnsi="Times New Roman" w:cs="Times New Roman"/>
        </w:rPr>
      </w:pPr>
      <w:r w:rsidRPr="00F40D8A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Совета депутатов городского округа Саранск от 26 июня 2014 г. №343</w:t>
      </w:r>
    </w:p>
    <w:p w:rsidR="00F40D8A" w:rsidRPr="00F40D8A" w:rsidRDefault="00F40D8A" w:rsidP="00F40D8A">
      <w:pPr>
        <w:shd w:val="clear" w:color="auto" w:fill="FFFFFF"/>
        <w:spacing w:line="365" w:lineRule="exact"/>
        <w:ind w:left="19"/>
        <w:jc w:val="center"/>
        <w:rPr>
          <w:rFonts w:ascii="Times New Roman" w:hAnsi="Times New Roman" w:cs="Times New Roman"/>
        </w:rPr>
      </w:pPr>
      <w:r w:rsidRPr="00F40D8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«Об установлении родительской платы, взимаемой с родителей</w:t>
      </w:r>
    </w:p>
    <w:p w:rsidR="00F40D8A" w:rsidRPr="00F40D8A" w:rsidRDefault="00F40D8A" w:rsidP="00F40D8A">
      <w:pPr>
        <w:shd w:val="clear" w:color="auto" w:fill="FFFFFF"/>
        <w:spacing w:before="5" w:line="365" w:lineRule="exact"/>
        <w:ind w:left="34"/>
        <w:jc w:val="center"/>
        <w:rPr>
          <w:rFonts w:ascii="Times New Roman" w:hAnsi="Times New Roman" w:cs="Times New Roman"/>
        </w:rPr>
      </w:pPr>
      <w:r w:rsidRPr="00F40D8A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F40D8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законных представителей) за присмотр и уход за ребёнком </w:t>
      </w:r>
      <w:proofErr w:type="gramStart"/>
      <w:r w:rsidRPr="00F40D8A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proofErr w:type="gramEnd"/>
    </w:p>
    <w:p w:rsidR="00F40D8A" w:rsidRPr="00F40D8A" w:rsidRDefault="00F40D8A" w:rsidP="00F40D8A">
      <w:pPr>
        <w:shd w:val="clear" w:color="auto" w:fill="FFFFFF"/>
        <w:spacing w:line="365" w:lineRule="exact"/>
        <w:jc w:val="center"/>
        <w:rPr>
          <w:rFonts w:ascii="Times New Roman" w:hAnsi="Times New Roman" w:cs="Times New Roman"/>
        </w:rPr>
      </w:pPr>
      <w:r w:rsidRPr="00F40D8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дошкольных образовательных </w:t>
      </w:r>
      <w:proofErr w:type="gramStart"/>
      <w:r w:rsidRPr="00F40D8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учреждениях</w:t>
      </w:r>
      <w:proofErr w:type="gramEnd"/>
      <w:r w:rsidRPr="00F40D8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городского округа Саранск,</w:t>
      </w:r>
    </w:p>
    <w:p w:rsidR="00F40D8A" w:rsidRPr="00F40D8A" w:rsidRDefault="00F40D8A" w:rsidP="00F40D8A">
      <w:pPr>
        <w:shd w:val="clear" w:color="auto" w:fill="FFFFFF"/>
        <w:spacing w:before="5" w:line="365" w:lineRule="exact"/>
        <w:ind w:left="19"/>
        <w:jc w:val="center"/>
        <w:rPr>
          <w:rFonts w:ascii="Times New Roman" w:hAnsi="Times New Roman" w:cs="Times New Roman"/>
        </w:rPr>
      </w:pPr>
      <w:proofErr w:type="gramStart"/>
      <w:r w:rsidRPr="00F40D8A">
        <w:rPr>
          <w:rFonts w:ascii="Times New Roman" w:eastAsia="Times New Roman" w:hAnsi="Times New Roman" w:cs="Times New Roman"/>
          <w:b/>
          <w:bCs/>
          <w:sz w:val="28"/>
          <w:szCs w:val="28"/>
        </w:rPr>
        <w:t>реализующих</w:t>
      </w:r>
      <w:proofErr w:type="gramEnd"/>
      <w:r w:rsidRPr="00F40D8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основную образовательную программу дошкольного</w:t>
      </w:r>
    </w:p>
    <w:p w:rsidR="00F40D8A" w:rsidRPr="00F40D8A" w:rsidRDefault="00F40D8A" w:rsidP="00F40D8A">
      <w:pPr>
        <w:shd w:val="clear" w:color="auto" w:fill="FFFFFF"/>
        <w:spacing w:line="365" w:lineRule="exact"/>
        <w:ind w:left="29"/>
        <w:jc w:val="center"/>
        <w:rPr>
          <w:rFonts w:ascii="Times New Roman" w:hAnsi="Times New Roman" w:cs="Times New Roman"/>
        </w:rPr>
      </w:pPr>
      <w:r w:rsidRPr="00F40D8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образования»</w:t>
      </w:r>
    </w:p>
    <w:p w:rsidR="00F40D8A" w:rsidRPr="00F40D8A" w:rsidRDefault="00F40D8A" w:rsidP="00F40D8A">
      <w:pPr>
        <w:shd w:val="clear" w:color="auto" w:fill="FFFFFF"/>
        <w:spacing w:before="365" w:line="370" w:lineRule="exact"/>
        <w:ind w:left="14" w:firstLine="710"/>
        <w:jc w:val="both"/>
        <w:rPr>
          <w:rFonts w:ascii="Times New Roman" w:hAnsi="Times New Roman" w:cs="Times New Roman"/>
        </w:rPr>
      </w:pPr>
      <w:r w:rsidRPr="00F40D8A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Федеральным Законом Российской Федерации от 29 декабря 2012г. № 273-ФЗ «Об образовании в Российской Федерации», Уставом городского округа Саранск, Совет депутатов городского округа Саранск </w:t>
      </w:r>
      <w:r w:rsidRPr="00F40D8A">
        <w:rPr>
          <w:rFonts w:ascii="Times New Roman" w:eastAsia="Times New Roman" w:hAnsi="Times New Roman" w:cs="Times New Roman"/>
          <w:b/>
          <w:bCs/>
          <w:spacing w:val="51"/>
          <w:sz w:val="28"/>
          <w:szCs w:val="28"/>
        </w:rPr>
        <w:t>решил:</w:t>
      </w:r>
    </w:p>
    <w:p w:rsidR="00F40D8A" w:rsidRPr="00F40D8A" w:rsidRDefault="00F40D8A" w:rsidP="00F40D8A">
      <w:pPr>
        <w:shd w:val="clear" w:color="auto" w:fill="FFFFFF"/>
        <w:spacing w:before="10" w:line="370" w:lineRule="exact"/>
        <w:ind w:right="5" w:firstLine="883"/>
        <w:jc w:val="both"/>
        <w:rPr>
          <w:rFonts w:ascii="Times New Roman" w:hAnsi="Times New Roman" w:cs="Times New Roman"/>
        </w:rPr>
      </w:pPr>
      <w:r w:rsidRPr="00F40D8A">
        <w:rPr>
          <w:rFonts w:ascii="Times New Roman" w:hAnsi="Times New Roman" w:cs="Times New Roman"/>
          <w:sz w:val="28"/>
          <w:szCs w:val="28"/>
        </w:rPr>
        <w:t xml:space="preserve">1. </w:t>
      </w:r>
      <w:r w:rsidRPr="00F40D8A">
        <w:rPr>
          <w:rFonts w:ascii="Times New Roman" w:eastAsia="Times New Roman" w:hAnsi="Times New Roman" w:cs="Times New Roman"/>
          <w:sz w:val="28"/>
          <w:szCs w:val="28"/>
        </w:rPr>
        <w:t xml:space="preserve">Внести в решение Совета депутатов городского округа Саранск </w:t>
      </w:r>
      <w:r w:rsidRPr="00F40D8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от 26 июня 2014 г. №343 «Об установлении родительской платы, взимаемой с </w:t>
      </w:r>
      <w:r w:rsidRPr="00F40D8A">
        <w:rPr>
          <w:rFonts w:ascii="Times New Roman" w:eastAsia="Times New Roman" w:hAnsi="Times New Roman" w:cs="Times New Roman"/>
          <w:sz w:val="28"/>
          <w:szCs w:val="28"/>
        </w:rPr>
        <w:t>родителей (законных представителей) за присмотр и уход за ребёнком в дошкольных образовательных учреждениях городского округа Саранск, реализующих основную образовательную программу дошкольного образования» следующие изменения:</w:t>
      </w:r>
    </w:p>
    <w:p w:rsidR="00F40D8A" w:rsidRPr="00F40D8A" w:rsidRDefault="00F40D8A" w:rsidP="00F40D8A">
      <w:pPr>
        <w:shd w:val="clear" w:color="auto" w:fill="FFFFFF"/>
        <w:spacing w:before="197" w:line="370" w:lineRule="exact"/>
        <w:ind w:left="5" w:firstLine="710"/>
        <w:jc w:val="both"/>
        <w:rPr>
          <w:rFonts w:ascii="Times New Roman" w:hAnsi="Times New Roman" w:cs="Times New Roman"/>
        </w:rPr>
      </w:pPr>
      <w:r w:rsidRPr="00F40D8A">
        <w:rPr>
          <w:rFonts w:ascii="Times New Roman" w:eastAsia="Times New Roman" w:hAnsi="Times New Roman" w:cs="Times New Roman"/>
          <w:sz w:val="28"/>
          <w:szCs w:val="28"/>
        </w:rPr>
        <w:t xml:space="preserve">а) наименование решения «Об установлении родительской платы, взимаемой с родителей (законных представителей) за присмотр и уход за ребёнком в дошкольных образовательных учреждениях городского округа Саранск, реализующих основную образовательную программу дошкольного образования» изложить в следующей редакции: «Об установлении родительской платы, взимаемой с родителей (законных представителей) за присмотр и уход за ребёнком в дошкольных образовательных организациях </w:t>
      </w:r>
      <w:r w:rsidRPr="00F40D8A">
        <w:rPr>
          <w:rFonts w:ascii="Times New Roman" w:eastAsia="Times New Roman" w:hAnsi="Times New Roman" w:cs="Times New Roman"/>
          <w:sz w:val="28"/>
          <w:szCs w:val="28"/>
        </w:rPr>
        <w:lastRenderedPageBreak/>
        <w:t>городского округа Саранск, реализующих образовательную программу дошкольного образования»;</w:t>
      </w:r>
    </w:p>
    <w:p w:rsidR="00F40D8A" w:rsidRPr="00F40D8A" w:rsidRDefault="00F40D8A" w:rsidP="00F40D8A">
      <w:pPr>
        <w:shd w:val="clear" w:color="auto" w:fill="FFFFFF"/>
        <w:spacing w:line="379" w:lineRule="exact"/>
        <w:ind w:right="5" w:firstLine="859"/>
        <w:jc w:val="both"/>
        <w:rPr>
          <w:rFonts w:ascii="Times New Roman" w:hAnsi="Times New Roman" w:cs="Times New Roman"/>
        </w:rPr>
      </w:pPr>
      <w:r w:rsidRPr="00F40D8A">
        <w:rPr>
          <w:rFonts w:ascii="Times New Roman" w:eastAsia="Times New Roman" w:hAnsi="Times New Roman" w:cs="Times New Roman"/>
          <w:spacing w:val="-1"/>
          <w:sz w:val="28"/>
          <w:szCs w:val="28"/>
        </w:rPr>
        <w:t>б) пункт 1 изложить в следующей редакции: «1</w:t>
      </w:r>
      <w:proofErr w:type="gramStart"/>
      <w:r w:rsidRPr="00F40D8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О</w:t>
      </w:r>
      <w:proofErr w:type="gramEnd"/>
      <w:r w:rsidRPr="00F40D8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пределить стоимость </w:t>
      </w:r>
      <w:r w:rsidRPr="00F40D8A">
        <w:rPr>
          <w:rFonts w:ascii="Times New Roman" w:eastAsia="Times New Roman" w:hAnsi="Times New Roman" w:cs="Times New Roman"/>
          <w:sz w:val="28"/>
          <w:szCs w:val="28"/>
        </w:rPr>
        <w:t>затрат на содержание ребёнка в дошкольных образовательных организациях городского округа Саранск, реализующих образовательную программу дошкольного образования, в размере не более:</w:t>
      </w:r>
    </w:p>
    <w:p w:rsidR="00F40D8A" w:rsidRPr="00F40D8A" w:rsidRDefault="00F40D8A" w:rsidP="00F40D8A">
      <w:pPr>
        <w:shd w:val="clear" w:color="auto" w:fill="FFFFFF"/>
        <w:tabs>
          <w:tab w:val="left" w:pos="1584"/>
        </w:tabs>
        <w:spacing w:line="365" w:lineRule="exact"/>
        <w:ind w:left="38" w:firstLine="878"/>
        <w:jc w:val="both"/>
        <w:rPr>
          <w:rFonts w:ascii="Times New Roman" w:hAnsi="Times New Roman" w:cs="Times New Roman"/>
        </w:rPr>
      </w:pPr>
      <w:r w:rsidRPr="00F40D8A">
        <w:rPr>
          <w:rFonts w:ascii="Times New Roman" w:hAnsi="Times New Roman" w:cs="Times New Roman"/>
          <w:spacing w:val="-14"/>
          <w:sz w:val="28"/>
          <w:szCs w:val="28"/>
        </w:rPr>
        <w:t>1.1.</w:t>
      </w:r>
      <w:r w:rsidRPr="00F40D8A">
        <w:rPr>
          <w:rFonts w:ascii="Times New Roman" w:hAnsi="Times New Roman" w:cs="Times New Roman"/>
          <w:sz w:val="28"/>
          <w:szCs w:val="28"/>
        </w:rPr>
        <w:tab/>
      </w:r>
      <w:r w:rsidRPr="00F40D8A">
        <w:rPr>
          <w:rFonts w:ascii="Times New Roman" w:eastAsia="Times New Roman" w:hAnsi="Times New Roman" w:cs="Times New Roman"/>
          <w:sz w:val="28"/>
          <w:szCs w:val="28"/>
        </w:rPr>
        <w:t>для детей от 1 года до 3 лет, посещающих группы</w:t>
      </w:r>
      <w:r w:rsidRPr="00F40D8A">
        <w:rPr>
          <w:rFonts w:ascii="Times New Roman" w:eastAsia="Times New Roman" w:hAnsi="Times New Roman" w:cs="Times New Roman"/>
          <w:sz w:val="28"/>
          <w:szCs w:val="28"/>
        </w:rPr>
        <w:br/>
        <w:t>общеразвивающей направленности - 406, 0 рублей в день, в том числе</w:t>
      </w:r>
      <w:r w:rsidRPr="00F40D8A">
        <w:rPr>
          <w:rFonts w:ascii="Times New Roman" w:eastAsia="Times New Roman" w:hAnsi="Times New Roman" w:cs="Times New Roman"/>
          <w:sz w:val="28"/>
          <w:szCs w:val="28"/>
        </w:rPr>
        <w:br/>
        <w:t>стоимость питания ребенка в размере 82, 0 рублей;</w:t>
      </w:r>
    </w:p>
    <w:p w:rsidR="00F40D8A" w:rsidRPr="00F40D8A" w:rsidRDefault="00F40D8A" w:rsidP="00F40D8A">
      <w:pPr>
        <w:widowControl w:val="0"/>
        <w:numPr>
          <w:ilvl w:val="0"/>
          <w:numId w:val="3"/>
        </w:numPr>
        <w:shd w:val="clear" w:color="auto" w:fill="FFFFFF"/>
        <w:tabs>
          <w:tab w:val="left" w:pos="1406"/>
        </w:tabs>
        <w:autoSpaceDE w:val="0"/>
        <w:autoSpaceDN w:val="0"/>
        <w:adjustRightInd w:val="0"/>
        <w:spacing w:before="10" w:after="0" w:line="365" w:lineRule="exact"/>
        <w:ind w:left="19" w:right="5" w:firstLine="893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F40D8A">
        <w:rPr>
          <w:rFonts w:ascii="Times New Roman" w:eastAsia="Times New Roman" w:hAnsi="Times New Roman" w:cs="Times New Roman"/>
          <w:sz w:val="28"/>
          <w:szCs w:val="28"/>
        </w:rPr>
        <w:t>для детей от 3 до 7 лет, посещающих группы общеразвивающей направленности - 423, 6 рублей в день, в том числе стоимость питания ребенка в день в размере 98, 0 рублей;</w:t>
      </w:r>
    </w:p>
    <w:p w:rsidR="00F40D8A" w:rsidRPr="00F40D8A" w:rsidRDefault="00F40D8A" w:rsidP="00F40D8A">
      <w:pPr>
        <w:widowControl w:val="0"/>
        <w:numPr>
          <w:ilvl w:val="0"/>
          <w:numId w:val="3"/>
        </w:numPr>
        <w:shd w:val="clear" w:color="auto" w:fill="FFFFFF"/>
        <w:tabs>
          <w:tab w:val="left" w:pos="1406"/>
        </w:tabs>
        <w:autoSpaceDE w:val="0"/>
        <w:autoSpaceDN w:val="0"/>
        <w:adjustRightInd w:val="0"/>
        <w:spacing w:before="14" w:after="0" w:line="370" w:lineRule="exact"/>
        <w:ind w:left="19" w:right="5" w:firstLine="893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F40D8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для детей от 3 до 7 лет, посещающих группы компенсирующей </w:t>
      </w:r>
      <w:r w:rsidRPr="00F40D8A">
        <w:rPr>
          <w:rFonts w:ascii="Times New Roman" w:eastAsia="Times New Roman" w:hAnsi="Times New Roman" w:cs="Times New Roman"/>
          <w:sz w:val="28"/>
          <w:szCs w:val="28"/>
        </w:rPr>
        <w:t>направленности - 533, 5 рублей в день, в том числе стоимость питания ребенка в день в размере 98, 0 рублей»;</w:t>
      </w:r>
    </w:p>
    <w:p w:rsidR="00F40D8A" w:rsidRPr="00F40D8A" w:rsidRDefault="00F40D8A" w:rsidP="00F40D8A">
      <w:pPr>
        <w:shd w:val="clear" w:color="auto" w:fill="FFFFFF"/>
        <w:tabs>
          <w:tab w:val="left" w:pos="1162"/>
        </w:tabs>
        <w:spacing w:before="5" w:line="370" w:lineRule="exact"/>
        <w:ind w:right="10" w:firstLine="854"/>
        <w:jc w:val="both"/>
        <w:rPr>
          <w:rFonts w:ascii="Times New Roman" w:hAnsi="Times New Roman" w:cs="Times New Roman"/>
        </w:rPr>
      </w:pPr>
      <w:r w:rsidRPr="00F40D8A">
        <w:rPr>
          <w:rFonts w:ascii="Times New Roman" w:eastAsia="Times New Roman" w:hAnsi="Times New Roman" w:cs="Times New Roman"/>
          <w:spacing w:val="-9"/>
          <w:sz w:val="28"/>
          <w:szCs w:val="28"/>
        </w:rPr>
        <w:t>в)</w:t>
      </w:r>
      <w:r w:rsidRPr="00F40D8A">
        <w:rPr>
          <w:rFonts w:ascii="Times New Roman" w:eastAsia="Times New Roman" w:hAnsi="Times New Roman" w:cs="Times New Roman"/>
          <w:sz w:val="28"/>
          <w:szCs w:val="28"/>
        </w:rPr>
        <w:tab/>
      </w:r>
      <w:r w:rsidRPr="00F40D8A">
        <w:rPr>
          <w:rFonts w:ascii="Times New Roman" w:eastAsia="Times New Roman" w:hAnsi="Times New Roman" w:cs="Times New Roman"/>
          <w:spacing w:val="-2"/>
          <w:sz w:val="28"/>
          <w:szCs w:val="28"/>
        </w:rPr>
        <w:t>пункт 2 изложить в следующей редакции: «2</w:t>
      </w:r>
      <w:proofErr w:type="gramStart"/>
      <w:r w:rsidRPr="00F40D8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У</w:t>
      </w:r>
      <w:proofErr w:type="gramEnd"/>
      <w:r w:rsidRPr="00F40D8A">
        <w:rPr>
          <w:rFonts w:ascii="Times New Roman" w:eastAsia="Times New Roman" w:hAnsi="Times New Roman" w:cs="Times New Roman"/>
          <w:spacing w:val="-2"/>
          <w:sz w:val="28"/>
          <w:szCs w:val="28"/>
        </w:rPr>
        <w:t>становить на 2015 г.</w:t>
      </w:r>
      <w:r w:rsidRPr="00F40D8A">
        <w:rPr>
          <w:rFonts w:ascii="Times New Roman" w:eastAsia="Times New Roman" w:hAnsi="Times New Roman" w:cs="Times New Roman"/>
          <w:spacing w:val="-2"/>
          <w:sz w:val="28"/>
          <w:szCs w:val="28"/>
        </w:rPr>
        <w:br/>
      </w:r>
      <w:r w:rsidRPr="00F40D8A">
        <w:rPr>
          <w:rFonts w:ascii="Times New Roman" w:eastAsia="Times New Roman" w:hAnsi="Times New Roman" w:cs="Times New Roman"/>
          <w:sz w:val="28"/>
          <w:szCs w:val="28"/>
        </w:rPr>
        <w:t>размер родительской платы, взимаемой с родителей (законных</w:t>
      </w:r>
      <w:r w:rsidRPr="00F40D8A">
        <w:rPr>
          <w:rFonts w:ascii="Times New Roman" w:eastAsia="Times New Roman" w:hAnsi="Times New Roman" w:cs="Times New Roman"/>
          <w:sz w:val="28"/>
          <w:szCs w:val="28"/>
        </w:rPr>
        <w:br/>
        <w:t>представителей) (далее - родительская плата) за присмотр и уход за</w:t>
      </w:r>
      <w:r w:rsidRPr="00F40D8A">
        <w:rPr>
          <w:rFonts w:ascii="Times New Roman" w:eastAsia="Times New Roman" w:hAnsi="Times New Roman" w:cs="Times New Roman"/>
          <w:sz w:val="28"/>
          <w:szCs w:val="28"/>
        </w:rPr>
        <w:br/>
        <w:t>ребёнком в муниципальных образовательных организациях городского</w:t>
      </w:r>
      <w:r w:rsidRPr="00F40D8A">
        <w:rPr>
          <w:rFonts w:ascii="Times New Roman" w:eastAsia="Times New Roman" w:hAnsi="Times New Roman" w:cs="Times New Roman"/>
          <w:sz w:val="28"/>
          <w:szCs w:val="28"/>
        </w:rPr>
        <w:br/>
        <w:t>округа Саранск, реализующих образовательную программу дошкольного</w:t>
      </w:r>
      <w:r w:rsidRPr="00F40D8A">
        <w:rPr>
          <w:rFonts w:ascii="Times New Roman" w:eastAsia="Times New Roman" w:hAnsi="Times New Roman" w:cs="Times New Roman"/>
          <w:sz w:val="28"/>
          <w:szCs w:val="28"/>
        </w:rPr>
        <w:br/>
        <w:t>образования:</w:t>
      </w:r>
    </w:p>
    <w:p w:rsidR="00F40D8A" w:rsidRPr="00F40D8A" w:rsidRDefault="00F40D8A" w:rsidP="00F40D8A">
      <w:pPr>
        <w:shd w:val="clear" w:color="auto" w:fill="FFFFFF"/>
        <w:tabs>
          <w:tab w:val="left" w:pos="1565"/>
        </w:tabs>
        <w:spacing w:before="10" w:line="370" w:lineRule="exact"/>
        <w:ind w:left="19" w:right="19" w:firstLine="854"/>
        <w:jc w:val="both"/>
        <w:rPr>
          <w:rFonts w:ascii="Times New Roman" w:hAnsi="Times New Roman" w:cs="Times New Roman"/>
        </w:rPr>
      </w:pPr>
      <w:r w:rsidRPr="00F40D8A">
        <w:rPr>
          <w:rFonts w:ascii="Times New Roman" w:hAnsi="Times New Roman" w:cs="Times New Roman"/>
          <w:spacing w:val="-8"/>
          <w:sz w:val="28"/>
          <w:szCs w:val="28"/>
        </w:rPr>
        <w:t>2.1.</w:t>
      </w:r>
      <w:r w:rsidRPr="00F40D8A">
        <w:rPr>
          <w:rFonts w:ascii="Times New Roman" w:hAnsi="Times New Roman" w:cs="Times New Roman"/>
          <w:sz w:val="28"/>
          <w:szCs w:val="28"/>
        </w:rPr>
        <w:tab/>
      </w:r>
      <w:r w:rsidRPr="00F40D8A">
        <w:rPr>
          <w:rFonts w:ascii="Times New Roman" w:eastAsia="Times New Roman" w:hAnsi="Times New Roman" w:cs="Times New Roman"/>
          <w:sz w:val="28"/>
          <w:szCs w:val="28"/>
        </w:rPr>
        <w:t>для детей от 1 года до 3 лет, посещающих группы</w:t>
      </w:r>
      <w:r w:rsidRPr="00F40D8A">
        <w:rPr>
          <w:rFonts w:ascii="Times New Roman" w:eastAsia="Times New Roman" w:hAnsi="Times New Roman" w:cs="Times New Roman"/>
          <w:sz w:val="28"/>
          <w:szCs w:val="28"/>
        </w:rPr>
        <w:br/>
        <w:t>общеразвивающей направленности - 87, 2 рублей в день;</w:t>
      </w:r>
    </w:p>
    <w:p w:rsidR="00F40D8A" w:rsidRPr="00F40D8A" w:rsidRDefault="00F40D8A" w:rsidP="00F40D8A">
      <w:pPr>
        <w:widowControl w:val="0"/>
        <w:numPr>
          <w:ilvl w:val="0"/>
          <w:numId w:val="4"/>
        </w:numPr>
        <w:shd w:val="clear" w:color="auto" w:fill="FFFFFF"/>
        <w:tabs>
          <w:tab w:val="left" w:pos="1363"/>
        </w:tabs>
        <w:autoSpaceDE w:val="0"/>
        <w:autoSpaceDN w:val="0"/>
        <w:adjustRightInd w:val="0"/>
        <w:spacing w:after="0" w:line="370" w:lineRule="exact"/>
        <w:ind w:left="5" w:right="19" w:firstLine="864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F40D8A">
        <w:rPr>
          <w:rFonts w:ascii="Times New Roman" w:eastAsia="Times New Roman" w:hAnsi="Times New Roman" w:cs="Times New Roman"/>
          <w:sz w:val="28"/>
          <w:szCs w:val="28"/>
        </w:rPr>
        <w:t>для детей от 3 до 7 лет, посещающих группы общеразвивающей направленности - 77, 4 рублей в день;</w:t>
      </w:r>
    </w:p>
    <w:p w:rsidR="00F40D8A" w:rsidRPr="00F40D8A" w:rsidRDefault="00F40D8A" w:rsidP="00F40D8A">
      <w:pPr>
        <w:widowControl w:val="0"/>
        <w:numPr>
          <w:ilvl w:val="0"/>
          <w:numId w:val="4"/>
        </w:numPr>
        <w:shd w:val="clear" w:color="auto" w:fill="FFFFFF"/>
        <w:tabs>
          <w:tab w:val="left" w:pos="1363"/>
        </w:tabs>
        <w:autoSpaceDE w:val="0"/>
        <w:autoSpaceDN w:val="0"/>
        <w:adjustRightInd w:val="0"/>
        <w:spacing w:after="0" w:line="370" w:lineRule="exact"/>
        <w:ind w:left="5" w:right="29" w:firstLine="864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F40D8A">
        <w:rPr>
          <w:rFonts w:ascii="Times New Roman" w:eastAsia="Times New Roman" w:hAnsi="Times New Roman" w:cs="Times New Roman"/>
          <w:sz w:val="28"/>
          <w:szCs w:val="28"/>
        </w:rPr>
        <w:t>для детей от 3 до 7 лет, посещающих группы компенсирующей направленности - 88, 8 рублей в день;</w:t>
      </w:r>
    </w:p>
    <w:p w:rsidR="00F40D8A" w:rsidRPr="00F40D8A" w:rsidRDefault="00F40D8A" w:rsidP="00F40D8A">
      <w:pPr>
        <w:widowControl w:val="0"/>
        <w:numPr>
          <w:ilvl w:val="0"/>
          <w:numId w:val="4"/>
        </w:numPr>
        <w:shd w:val="clear" w:color="auto" w:fill="FFFFFF"/>
        <w:tabs>
          <w:tab w:val="left" w:pos="1363"/>
        </w:tabs>
        <w:autoSpaceDE w:val="0"/>
        <w:autoSpaceDN w:val="0"/>
        <w:adjustRightInd w:val="0"/>
        <w:spacing w:after="0" w:line="370" w:lineRule="exact"/>
        <w:ind w:left="5" w:right="24" w:firstLine="864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F40D8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для детей от 3 до 7 лет с ограниченными возможностями здоровья </w:t>
      </w:r>
      <w:r w:rsidRPr="00F40D8A">
        <w:rPr>
          <w:rFonts w:ascii="Times New Roman" w:eastAsia="Times New Roman" w:hAnsi="Times New Roman" w:cs="Times New Roman"/>
          <w:sz w:val="28"/>
          <w:szCs w:val="28"/>
        </w:rPr>
        <w:t>посещающих группы компенсирующей направленности - 88, 8 рублей в день».</w:t>
      </w:r>
    </w:p>
    <w:p w:rsidR="00F40D8A" w:rsidRPr="00F40D8A" w:rsidRDefault="00F40D8A" w:rsidP="00F40D8A">
      <w:pPr>
        <w:shd w:val="clear" w:color="auto" w:fill="FFFFFF"/>
        <w:tabs>
          <w:tab w:val="left" w:pos="1162"/>
        </w:tabs>
        <w:spacing w:line="370" w:lineRule="exact"/>
        <w:ind w:right="24" w:firstLine="854"/>
        <w:jc w:val="both"/>
        <w:rPr>
          <w:rFonts w:ascii="Times New Roman" w:hAnsi="Times New Roman" w:cs="Times New Roman"/>
        </w:rPr>
      </w:pPr>
      <w:r w:rsidRPr="00F40D8A">
        <w:rPr>
          <w:rFonts w:ascii="Times New Roman" w:eastAsia="Times New Roman" w:hAnsi="Times New Roman" w:cs="Times New Roman"/>
          <w:spacing w:val="-10"/>
          <w:sz w:val="28"/>
          <w:szCs w:val="28"/>
        </w:rPr>
        <w:t>г)</w:t>
      </w:r>
      <w:r w:rsidRPr="00F40D8A">
        <w:rPr>
          <w:rFonts w:ascii="Times New Roman" w:eastAsia="Times New Roman" w:hAnsi="Times New Roman" w:cs="Times New Roman"/>
          <w:sz w:val="28"/>
          <w:szCs w:val="28"/>
        </w:rPr>
        <w:tab/>
        <w:t>пункт 3 изложить в следующей редакции: «3</w:t>
      </w:r>
      <w:proofErr w:type="gramStart"/>
      <w:r w:rsidRPr="00F40D8A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proofErr w:type="gramEnd"/>
      <w:r w:rsidRPr="00F40D8A">
        <w:rPr>
          <w:rFonts w:ascii="Times New Roman" w:eastAsia="Times New Roman" w:hAnsi="Times New Roman" w:cs="Times New Roman"/>
          <w:sz w:val="28"/>
          <w:szCs w:val="28"/>
        </w:rPr>
        <w:t>становить, что за</w:t>
      </w:r>
      <w:r w:rsidRPr="00F40D8A">
        <w:rPr>
          <w:rFonts w:ascii="Times New Roman" w:eastAsia="Times New Roman" w:hAnsi="Times New Roman" w:cs="Times New Roman"/>
          <w:sz w:val="28"/>
          <w:szCs w:val="28"/>
        </w:rPr>
        <w:br/>
        <w:t>присмотр и уход за детьми-инвалидами, детьми-сиротами и детьми,</w:t>
      </w:r>
      <w:r w:rsidRPr="00F40D8A">
        <w:rPr>
          <w:rFonts w:ascii="Times New Roman" w:eastAsia="Times New Roman" w:hAnsi="Times New Roman" w:cs="Times New Roman"/>
          <w:sz w:val="28"/>
          <w:szCs w:val="28"/>
        </w:rPr>
        <w:br/>
        <w:t>оставшимися без попечения родителей, а также за детьми с туберкулезной</w:t>
      </w:r>
      <w:r w:rsidRPr="00F40D8A">
        <w:rPr>
          <w:rFonts w:ascii="Times New Roman" w:eastAsia="Times New Roman" w:hAnsi="Times New Roman" w:cs="Times New Roman"/>
          <w:sz w:val="28"/>
          <w:szCs w:val="28"/>
        </w:rPr>
        <w:br/>
        <w:t>интоксикацией, обучающимися в муниципальных образовательных</w:t>
      </w:r>
      <w:r w:rsidRPr="00F40D8A">
        <w:rPr>
          <w:rFonts w:ascii="Times New Roman" w:eastAsia="Times New Roman" w:hAnsi="Times New Roman" w:cs="Times New Roman"/>
          <w:sz w:val="28"/>
          <w:szCs w:val="28"/>
        </w:rPr>
        <w:br/>
        <w:t>организациях, реализующих образовательную программу дошкольного</w:t>
      </w:r>
      <w:r w:rsidRPr="00F40D8A">
        <w:rPr>
          <w:rFonts w:ascii="Times New Roman" w:eastAsia="Times New Roman" w:hAnsi="Times New Roman" w:cs="Times New Roman"/>
          <w:sz w:val="28"/>
          <w:szCs w:val="28"/>
        </w:rPr>
        <w:br/>
      </w:r>
      <w:r w:rsidRPr="00F40D8A">
        <w:rPr>
          <w:rFonts w:ascii="Times New Roman" w:eastAsia="Times New Roman" w:hAnsi="Times New Roman" w:cs="Times New Roman"/>
          <w:spacing w:val="-1"/>
          <w:sz w:val="28"/>
          <w:szCs w:val="28"/>
        </w:rPr>
        <w:t>образования, родительская плата не взимается. Источником финансирования</w:t>
      </w:r>
      <w:r w:rsidRPr="00F40D8A">
        <w:rPr>
          <w:rFonts w:ascii="Times New Roman" w:eastAsia="Times New Roman" w:hAnsi="Times New Roman" w:cs="Times New Roman"/>
          <w:spacing w:val="-1"/>
          <w:sz w:val="28"/>
          <w:szCs w:val="28"/>
        </w:rPr>
        <w:br/>
      </w:r>
      <w:r w:rsidRPr="00F40D8A">
        <w:rPr>
          <w:rFonts w:ascii="Times New Roman" w:eastAsia="Times New Roman" w:hAnsi="Times New Roman" w:cs="Times New Roman"/>
          <w:sz w:val="28"/>
          <w:szCs w:val="28"/>
        </w:rPr>
        <w:lastRenderedPageBreak/>
        <w:t>указанных расходов определить средства бюджета городского округа</w:t>
      </w:r>
      <w:r w:rsidRPr="00F40D8A">
        <w:rPr>
          <w:rFonts w:ascii="Times New Roman" w:eastAsia="Times New Roman" w:hAnsi="Times New Roman" w:cs="Times New Roman"/>
          <w:sz w:val="28"/>
          <w:szCs w:val="28"/>
        </w:rPr>
        <w:br/>
        <w:t>Саранск»;</w:t>
      </w:r>
    </w:p>
    <w:p w:rsidR="00F40D8A" w:rsidRPr="00F40D8A" w:rsidRDefault="00F40D8A" w:rsidP="00F40D8A">
      <w:pPr>
        <w:shd w:val="clear" w:color="auto" w:fill="FFFFFF"/>
        <w:tabs>
          <w:tab w:val="left" w:pos="1162"/>
        </w:tabs>
        <w:spacing w:line="370" w:lineRule="exact"/>
        <w:ind w:left="854"/>
        <w:rPr>
          <w:rFonts w:ascii="Times New Roman" w:hAnsi="Times New Roman" w:cs="Times New Roman"/>
        </w:rPr>
      </w:pPr>
      <w:proofErr w:type="spellStart"/>
      <w:r w:rsidRPr="00F40D8A">
        <w:rPr>
          <w:rFonts w:ascii="Times New Roman" w:eastAsia="Times New Roman" w:hAnsi="Times New Roman" w:cs="Times New Roman"/>
          <w:spacing w:val="-5"/>
          <w:sz w:val="28"/>
          <w:szCs w:val="28"/>
        </w:rPr>
        <w:t>д</w:t>
      </w:r>
      <w:proofErr w:type="spellEnd"/>
      <w:r w:rsidRPr="00F40D8A">
        <w:rPr>
          <w:rFonts w:ascii="Times New Roman" w:eastAsia="Times New Roman" w:hAnsi="Times New Roman" w:cs="Times New Roman"/>
          <w:spacing w:val="-5"/>
          <w:sz w:val="28"/>
          <w:szCs w:val="28"/>
        </w:rPr>
        <w:t>)</w:t>
      </w:r>
      <w:r w:rsidRPr="00F40D8A">
        <w:rPr>
          <w:rFonts w:ascii="Times New Roman" w:eastAsia="Times New Roman" w:hAnsi="Times New Roman" w:cs="Times New Roman"/>
          <w:sz w:val="28"/>
          <w:szCs w:val="28"/>
        </w:rPr>
        <w:tab/>
      </w:r>
      <w:r w:rsidRPr="00F40D8A">
        <w:rPr>
          <w:rFonts w:ascii="Times New Roman" w:eastAsia="Times New Roman" w:hAnsi="Times New Roman" w:cs="Times New Roman"/>
          <w:spacing w:val="-1"/>
          <w:sz w:val="28"/>
          <w:szCs w:val="28"/>
        </w:rPr>
        <w:t>пункт 4 решения исключить;</w:t>
      </w:r>
    </w:p>
    <w:p w:rsidR="00F40D8A" w:rsidRPr="00F40D8A" w:rsidRDefault="00F40D8A" w:rsidP="00F40D8A">
      <w:pPr>
        <w:shd w:val="clear" w:color="auto" w:fill="FFFFFF"/>
        <w:tabs>
          <w:tab w:val="left" w:pos="1162"/>
        </w:tabs>
        <w:spacing w:line="370" w:lineRule="exact"/>
        <w:ind w:right="29" w:firstLine="854"/>
        <w:jc w:val="both"/>
        <w:rPr>
          <w:rFonts w:ascii="Times New Roman" w:hAnsi="Times New Roman" w:cs="Times New Roman"/>
        </w:rPr>
      </w:pPr>
      <w:r w:rsidRPr="00F40D8A">
        <w:rPr>
          <w:rFonts w:ascii="Times New Roman" w:eastAsia="Times New Roman" w:hAnsi="Times New Roman" w:cs="Times New Roman"/>
          <w:spacing w:val="-8"/>
          <w:sz w:val="28"/>
          <w:szCs w:val="28"/>
        </w:rPr>
        <w:t>е)</w:t>
      </w:r>
      <w:r w:rsidRPr="00F40D8A">
        <w:rPr>
          <w:rFonts w:ascii="Times New Roman" w:eastAsia="Times New Roman" w:hAnsi="Times New Roman" w:cs="Times New Roman"/>
          <w:sz w:val="28"/>
          <w:szCs w:val="28"/>
        </w:rPr>
        <w:tab/>
      </w:r>
      <w:r w:rsidRPr="00F40D8A">
        <w:rPr>
          <w:rFonts w:ascii="Times New Roman" w:eastAsia="Times New Roman" w:hAnsi="Times New Roman" w:cs="Times New Roman"/>
          <w:spacing w:val="-2"/>
          <w:sz w:val="28"/>
          <w:szCs w:val="28"/>
        </w:rPr>
        <w:t>подпункт 4) пункта 5 решения изложить в следующей редакции «4)</w:t>
      </w:r>
      <w:r w:rsidRPr="00F40D8A">
        <w:rPr>
          <w:rFonts w:ascii="Times New Roman" w:eastAsia="Times New Roman" w:hAnsi="Times New Roman" w:cs="Times New Roman"/>
          <w:spacing w:val="-2"/>
          <w:sz w:val="28"/>
          <w:szCs w:val="28"/>
        </w:rPr>
        <w:br/>
      </w:r>
      <w:r w:rsidRPr="00F40D8A">
        <w:rPr>
          <w:rFonts w:ascii="Times New Roman" w:eastAsia="Times New Roman" w:hAnsi="Times New Roman" w:cs="Times New Roman"/>
          <w:sz w:val="28"/>
          <w:szCs w:val="28"/>
        </w:rPr>
        <w:t>отпуск родителей (законных представителей), предоставляемый в</w:t>
      </w:r>
      <w:r w:rsidRPr="00F40D8A">
        <w:rPr>
          <w:rFonts w:ascii="Times New Roman" w:eastAsia="Times New Roman" w:hAnsi="Times New Roman" w:cs="Times New Roman"/>
          <w:sz w:val="28"/>
          <w:szCs w:val="28"/>
        </w:rPr>
        <w:br/>
        <w:t>соответствии со статьями 114-128 Трудового кодекса Российской Федерации</w:t>
      </w:r>
      <w:r w:rsidRPr="00F40D8A">
        <w:rPr>
          <w:rFonts w:ascii="Times New Roman" w:eastAsia="Times New Roman" w:hAnsi="Times New Roman" w:cs="Times New Roman"/>
          <w:sz w:val="28"/>
          <w:szCs w:val="28"/>
        </w:rPr>
        <w:br/>
        <w:t>(с предоставлением копии приказа с места работы);</w:t>
      </w:r>
    </w:p>
    <w:p w:rsidR="00F40D8A" w:rsidRPr="00F40D8A" w:rsidRDefault="00F40D8A" w:rsidP="00F40D8A">
      <w:pPr>
        <w:shd w:val="clear" w:color="auto" w:fill="FFFFFF"/>
        <w:tabs>
          <w:tab w:val="left" w:pos="1162"/>
        </w:tabs>
        <w:spacing w:line="370" w:lineRule="exact"/>
        <w:ind w:left="854"/>
        <w:rPr>
          <w:rFonts w:ascii="Times New Roman" w:hAnsi="Times New Roman" w:cs="Times New Roman"/>
        </w:rPr>
      </w:pPr>
      <w:r w:rsidRPr="00F40D8A">
        <w:rPr>
          <w:rFonts w:ascii="Times New Roman" w:eastAsia="Times New Roman" w:hAnsi="Times New Roman" w:cs="Times New Roman"/>
          <w:spacing w:val="-9"/>
          <w:sz w:val="28"/>
          <w:szCs w:val="28"/>
        </w:rPr>
        <w:t>ж)</w:t>
      </w:r>
      <w:r w:rsidRPr="00F40D8A">
        <w:rPr>
          <w:rFonts w:ascii="Times New Roman" w:eastAsia="Times New Roman" w:hAnsi="Times New Roman" w:cs="Times New Roman"/>
          <w:sz w:val="28"/>
          <w:szCs w:val="28"/>
        </w:rPr>
        <w:tab/>
      </w:r>
      <w:r w:rsidRPr="00F40D8A">
        <w:rPr>
          <w:rFonts w:ascii="Times New Roman" w:eastAsia="Times New Roman" w:hAnsi="Times New Roman" w:cs="Times New Roman"/>
          <w:spacing w:val="-1"/>
          <w:sz w:val="28"/>
          <w:szCs w:val="28"/>
        </w:rPr>
        <w:t>пункт 5 решения дополнить подпунктами:</w:t>
      </w:r>
    </w:p>
    <w:p w:rsidR="00F40D8A" w:rsidRPr="00F40D8A" w:rsidRDefault="00F40D8A" w:rsidP="00F40D8A">
      <w:pPr>
        <w:shd w:val="clear" w:color="auto" w:fill="FFFFFF"/>
        <w:spacing w:line="398" w:lineRule="exact"/>
        <w:ind w:left="10" w:right="34" w:firstLine="854"/>
        <w:jc w:val="both"/>
        <w:rPr>
          <w:rFonts w:ascii="Times New Roman" w:hAnsi="Times New Roman" w:cs="Times New Roman"/>
        </w:rPr>
      </w:pPr>
      <w:r w:rsidRPr="00F40D8A">
        <w:rPr>
          <w:rFonts w:ascii="Times New Roman" w:hAnsi="Times New Roman" w:cs="Times New Roman"/>
          <w:sz w:val="28"/>
          <w:szCs w:val="28"/>
        </w:rPr>
        <w:t xml:space="preserve">6) </w:t>
      </w:r>
      <w:r w:rsidRPr="00F40D8A">
        <w:rPr>
          <w:rFonts w:ascii="Times New Roman" w:eastAsia="Times New Roman" w:hAnsi="Times New Roman" w:cs="Times New Roman"/>
          <w:sz w:val="28"/>
          <w:szCs w:val="28"/>
        </w:rPr>
        <w:t>время нахождения ребенка на домашнем режиме (согласно предоставленной медицинской справке);</w:t>
      </w:r>
    </w:p>
    <w:p w:rsidR="00F40D8A" w:rsidRPr="00F40D8A" w:rsidRDefault="00F40D8A" w:rsidP="00F40D8A">
      <w:pPr>
        <w:shd w:val="clear" w:color="auto" w:fill="FFFFFF"/>
        <w:tabs>
          <w:tab w:val="left" w:pos="1349"/>
        </w:tabs>
        <w:spacing w:line="370" w:lineRule="exact"/>
        <w:ind w:right="14" w:firstLine="854"/>
        <w:jc w:val="both"/>
        <w:rPr>
          <w:rFonts w:ascii="Times New Roman" w:hAnsi="Times New Roman" w:cs="Times New Roman"/>
        </w:rPr>
      </w:pPr>
      <w:r w:rsidRPr="00F40D8A">
        <w:rPr>
          <w:rFonts w:ascii="Times New Roman" w:hAnsi="Times New Roman" w:cs="Times New Roman"/>
          <w:spacing w:val="-6"/>
          <w:sz w:val="28"/>
          <w:szCs w:val="28"/>
        </w:rPr>
        <w:t>7)</w:t>
      </w:r>
      <w:r w:rsidRPr="00F40D8A">
        <w:rPr>
          <w:rFonts w:ascii="Times New Roman" w:hAnsi="Times New Roman" w:cs="Times New Roman"/>
          <w:sz w:val="28"/>
          <w:szCs w:val="28"/>
        </w:rPr>
        <w:tab/>
      </w:r>
      <w:r w:rsidRPr="00F40D8A">
        <w:rPr>
          <w:rFonts w:ascii="Times New Roman" w:eastAsia="Times New Roman" w:hAnsi="Times New Roman" w:cs="Times New Roman"/>
          <w:sz w:val="28"/>
          <w:szCs w:val="28"/>
        </w:rPr>
        <w:t>период отсутствия ребенка по причине болезни родителя</w:t>
      </w:r>
      <w:r w:rsidRPr="00F40D8A">
        <w:rPr>
          <w:rFonts w:ascii="Times New Roman" w:eastAsia="Times New Roman" w:hAnsi="Times New Roman" w:cs="Times New Roman"/>
          <w:sz w:val="28"/>
          <w:szCs w:val="28"/>
        </w:rPr>
        <w:br/>
      </w:r>
      <w:r w:rsidRPr="00F40D8A">
        <w:rPr>
          <w:rFonts w:ascii="Times New Roman" w:eastAsia="Times New Roman" w:hAnsi="Times New Roman" w:cs="Times New Roman"/>
          <w:spacing w:val="-1"/>
          <w:sz w:val="28"/>
          <w:szCs w:val="28"/>
        </w:rPr>
        <w:t>(законного представителя) или в связи с выездом в командировку, в случаях,</w:t>
      </w:r>
      <w:r w:rsidRPr="00F40D8A">
        <w:rPr>
          <w:rFonts w:ascii="Times New Roman" w:eastAsia="Times New Roman" w:hAnsi="Times New Roman" w:cs="Times New Roman"/>
          <w:spacing w:val="-1"/>
          <w:sz w:val="28"/>
          <w:szCs w:val="28"/>
        </w:rPr>
        <w:br/>
      </w:r>
      <w:r w:rsidRPr="00F40D8A">
        <w:rPr>
          <w:rFonts w:ascii="Times New Roman" w:eastAsia="Times New Roman" w:hAnsi="Times New Roman" w:cs="Times New Roman"/>
          <w:sz w:val="28"/>
          <w:szCs w:val="28"/>
        </w:rPr>
        <w:t>когда ребенок воспитывается одним родителям (законным представителем),</w:t>
      </w:r>
      <w:r w:rsidRPr="00F40D8A">
        <w:rPr>
          <w:rFonts w:ascii="Times New Roman" w:eastAsia="Times New Roman" w:hAnsi="Times New Roman" w:cs="Times New Roman"/>
          <w:sz w:val="28"/>
          <w:szCs w:val="28"/>
        </w:rPr>
        <w:br/>
        <w:t>подтвержденных справкой медицинского учреждения или копией приказа о</w:t>
      </w:r>
      <w:r w:rsidRPr="00F40D8A">
        <w:rPr>
          <w:rFonts w:ascii="Times New Roman" w:eastAsia="Times New Roman" w:hAnsi="Times New Roman" w:cs="Times New Roman"/>
          <w:sz w:val="28"/>
          <w:szCs w:val="28"/>
        </w:rPr>
        <w:br/>
        <w:t>направлении в командировку;</w:t>
      </w:r>
    </w:p>
    <w:p w:rsidR="00F40D8A" w:rsidRPr="00F40D8A" w:rsidRDefault="00F40D8A" w:rsidP="00F40D8A">
      <w:pPr>
        <w:shd w:val="clear" w:color="auto" w:fill="FFFFFF"/>
        <w:tabs>
          <w:tab w:val="left" w:pos="1277"/>
        </w:tabs>
        <w:spacing w:line="370" w:lineRule="exact"/>
        <w:ind w:left="5" w:firstLine="874"/>
        <w:jc w:val="both"/>
        <w:rPr>
          <w:rFonts w:ascii="Times New Roman" w:hAnsi="Times New Roman" w:cs="Times New Roman"/>
        </w:rPr>
      </w:pPr>
      <w:r w:rsidRPr="00F40D8A">
        <w:rPr>
          <w:rFonts w:ascii="Times New Roman" w:hAnsi="Times New Roman" w:cs="Times New Roman"/>
          <w:spacing w:val="-15"/>
          <w:sz w:val="28"/>
          <w:szCs w:val="28"/>
        </w:rPr>
        <w:t>8)</w:t>
      </w:r>
      <w:r w:rsidRPr="00F40D8A">
        <w:rPr>
          <w:rFonts w:ascii="Times New Roman" w:hAnsi="Times New Roman" w:cs="Times New Roman"/>
          <w:sz w:val="28"/>
          <w:szCs w:val="28"/>
        </w:rPr>
        <w:tab/>
      </w:r>
      <w:r w:rsidRPr="00F40D8A">
        <w:rPr>
          <w:rFonts w:ascii="Times New Roman" w:eastAsia="Times New Roman" w:hAnsi="Times New Roman" w:cs="Times New Roman"/>
          <w:sz w:val="28"/>
          <w:szCs w:val="28"/>
        </w:rPr>
        <w:t>период закрытия дошкольной образовательной организации на</w:t>
      </w:r>
      <w:r w:rsidRPr="00F40D8A">
        <w:rPr>
          <w:rFonts w:ascii="Times New Roman" w:eastAsia="Times New Roman" w:hAnsi="Times New Roman" w:cs="Times New Roman"/>
          <w:sz w:val="28"/>
          <w:szCs w:val="28"/>
        </w:rPr>
        <w:br/>
        <w:t>ремонтные и (или) аварийные работы.</w:t>
      </w:r>
    </w:p>
    <w:p w:rsidR="00F40D8A" w:rsidRPr="00F40D8A" w:rsidRDefault="00F40D8A" w:rsidP="00F40D8A">
      <w:pPr>
        <w:shd w:val="clear" w:color="auto" w:fill="FFFFFF"/>
        <w:spacing w:line="370" w:lineRule="exac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F40D8A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F40D8A">
        <w:rPr>
          <w:rFonts w:ascii="Times New Roman" w:eastAsia="Times New Roman" w:hAnsi="Times New Roman" w:cs="Times New Roman"/>
          <w:sz w:val="28"/>
          <w:szCs w:val="28"/>
        </w:rPr>
        <w:t>) пункт 5 решения считать пунктом 4; и) пункт 6 решения считать пунктом 5; к) пункт 7 решения считать пунктом 6. 2.  Настоящее решение  подлежит официальному  опубликованию  и вступает в силу с 1 марта 2015 года.</w:t>
      </w:r>
      <w:r w:rsidRPr="00F40D8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F40D8A" w:rsidRPr="00F40D8A" w:rsidRDefault="00F40D8A" w:rsidP="00F40D8A">
      <w:pPr>
        <w:shd w:val="clear" w:color="auto" w:fill="FFFFFF"/>
        <w:spacing w:line="370" w:lineRule="exac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40D8A" w:rsidRPr="00F40D8A" w:rsidRDefault="00F40D8A" w:rsidP="00F40D8A">
      <w:pPr>
        <w:shd w:val="clear" w:color="auto" w:fill="FFFFFF"/>
        <w:spacing w:line="370" w:lineRule="exact"/>
        <w:rPr>
          <w:rFonts w:ascii="Times New Roman" w:hAnsi="Times New Roman" w:cs="Times New Roman"/>
        </w:rPr>
      </w:pPr>
      <w:r w:rsidRPr="00F40D8A">
        <w:rPr>
          <w:rFonts w:ascii="Times New Roman" w:eastAsia="Times New Roman" w:hAnsi="Times New Roman" w:cs="Times New Roman"/>
          <w:b/>
          <w:bCs/>
          <w:sz w:val="28"/>
          <w:szCs w:val="28"/>
        </w:rPr>
        <w:t>Председатель Совета депутатов городского округа Саранск</w:t>
      </w:r>
    </w:p>
    <w:p w:rsidR="00F40D8A" w:rsidRDefault="00F40D8A" w:rsidP="00F40D8A">
      <w:pPr>
        <w:shd w:val="clear" w:color="auto" w:fill="FFFFFF"/>
        <w:spacing w:line="379" w:lineRule="exact"/>
        <w:ind w:right="5"/>
        <w:jc w:val="both"/>
        <w:sectPr w:rsidR="00F40D8A" w:rsidSect="00F40D8A">
          <w:pgSz w:w="11909" w:h="16834"/>
          <w:pgMar w:top="998" w:right="828" w:bottom="851" w:left="1731" w:header="720" w:footer="720" w:gutter="0"/>
          <w:cols w:space="60"/>
          <w:noEndnote/>
        </w:sectPr>
      </w:pPr>
      <w:proofErr w:type="spellStart"/>
      <w:r w:rsidRPr="00F40D8A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Н.Ф.Бурнайки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н</w:t>
      </w:r>
      <w:proofErr w:type="spellEnd"/>
    </w:p>
    <w:p w:rsidR="00F40D8A" w:rsidRPr="00206FF1" w:rsidRDefault="00F40D8A" w:rsidP="00F40D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40D8A" w:rsidRPr="00206FF1" w:rsidSect="00206FF1">
      <w:pgSz w:w="11906" w:h="16838"/>
      <w:pgMar w:top="426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40249"/>
    <w:multiLevelType w:val="singleLevel"/>
    <w:tmpl w:val="A726D5F6"/>
    <w:lvl w:ilvl="0">
      <w:start w:val="2"/>
      <w:numFmt w:val="decimal"/>
      <w:lvlText w:val="2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">
    <w:nsid w:val="45230CDE"/>
    <w:multiLevelType w:val="multilevel"/>
    <w:tmpl w:val="CACA1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AC0A4B"/>
    <w:multiLevelType w:val="multilevel"/>
    <w:tmpl w:val="2424F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9B397A"/>
    <w:multiLevelType w:val="singleLevel"/>
    <w:tmpl w:val="57A4C4A4"/>
    <w:lvl w:ilvl="0">
      <w:start w:val="2"/>
      <w:numFmt w:val="decimal"/>
      <w:lvlText w:val="1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6FF1"/>
    <w:rsid w:val="00206FF1"/>
    <w:rsid w:val="00365EBD"/>
    <w:rsid w:val="0055034F"/>
    <w:rsid w:val="006361F4"/>
    <w:rsid w:val="00CC6E74"/>
    <w:rsid w:val="00CD591E"/>
    <w:rsid w:val="00F40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EBD"/>
  </w:style>
  <w:style w:type="paragraph" w:styleId="1">
    <w:name w:val="heading 1"/>
    <w:basedOn w:val="a"/>
    <w:link w:val="10"/>
    <w:uiPriority w:val="9"/>
    <w:qFormat/>
    <w:rsid w:val="00206F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6F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06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06FF1"/>
    <w:rPr>
      <w:color w:val="0000FF"/>
      <w:u w:val="single"/>
    </w:rPr>
  </w:style>
  <w:style w:type="character" w:styleId="a5">
    <w:name w:val="Strong"/>
    <w:basedOn w:val="a0"/>
    <w:uiPriority w:val="22"/>
    <w:qFormat/>
    <w:rsid w:val="00206FF1"/>
    <w:rPr>
      <w:b/>
      <w:bCs/>
    </w:rPr>
  </w:style>
  <w:style w:type="character" w:customStyle="1" w:styleId="apple-converted-space">
    <w:name w:val="apple-converted-space"/>
    <w:basedOn w:val="a0"/>
    <w:rsid w:val="00206FF1"/>
  </w:style>
  <w:style w:type="paragraph" w:styleId="a6">
    <w:name w:val="Balloon Text"/>
    <w:basedOn w:val="a"/>
    <w:link w:val="a7"/>
    <w:uiPriority w:val="99"/>
    <w:semiHidden/>
    <w:unhideWhenUsed/>
    <w:rsid w:val="00206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6F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743856">
          <w:blockQuote w:val="1"/>
          <w:marLeft w:val="150"/>
          <w:marRight w:val="225"/>
          <w:marTop w:val="3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698</Words>
  <Characters>3982</Characters>
  <Application>Microsoft Office Word</Application>
  <DocSecurity>0</DocSecurity>
  <Lines>33</Lines>
  <Paragraphs>9</Paragraphs>
  <ScaleCrop>false</ScaleCrop>
  <Company/>
  <LinksUpToDate>false</LinksUpToDate>
  <CharactersWithSpaces>4671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2016-01-26T12:43:00Z</dcterms:created>
  <dcterms:modified xsi:type="dcterms:W3CDTF">2016-02-25T08:24:00Z</dcterms:modified>
</cp:coreProperties>
</file>