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FF50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Pr="008702BB" w:rsidRDefault="00D3436C" w:rsidP="00FF50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5265449</wp:posOffset>
            </wp:positionH>
            <wp:positionV relativeFrom="paragraph">
              <wp:posOffset>45455</wp:posOffset>
            </wp:positionV>
            <wp:extent cx="1231265" cy="1181100"/>
            <wp:effectExtent l="0" t="0" r="698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>изучением отдельных предметов</w:t>
      </w:r>
      <w:r w:rsidR="0046528A"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C210E0" w:rsidRPr="008702BB">
        <w:rPr>
          <w:rFonts w:ascii="Times New Roman" w:hAnsi="Times New Roman" w:cs="Times New Roman"/>
          <w:sz w:val="20"/>
          <w:szCs w:val="20"/>
        </w:rPr>
        <w:t>»г.о</w:t>
      </w:r>
      <w:proofErr w:type="gramStart"/>
      <w:r w:rsidR="00C210E0"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C210E0" w:rsidRPr="007657B2" w:rsidRDefault="008113A6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8113A6"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56.25pt;height:62.4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CdXvr3wQIAALk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F11F94" w:rsidRPr="0046528A" w:rsidRDefault="00F11F94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B86F84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2</w:t>
                  </w:r>
                  <w:r w:rsidR="00C5391D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0</w:t>
                  </w:r>
                </w:p>
                <w:p w:rsidR="0046528A" w:rsidRDefault="00C5391D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04</w:t>
                  </w:r>
                  <w:r w:rsidR="0046528A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09</w:t>
                  </w:r>
                </w:p>
                <w:p w:rsidR="00F11F94" w:rsidRDefault="0012446A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февраля</w:t>
                  </w:r>
                </w:p>
                <w:p w:rsidR="00F11F94" w:rsidRPr="007E7457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201</w:t>
                  </w:r>
                  <w:r w:rsidR="00C5391D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8113A6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fKpgIAABk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BjAB8qmAgAAGQ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" filled="f" fillcolor="#00b050" stroked="f">
            <v:textbox style="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210E0" w:rsidRDefault="00C210E0" w:rsidP="001151F7">
      <w:pPr>
        <w:pStyle w:val="msotitle3"/>
        <w:widowControl w:val="0"/>
        <w:spacing w:after="12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pPr w:leftFromText="180" w:rightFromText="180" w:vertAnchor="text" w:tblpX="-142" w:tblpY="1"/>
        <w:tblOverlap w:val="never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227"/>
      </w:tblGrid>
      <w:tr w:rsidR="001151F7" w:rsidRPr="000D029E" w:rsidTr="0020497C">
        <w:trPr>
          <w:trHeight w:val="451"/>
        </w:trPr>
        <w:tc>
          <w:tcPr>
            <w:tcW w:w="10331" w:type="dxa"/>
            <w:gridSpan w:val="2"/>
          </w:tcPr>
          <w:tbl>
            <w:tblPr>
              <w:tblpPr w:leftFromText="180" w:rightFromText="180" w:vertAnchor="text" w:horzAnchor="margin" w:tblpX="-147" w:tblpY="-212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FF99"/>
              <w:tblLayout w:type="fixed"/>
              <w:tblLook w:val="04A0"/>
            </w:tblPr>
            <w:tblGrid>
              <w:gridCol w:w="10060"/>
            </w:tblGrid>
            <w:tr w:rsidR="001151F7" w:rsidRPr="00850E51" w:rsidTr="00E653E9">
              <w:trPr>
                <w:trHeight w:val="479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vAlign w:val="center"/>
                </w:tcPr>
                <w:p w:rsidR="001151F7" w:rsidRPr="0012446A" w:rsidRDefault="00E71EEB" w:rsidP="0020497C">
                  <w:pPr>
                    <w:tabs>
                      <w:tab w:val="left" w:pos="4145"/>
                    </w:tabs>
                    <w:spacing w:after="0"/>
                    <w:ind w:right="45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="00C5391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Профориентация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151F7" w:rsidRPr="000D029E" w:rsidRDefault="001151F7" w:rsidP="0020497C">
            <w:pPr>
              <w:ind w:left="-108" w:right="141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E874F9" w:rsidRPr="000D029E" w:rsidTr="0020497C">
        <w:trPr>
          <w:trHeight w:val="6987"/>
        </w:trPr>
        <w:tc>
          <w:tcPr>
            <w:tcW w:w="5104" w:type="dxa"/>
          </w:tcPr>
          <w:p w:rsidR="00E874F9" w:rsidRPr="00B86F84" w:rsidRDefault="00E874F9" w:rsidP="0020497C">
            <w:pPr>
              <w:pStyle w:val="1"/>
              <w:spacing w:before="0"/>
              <w:rPr>
                <w:rStyle w:val="10"/>
                <w:sz w:val="6"/>
              </w:rPr>
            </w:pPr>
          </w:p>
          <w:p w:rsidR="00C5391D" w:rsidRPr="00C5391D" w:rsidRDefault="00C5391D" w:rsidP="0020497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жизни человека является основной в обеспечении его социальных притязаний, самоутверждении и самореализации. Выбор профессии - один из главных жизненных выборов, совершаемых человеком в юном возрасте, ведь выбирая профессию, он выбирает и образ жизни.</w:t>
            </w:r>
          </w:p>
          <w:p w:rsidR="00C5391D" w:rsidRPr="00C5391D" w:rsidRDefault="00C5391D" w:rsidP="0020497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9 февраля 2019 года состоялась встреча обучающихся школы с представителями Ко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пании РМ </w:t>
            </w:r>
            <w:proofErr w:type="spell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  <w:proofErr w:type="spell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. Компания РМ </w:t>
            </w:r>
            <w:proofErr w:type="spell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  <w:proofErr w:type="spell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- интегр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рованный производитель грузового подвижн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го состава для железных дорог, а также обор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дования для нефтехимической и газовой пр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мышленности. Входит в </w:t>
            </w:r>
            <w:proofErr w:type="spellStart"/>
            <w:proofErr w:type="gram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струк-туру</w:t>
            </w:r>
            <w:proofErr w:type="spellEnd"/>
            <w:proofErr w:type="gram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знесов корпорации «Русские маши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ны».</w:t>
            </w:r>
          </w:p>
          <w:p w:rsidR="00C5391D" w:rsidRPr="00C5391D" w:rsidRDefault="008D300C" w:rsidP="0020497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220980</wp:posOffset>
                  </wp:positionV>
                  <wp:extent cx="2365375" cy="177292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97" y="21352"/>
                      <wp:lineTo x="21397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d647613762993b15f22ffc0a6e75c9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75" cy="177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На встрече ребята узнали, чем занимается комп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ния, к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кие пе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вы ждут их в сл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чае тр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доус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ройства на да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ное предприятие. Встреча была организована в форме </w:t>
            </w:r>
            <w:proofErr w:type="spellStart"/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постанционной</w:t>
            </w:r>
            <w:proofErr w:type="spellEnd"/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игры «Работа комп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нии».</w:t>
            </w:r>
          </w:p>
          <w:p w:rsidR="00E874F9" w:rsidRPr="00B86F84" w:rsidRDefault="007615AF" w:rsidP="0020497C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компании </w:t>
            </w:r>
            <w:proofErr w:type="gramStart"/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рас-сказал</w:t>
            </w:r>
            <w:proofErr w:type="gramEnd"/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всем присутствующим: «Мы предлаг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ем интересную работу, в которой всегда на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дется место творчеству и личному развитию. Если у вас активная жизненная позиция и вы готовы проявлять инициативу и брать на себя ответственность, значит, вы – наш человек. Мы создаем все возможности для раскрытия потенциала - достойный заработок, комфор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ные условия труда, социальный пакет, условия для постоянного повышения своей квалифик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ции. Мы ценим активных людей, а активные люди – ценят нас как работодателя.</w:t>
            </w:r>
          </w:p>
        </w:tc>
        <w:tc>
          <w:tcPr>
            <w:tcW w:w="5227" w:type="dxa"/>
          </w:tcPr>
          <w:p w:rsidR="00C5391D" w:rsidRDefault="008D300C" w:rsidP="0020497C">
            <w:pPr>
              <w:spacing w:before="60"/>
              <w:ind w:left="34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474980</wp:posOffset>
                  </wp:positionV>
                  <wp:extent cx="2258695" cy="169418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497" y="21373"/>
                      <wp:lineTo x="2149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0d2ab462c16cf3ddbe6cb5e2230b94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69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У нас действуют целевые программы </w:t>
            </w:r>
            <w:proofErr w:type="spellStart"/>
            <w:proofErr w:type="gramStart"/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про-фессионального</w:t>
            </w:r>
            <w:proofErr w:type="spellEnd"/>
            <w:proofErr w:type="gramEnd"/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для</w:t>
            </w:r>
            <w:r w:rsidR="00C5391D"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proofErr w:type="spellStart"/>
            <w:r w:rsidR="00C5391D">
              <w:rPr>
                <w:rFonts w:ascii="Times New Roman" w:hAnsi="Times New Roman" w:cs="Times New Roman"/>
                <w:sz w:val="24"/>
                <w:szCs w:val="24"/>
              </w:rPr>
              <w:t>катего-рий</w:t>
            </w:r>
            <w:proofErr w:type="spellEnd"/>
            <w:r w:rsidR="00C5391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5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1D">
              <w:rPr>
                <w:rFonts w:ascii="Times New Roman" w:hAnsi="Times New Roman" w:cs="Times New Roman"/>
                <w:sz w:val="24"/>
                <w:szCs w:val="24"/>
              </w:rPr>
              <w:t>ботн</w:t>
            </w:r>
            <w:r w:rsidR="00C53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91D">
              <w:rPr>
                <w:rFonts w:ascii="Times New Roman" w:hAnsi="Times New Roman" w:cs="Times New Roman"/>
                <w:sz w:val="24"/>
                <w:szCs w:val="24"/>
              </w:rPr>
              <w:t xml:space="preserve">ков». 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Перед ребят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ми в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ступили сл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дующие  группы предст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вителей компании РМ </w:t>
            </w:r>
            <w:proofErr w:type="spellStart"/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  <w:proofErr w:type="spellEnd"/>
            <w:r w:rsidR="00C5391D" w:rsidRPr="00C539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391D" w:rsidRPr="00C5391D" w:rsidRDefault="00C5391D" w:rsidP="0020497C">
            <w:pPr>
              <w:spacing w:before="6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директор по корпоративным и правовым в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просам компании РМ </w:t>
            </w:r>
            <w:proofErr w:type="spell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Рейл</w:t>
            </w:r>
            <w:proofErr w:type="spell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Ю. Ольховский – профессия - юрист;</w:t>
            </w:r>
          </w:p>
          <w:p w:rsidR="00C5391D" w:rsidRPr="00C5391D" w:rsidRDefault="00C5391D" w:rsidP="0020497C">
            <w:pPr>
              <w:spacing w:before="6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ПС (</w:t>
            </w:r>
            <w:proofErr w:type="spellStart"/>
            <w:proofErr w:type="gram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произ-водственной</w:t>
            </w:r>
            <w:proofErr w:type="spellEnd"/>
            <w:proofErr w:type="gram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системы) А. Беляков - </w:t>
            </w:r>
            <w:proofErr w:type="spell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профес-сия</w:t>
            </w:r>
            <w:proofErr w:type="spell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производственник;</w:t>
            </w:r>
          </w:p>
          <w:p w:rsidR="00C5391D" w:rsidRPr="00C5391D" w:rsidRDefault="00C5391D" w:rsidP="0020497C">
            <w:pPr>
              <w:spacing w:before="6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</w:t>
            </w:r>
            <w:proofErr w:type="spellStart"/>
            <w:proofErr w:type="gram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корпора-тивных</w:t>
            </w:r>
            <w:proofErr w:type="spellEnd"/>
            <w:proofErr w:type="gram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Р. </w:t>
            </w:r>
            <w:proofErr w:type="spell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Алукаева</w:t>
            </w:r>
            <w:proofErr w:type="spell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про-фессия</w:t>
            </w:r>
            <w:proofErr w:type="spell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– журналист, SMM-менеджер;</w:t>
            </w:r>
          </w:p>
          <w:p w:rsidR="00C5391D" w:rsidRDefault="00C5391D" w:rsidP="0020497C">
            <w:pPr>
              <w:spacing w:before="6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эксперт по обучению и развитию Н. Мамон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ва – профессия – кадровик (</w:t>
            </w:r>
            <w:proofErr w:type="spellStart"/>
            <w:proofErr w:type="gram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профо-риентация</w:t>
            </w:r>
            <w:proofErr w:type="spellEnd"/>
            <w:proofErr w:type="gram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, подбор персонала).</w:t>
            </w:r>
          </w:p>
          <w:p w:rsidR="00C5391D" w:rsidRPr="00C5391D" w:rsidRDefault="00C5391D" w:rsidP="0020497C">
            <w:pPr>
              <w:spacing w:before="60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 – начальник департамента дог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 xml:space="preserve">ворно-правовой работы О. </w:t>
            </w:r>
            <w:proofErr w:type="spellStart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Пырков</w:t>
            </w:r>
            <w:proofErr w:type="spellEnd"/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4F9" w:rsidRPr="00B86F84" w:rsidRDefault="00C5391D" w:rsidP="0020497C">
            <w:pPr>
              <w:spacing w:before="60"/>
              <w:ind w:left="34" w:right="1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726357</wp:posOffset>
                  </wp:positionH>
                  <wp:positionV relativeFrom="paragraph">
                    <wp:posOffset>513715</wp:posOffset>
                  </wp:positionV>
                  <wp:extent cx="2265045" cy="169926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437" y="21309"/>
                      <wp:lineTo x="2143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a9ee0900d8362463b50f02024c5f73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045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15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На встрече ребята познакомились с пр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дукцией и специальностями на этом предпр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ятии. Надеемся, что эта встреча с професси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налами своего дела поможет в выборе буд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91D">
              <w:rPr>
                <w:rFonts w:ascii="Times New Roman" w:hAnsi="Times New Roman" w:cs="Times New Roman"/>
                <w:sz w:val="24"/>
                <w:szCs w:val="24"/>
              </w:rPr>
              <w:t>щей профессии.</w:t>
            </w:r>
          </w:p>
          <w:p w:rsidR="00E874F9" w:rsidRPr="00B86F84" w:rsidRDefault="00E874F9" w:rsidP="0020497C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F9" w:rsidRPr="00B86F84" w:rsidRDefault="00E874F9" w:rsidP="0020497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D6178" w:rsidRDefault="00BD6178"/>
    <w:tbl>
      <w:tblPr>
        <w:tblStyle w:val="a3"/>
        <w:tblW w:w="102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0"/>
        <w:gridCol w:w="5119"/>
      </w:tblGrid>
      <w:tr w:rsidR="00C0474C" w:rsidTr="00AA14D6">
        <w:trPr>
          <w:trHeight w:val="275"/>
        </w:trPr>
        <w:tc>
          <w:tcPr>
            <w:tcW w:w="5120" w:type="dxa"/>
          </w:tcPr>
          <w:tbl>
            <w:tblPr>
              <w:tblpPr w:leftFromText="180" w:rightFromText="180" w:vertAnchor="text" w:horzAnchor="margin" w:tblpY="-212"/>
              <w:tblOverlap w:val="never"/>
              <w:tblW w:w="4834" w:type="dxa"/>
              <w:shd w:val="clear" w:color="auto" w:fill="99FF99"/>
              <w:tblLayout w:type="fixed"/>
              <w:tblLook w:val="04A0"/>
            </w:tblPr>
            <w:tblGrid>
              <w:gridCol w:w="4834"/>
            </w:tblGrid>
            <w:tr w:rsidR="00B86F84" w:rsidRPr="00850E51" w:rsidTr="00AA14D6">
              <w:trPr>
                <w:trHeight w:val="444"/>
              </w:trPr>
              <w:tc>
                <w:tcPr>
                  <w:tcW w:w="4834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B86F84" w:rsidRPr="00850E51" w:rsidRDefault="001F5F9A" w:rsidP="00B86F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="00E653E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Республиканский семинар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5143C" w:rsidRPr="001913E3" w:rsidRDefault="0055143C" w:rsidP="00082E8D">
            <w:pPr>
              <w:pStyle w:val="1"/>
              <w:spacing w:before="0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5119" w:type="dxa"/>
          </w:tcPr>
          <w:tbl>
            <w:tblPr>
              <w:tblpPr w:leftFromText="180" w:rightFromText="180" w:vertAnchor="text" w:horzAnchor="margin" w:tblpX="279" w:tblpY="-212"/>
              <w:tblOverlap w:val="never"/>
              <w:tblW w:w="4976" w:type="dxa"/>
              <w:shd w:val="clear" w:color="auto" w:fill="99FF99"/>
              <w:tblLayout w:type="fixed"/>
              <w:tblLook w:val="04A0"/>
            </w:tblPr>
            <w:tblGrid>
              <w:gridCol w:w="4976"/>
            </w:tblGrid>
            <w:tr w:rsidR="00B86F84" w:rsidRPr="00850E51" w:rsidTr="00AA14D6">
              <w:trPr>
                <w:trHeight w:val="427"/>
              </w:trPr>
              <w:tc>
                <w:tcPr>
                  <w:tcW w:w="4976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B86F84" w:rsidRPr="00850E51" w:rsidRDefault="001F5F9A" w:rsidP="00E71E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="00E71EE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День в истории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5143C" w:rsidRDefault="0055143C" w:rsidP="0055143C">
            <w:pPr>
              <w:spacing w:line="276" w:lineRule="auto"/>
              <w:ind w:left="175" w:right="141" w:firstLine="442"/>
              <w:jc w:val="both"/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</w:pPr>
          </w:p>
        </w:tc>
      </w:tr>
      <w:tr w:rsidR="00AD1814" w:rsidTr="00AA14D6">
        <w:trPr>
          <w:trHeight w:val="10338"/>
        </w:trPr>
        <w:tc>
          <w:tcPr>
            <w:tcW w:w="5120" w:type="dxa"/>
          </w:tcPr>
          <w:p w:rsidR="00E71EEB" w:rsidRDefault="00E71EEB" w:rsidP="00E71E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3465195</wp:posOffset>
                  </wp:positionV>
                  <wp:extent cx="1543050" cy="1165860"/>
                  <wp:effectExtent l="19050" t="0" r="0" b="0"/>
                  <wp:wrapTight wrapText="bothSides">
                    <wp:wrapPolygon edited="0">
                      <wp:start x="-267" y="0"/>
                      <wp:lineTo x="-267" y="21176"/>
                      <wp:lineTo x="21600" y="21176"/>
                      <wp:lineTo x="21600" y="0"/>
                      <wp:lineTo x="-267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margin">
                    <wp:posOffset>-80010</wp:posOffset>
                  </wp:positionH>
                  <wp:positionV relativeFrom="margin">
                    <wp:posOffset>691515</wp:posOffset>
                  </wp:positionV>
                  <wp:extent cx="1539240" cy="1158240"/>
                  <wp:effectExtent l="19050" t="0" r="3810" b="0"/>
                  <wp:wrapTight wrapText="bothSides">
                    <wp:wrapPolygon edited="0">
                      <wp:start x="-267" y="0"/>
                      <wp:lineTo x="-267" y="21316"/>
                      <wp:lineTo x="21653" y="21316"/>
                      <wp:lineTo x="21653" y="0"/>
                      <wp:lineTo x="-267" y="0"/>
                    </wp:wrapPolygon>
                  </wp:wrapTight>
                  <wp:docPr id="20" name="Рисунок 20" descr="C:\Users\12B146~1\AppData\Local\Temp\Rar$DIa0.167\B43D96B8-C988-4D67-9894-8E91F5B8EB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B146~1\AppData\Local\Temp\Rar$DIa0.167\B43D96B8-C988-4D67-9894-8E91F5B8EB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в нашей школе прошел ре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публиканский семинар филологов. Учителя ру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 и литературы давали открытые уроки в 7-8 классах. Тема семинара очень актуальна: «Повыш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мотивации уче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на уроках русского яз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литер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туры». В век цифровых технологий весьма важно сохр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интерес к изучению произведений кла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сики, повышать свою личную грамотность, развиваться многосторонне и многогранно. Гости посетили уроки, увидели приемы пов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мотивации в работе учителей, обмен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 мнениями на последующем «круглом ст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ле». Работа пед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и детей была высоко оценена учителями, при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хавшими на сем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 из многих районов </w:t>
            </w:r>
            <w:proofErr w:type="spellStart"/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</w:t>
            </w:r>
            <w:proofErr w:type="spellEnd"/>
          </w:p>
          <w:p w:rsidR="00E71EEB" w:rsidRPr="00EE5D29" w:rsidRDefault="00E71EEB" w:rsidP="00E71E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Мордовия и города Саранск.</w:t>
            </w:r>
          </w:p>
          <w:tbl>
            <w:tblPr>
              <w:tblpPr w:leftFromText="180" w:rightFromText="180" w:vertAnchor="text" w:horzAnchor="margin" w:tblpY="240"/>
              <w:tblOverlap w:val="never"/>
              <w:tblW w:w="4834" w:type="dxa"/>
              <w:shd w:val="clear" w:color="auto" w:fill="99FF99"/>
              <w:tblLayout w:type="fixed"/>
              <w:tblLook w:val="04A0"/>
            </w:tblPr>
            <w:tblGrid>
              <w:gridCol w:w="4834"/>
            </w:tblGrid>
            <w:tr w:rsidR="00EE5836" w:rsidRPr="00850E51" w:rsidTr="00AA14D6">
              <w:trPr>
                <w:trHeight w:val="417"/>
              </w:trPr>
              <w:tc>
                <w:tcPr>
                  <w:tcW w:w="4834" w:type="dxa"/>
                  <w:tcBorders>
                    <w:top w:val="nil"/>
                  </w:tcBorders>
                  <w:shd w:val="clear" w:color="auto" w:fill="00B050"/>
                  <w:vAlign w:val="center"/>
                </w:tcPr>
                <w:p w:rsidR="00EE5836" w:rsidRPr="00850E51" w:rsidRDefault="00EE5836" w:rsidP="00EE58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«Поздравляем!»</w:t>
                  </w:r>
                  <w:bookmarkEnd w:id="0"/>
                </w:p>
              </w:tc>
            </w:tr>
          </w:tbl>
          <w:p w:rsidR="00EE5836" w:rsidRPr="00EE5D29" w:rsidRDefault="00EE5836" w:rsidP="00EE5836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1804035</wp:posOffset>
                  </wp:positionV>
                  <wp:extent cx="1421130" cy="2011680"/>
                  <wp:effectExtent l="0" t="0" r="7620" b="7620"/>
                  <wp:wrapTight wrapText="bothSides">
                    <wp:wrapPolygon edited="0">
                      <wp:start x="0" y="0"/>
                      <wp:lineTo x="0" y="21477"/>
                      <wp:lineTo x="21426" y="21477"/>
                      <wp:lineTo x="21426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1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Pr="00EA7D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Художник видит мир </w:t>
            </w:r>
            <w:r w:rsidRPr="00EE5D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немного иначе: он играет для него</w:t>
            </w:r>
            <w:r w:rsidRPr="00EA7D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всеми крас</w:t>
            </w:r>
            <w:r w:rsidRPr="00EE5D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ками. Кисть или карандаш передаю</w:t>
            </w:r>
            <w:r w:rsidRPr="00EA7D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 чувства и настроение автора. А если автор – первоклассник? Так это же замечательно! Начинающий художник со временем превратится в опытного мастера и будет дальше радовать нас своими произведениями. Поздравляем Меркулову Викторию, ученицу 1-го класса, начинающую художницу. Это очень важная победа говорит о признании таланта. Пожелаем дальнейших успехов Вике!</w:t>
            </w:r>
          </w:p>
          <w:p w:rsidR="00C44F42" w:rsidRPr="00B65F1C" w:rsidRDefault="00C44F42" w:rsidP="00C44F42">
            <w:pPr>
              <w:ind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814" w:rsidRPr="00DD12EF" w:rsidRDefault="00AD1814" w:rsidP="00EE5836">
            <w:pPr>
              <w:spacing w:before="60"/>
              <w:ind w:right="217"/>
              <w:jc w:val="both"/>
            </w:pPr>
          </w:p>
        </w:tc>
        <w:tc>
          <w:tcPr>
            <w:tcW w:w="5119" w:type="dxa"/>
            <w:tcBorders>
              <w:left w:val="nil"/>
            </w:tcBorders>
          </w:tcPr>
          <w:p w:rsidR="00E71EEB" w:rsidRDefault="00E71EEB" w:rsidP="00E71EE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120595</wp:posOffset>
                  </wp:positionV>
                  <wp:extent cx="1450975" cy="1848485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269" y="21370"/>
                      <wp:lineTo x="21269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3298@2x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февраля - </w:t>
            </w:r>
            <w:r w:rsidRPr="00EE5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памяти Александра Сергеевича Пушкина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самого русского п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эта, прозаика, драматурга, литературного кр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тика, основоположника русского литературн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слова. В этот день принято вспоминать п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эта, читать его бессмертные стихи, вдохновл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 ими, и отдавать дань его т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ланту.</w:t>
            </w:r>
          </w:p>
          <w:p w:rsidR="00E71EEB" w:rsidRPr="00EE5D29" w:rsidRDefault="00E71EEB" w:rsidP="00E71EE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  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великого поэта связан с п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чально известной дуэлью Пушкина с Жоржем Шарлем Дантесом, французским офицером-кавалергардом. Дуэль состоялась 8 февраля (по старому стилю 27 января) 1837 года на окраине Санкт-Петербурга, в районе Черной речки.</w:t>
            </w:r>
          </w:p>
          <w:p w:rsidR="00E71EEB" w:rsidRDefault="00E71EEB" w:rsidP="00E71EE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Дуэли в России были запрещены указом имп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она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proofErr w:type="gramEnd"/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стоялась и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стала рок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вой.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сные факты из жизни А. С. 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характеру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вспыльчив, задирист, неугомонен, остер на язык, любил шутки и о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 чувством внутреннего 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м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 кто знает ещё об одном хобби поэта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боксе</w:t>
            </w:r>
          </w:p>
          <w:p w:rsidR="00AD1814" w:rsidRPr="00AA14D6" w:rsidRDefault="00E71EEB" w:rsidP="00AA14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оэт в совершенстве владел иностранными языками: английским, французским, греч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ским, немецким, испанским, итальянским и латынью, осваивал славянские языки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Пушкин, истинный русский по духу, обожал все русское: он очень любил картошку в му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 и называл её своим любимым блюдом;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очти три сотни памятников Александру Се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геевичу Пушкину стоят по всему миру. 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- не исключение. Так, возле парка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одноименным названием был установлен п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мятник великому русскому поэту, где в День рождения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 и в Д</w:t>
            </w:r>
            <w:r w:rsidRPr="00EE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памяти собираются почитатели его нетленной поэзии</w:t>
            </w:r>
            <w:r w:rsidR="00AA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240AC" w:rsidRDefault="00A240AC" w:rsidP="0012446A">
      <w:pPr>
        <w:spacing w:after="12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</w:t>
      </w:r>
      <w:r w:rsidR="00EE5836">
        <w:rPr>
          <w:rFonts w:ascii="Calibri" w:hAnsi="Calibri"/>
          <w:i/>
        </w:rPr>
        <w:t>____________________________________________</w:t>
      </w:r>
    </w:p>
    <w:p w:rsidR="006C5F8D" w:rsidRDefault="00A240AC" w:rsidP="00C51327">
      <w:pPr>
        <w:spacing w:after="120" w:line="240" w:lineRule="auto"/>
        <w:jc w:val="both"/>
      </w:pPr>
      <w:r w:rsidRPr="00853C00">
        <w:rPr>
          <w:rFonts w:ascii="Times New Roman" w:hAnsi="Times New Roman"/>
          <w:i/>
          <w:sz w:val="16"/>
          <w:szCs w:val="16"/>
        </w:rPr>
        <w:t>Редактор, компьютерная вёрстка дизайн:</w:t>
      </w:r>
      <w:r w:rsidR="00EE5836">
        <w:rPr>
          <w:rFonts w:ascii="Times New Roman" w:hAnsi="Times New Roman"/>
          <w:i/>
          <w:sz w:val="16"/>
          <w:szCs w:val="16"/>
        </w:rPr>
        <w:t xml:space="preserve"> 7А</w:t>
      </w:r>
      <w:r>
        <w:rPr>
          <w:rFonts w:ascii="Times New Roman" w:hAnsi="Times New Roman"/>
          <w:i/>
          <w:sz w:val="16"/>
          <w:szCs w:val="16"/>
        </w:rPr>
        <w:t xml:space="preserve"> класс. </w:t>
      </w:r>
      <w:r w:rsidRPr="00853C00">
        <w:rPr>
          <w:rFonts w:ascii="Times New Roman" w:hAnsi="Times New Roman"/>
          <w:i/>
          <w:sz w:val="16"/>
          <w:szCs w:val="16"/>
        </w:rPr>
        <w:t xml:space="preserve">Корреспонденты: </w:t>
      </w:r>
      <w:r w:rsidR="00EE5836">
        <w:rPr>
          <w:rFonts w:ascii="Times New Roman" w:hAnsi="Times New Roman"/>
          <w:i/>
          <w:sz w:val="16"/>
          <w:szCs w:val="16"/>
        </w:rPr>
        <w:t>Учащиеся 7А</w:t>
      </w:r>
      <w:r w:rsidR="001F5F9A">
        <w:rPr>
          <w:rFonts w:ascii="Times New Roman" w:hAnsi="Times New Roman"/>
          <w:i/>
          <w:sz w:val="16"/>
          <w:szCs w:val="16"/>
        </w:rPr>
        <w:t xml:space="preserve"> класса</w:t>
      </w:r>
      <w:r>
        <w:rPr>
          <w:rFonts w:ascii="Times New Roman" w:hAnsi="Times New Roman"/>
          <w:i/>
          <w:sz w:val="16"/>
          <w:szCs w:val="16"/>
        </w:rPr>
        <w:t>.</w:t>
      </w:r>
      <w:r w:rsidRPr="00853C00">
        <w:rPr>
          <w:rFonts w:ascii="Times New Roman" w:hAnsi="Times New Roman"/>
          <w:i/>
          <w:sz w:val="16"/>
          <w:szCs w:val="16"/>
        </w:rPr>
        <w:t>.  Отпечатано в типографии МОУ «СОШ №16» Тираж: 21 экз.Издание выходит еженедельно.</w:t>
      </w:r>
    </w:p>
    <w:sectPr w:rsidR="006C5F8D" w:rsidSect="00082E8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C210E0"/>
    <w:rsid w:val="00002384"/>
    <w:rsid w:val="00015CAB"/>
    <w:rsid w:val="00053D27"/>
    <w:rsid w:val="000625DC"/>
    <w:rsid w:val="00082E8D"/>
    <w:rsid w:val="0008535D"/>
    <w:rsid w:val="000D029E"/>
    <w:rsid w:val="000E452D"/>
    <w:rsid w:val="001151F7"/>
    <w:rsid w:val="0012296A"/>
    <w:rsid w:val="0012446A"/>
    <w:rsid w:val="00127AF6"/>
    <w:rsid w:val="00131431"/>
    <w:rsid w:val="00131F7C"/>
    <w:rsid w:val="00137AB1"/>
    <w:rsid w:val="001459BE"/>
    <w:rsid w:val="00180D6F"/>
    <w:rsid w:val="00181042"/>
    <w:rsid w:val="001A6620"/>
    <w:rsid w:val="001C1871"/>
    <w:rsid w:val="001E4640"/>
    <w:rsid w:val="001F3F10"/>
    <w:rsid w:val="001F5F9A"/>
    <w:rsid w:val="0020373D"/>
    <w:rsid w:val="0020497C"/>
    <w:rsid w:val="00214DCC"/>
    <w:rsid w:val="002462D2"/>
    <w:rsid w:val="0028177D"/>
    <w:rsid w:val="00285B43"/>
    <w:rsid w:val="002B02A4"/>
    <w:rsid w:val="002F0D01"/>
    <w:rsid w:val="00307D20"/>
    <w:rsid w:val="00336386"/>
    <w:rsid w:val="0034404D"/>
    <w:rsid w:val="003A652E"/>
    <w:rsid w:val="003A73CB"/>
    <w:rsid w:val="003C684B"/>
    <w:rsid w:val="003D101E"/>
    <w:rsid w:val="003F300B"/>
    <w:rsid w:val="00413E27"/>
    <w:rsid w:val="004234F3"/>
    <w:rsid w:val="0046528A"/>
    <w:rsid w:val="00473F13"/>
    <w:rsid w:val="004A26C0"/>
    <w:rsid w:val="004C1F6E"/>
    <w:rsid w:val="004E553A"/>
    <w:rsid w:val="005248C0"/>
    <w:rsid w:val="0055143C"/>
    <w:rsid w:val="00555286"/>
    <w:rsid w:val="00570C53"/>
    <w:rsid w:val="005C2523"/>
    <w:rsid w:val="005D3D6D"/>
    <w:rsid w:val="00621F93"/>
    <w:rsid w:val="006307EB"/>
    <w:rsid w:val="006B3428"/>
    <w:rsid w:val="006C5F8D"/>
    <w:rsid w:val="006E0F8D"/>
    <w:rsid w:val="006E29F0"/>
    <w:rsid w:val="007160AD"/>
    <w:rsid w:val="00740E1B"/>
    <w:rsid w:val="007512CF"/>
    <w:rsid w:val="007615AF"/>
    <w:rsid w:val="007C5360"/>
    <w:rsid w:val="007C5DC2"/>
    <w:rsid w:val="007D2109"/>
    <w:rsid w:val="007F1238"/>
    <w:rsid w:val="007F6FB8"/>
    <w:rsid w:val="008113A6"/>
    <w:rsid w:val="00861027"/>
    <w:rsid w:val="00877B80"/>
    <w:rsid w:val="00886965"/>
    <w:rsid w:val="008D300C"/>
    <w:rsid w:val="009353CA"/>
    <w:rsid w:val="00935BF7"/>
    <w:rsid w:val="00944660"/>
    <w:rsid w:val="009463A9"/>
    <w:rsid w:val="00982483"/>
    <w:rsid w:val="00987BBE"/>
    <w:rsid w:val="00996B12"/>
    <w:rsid w:val="009E20EC"/>
    <w:rsid w:val="00A10A03"/>
    <w:rsid w:val="00A240AC"/>
    <w:rsid w:val="00A44D63"/>
    <w:rsid w:val="00A82CC4"/>
    <w:rsid w:val="00A90EBE"/>
    <w:rsid w:val="00AA14D6"/>
    <w:rsid w:val="00AC0ECC"/>
    <w:rsid w:val="00AC616B"/>
    <w:rsid w:val="00AD1814"/>
    <w:rsid w:val="00AD5DDF"/>
    <w:rsid w:val="00AE04E6"/>
    <w:rsid w:val="00AE5326"/>
    <w:rsid w:val="00B02CA7"/>
    <w:rsid w:val="00B360C8"/>
    <w:rsid w:val="00B86F84"/>
    <w:rsid w:val="00BB1844"/>
    <w:rsid w:val="00BB5B7F"/>
    <w:rsid w:val="00BD6178"/>
    <w:rsid w:val="00C0474C"/>
    <w:rsid w:val="00C135CA"/>
    <w:rsid w:val="00C16A75"/>
    <w:rsid w:val="00C210E0"/>
    <w:rsid w:val="00C44F42"/>
    <w:rsid w:val="00C51327"/>
    <w:rsid w:val="00C5391D"/>
    <w:rsid w:val="00C6383E"/>
    <w:rsid w:val="00C75CE9"/>
    <w:rsid w:val="00C80079"/>
    <w:rsid w:val="00CB70C8"/>
    <w:rsid w:val="00CE37B0"/>
    <w:rsid w:val="00D01FF5"/>
    <w:rsid w:val="00D26842"/>
    <w:rsid w:val="00D3436C"/>
    <w:rsid w:val="00DD12EF"/>
    <w:rsid w:val="00DE2A8C"/>
    <w:rsid w:val="00E07751"/>
    <w:rsid w:val="00E6284F"/>
    <w:rsid w:val="00E653E9"/>
    <w:rsid w:val="00E71EEB"/>
    <w:rsid w:val="00E874F9"/>
    <w:rsid w:val="00E95444"/>
    <w:rsid w:val="00EA2387"/>
    <w:rsid w:val="00EA6619"/>
    <w:rsid w:val="00EC4719"/>
    <w:rsid w:val="00ED3734"/>
    <w:rsid w:val="00EE5836"/>
    <w:rsid w:val="00EF5E51"/>
    <w:rsid w:val="00F05DA2"/>
    <w:rsid w:val="00F11F94"/>
    <w:rsid w:val="00FA4EA8"/>
    <w:rsid w:val="00FF500D"/>
    <w:rsid w:val="00FF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C0"/>
  </w:style>
  <w:style w:type="paragraph" w:styleId="3">
    <w:name w:val="heading 3"/>
    <w:basedOn w:val="a"/>
    <w:next w:val="a"/>
    <w:link w:val="30"/>
    <w:uiPriority w:val="9"/>
    <w:qFormat/>
    <w:rsid w:val="0012446A"/>
    <w:pPr>
      <w:keepNext/>
      <w:keepLine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color w:val="4F81BD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character" w:customStyle="1" w:styleId="apple-style-span">
    <w:name w:val="apple-style-span"/>
    <w:basedOn w:val="a0"/>
    <w:rsid w:val="0012446A"/>
  </w:style>
  <w:style w:type="character" w:customStyle="1" w:styleId="30">
    <w:name w:val="Заголовок 3 Знак"/>
    <w:basedOn w:val="a0"/>
    <w:link w:val="3"/>
    <w:uiPriority w:val="9"/>
    <w:rsid w:val="0012446A"/>
    <w:rPr>
      <w:rFonts w:ascii="Cambria" w:eastAsia="Times New Roman" w:hAnsi="Cambria" w:cs="Times New Roman"/>
      <w:b/>
      <w:bCs/>
      <w:color w:val="4F81BD"/>
      <w:kern w:val="28"/>
      <w:sz w:val="19"/>
      <w:szCs w:val="19"/>
      <w:lang w:eastAsia="ru-RU"/>
    </w:rPr>
  </w:style>
  <w:style w:type="paragraph" w:customStyle="1" w:styleId="bodytext">
    <w:name w:val="bodytext"/>
    <w:basedOn w:val="a"/>
    <w:rsid w:val="0012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rsid w:val="0034404D"/>
  </w:style>
  <w:style w:type="paragraph" w:customStyle="1" w:styleId="c0">
    <w:name w:val="c0"/>
    <w:basedOn w:val="a"/>
    <w:rsid w:val="001F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F9A"/>
  </w:style>
  <w:style w:type="character" w:customStyle="1" w:styleId="c2">
    <w:name w:val="c2"/>
    <w:basedOn w:val="a0"/>
    <w:rsid w:val="001F5F9A"/>
  </w:style>
  <w:style w:type="paragraph" w:styleId="ab">
    <w:name w:val="List Paragraph"/>
    <w:basedOn w:val="a"/>
    <w:uiPriority w:val="34"/>
    <w:qFormat/>
    <w:rsid w:val="00C5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rost.websib.ru/misc/title2.gif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Ноутбук</cp:lastModifiedBy>
  <cp:revision>8</cp:revision>
  <cp:lastPrinted>2019-02-17T15:22:00Z</cp:lastPrinted>
  <dcterms:created xsi:type="dcterms:W3CDTF">2019-02-17T15:05:00Z</dcterms:created>
  <dcterms:modified xsi:type="dcterms:W3CDTF">2019-02-18T08:36:00Z</dcterms:modified>
</cp:coreProperties>
</file>