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4C" w:rsidRPr="00050D2E" w:rsidRDefault="001D4C4C" w:rsidP="00050D2E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:rsidR="00050D2E" w:rsidRPr="0017436C" w:rsidRDefault="001D4C4C" w:rsidP="00520888">
      <w:pPr>
        <w:pStyle w:val="3"/>
        <w:spacing w:before="0"/>
        <w:jc w:val="center"/>
        <w:rPr>
          <w:rFonts w:ascii="Tahoma" w:hAnsi="Tahoma" w:cs="Tahoma"/>
          <w:color w:val="BF0020"/>
          <w:sz w:val="48"/>
          <w:szCs w:val="48"/>
        </w:rPr>
      </w:pPr>
      <w:r w:rsidRPr="00520888">
        <w:rPr>
          <w:rFonts w:ascii="Tahoma" w:hAnsi="Tahoma" w:cs="Tahoma"/>
          <w:color w:val="BF0020"/>
          <w:sz w:val="48"/>
          <w:szCs w:val="48"/>
        </w:rPr>
        <w:t xml:space="preserve">Памятка для родителей: </w:t>
      </w:r>
    </w:p>
    <w:p w:rsidR="001D4C4C" w:rsidRPr="00520888" w:rsidRDefault="001D4C4C" w:rsidP="00520888">
      <w:pPr>
        <w:pStyle w:val="3"/>
        <w:spacing w:before="0"/>
        <w:jc w:val="center"/>
        <w:rPr>
          <w:rFonts w:ascii="Tahoma" w:hAnsi="Tahoma" w:cs="Tahoma"/>
          <w:color w:val="BF0020"/>
          <w:sz w:val="48"/>
          <w:szCs w:val="48"/>
        </w:rPr>
      </w:pPr>
      <w:r w:rsidRPr="00520888">
        <w:rPr>
          <w:rFonts w:ascii="Tahoma" w:hAnsi="Tahoma" w:cs="Tahoma"/>
          <w:color w:val="BF0020"/>
          <w:sz w:val="48"/>
          <w:szCs w:val="48"/>
        </w:rPr>
        <w:t>в каких продуктах «живут» витамины</w:t>
      </w:r>
    </w:p>
    <w:p w:rsidR="00050D2E" w:rsidRPr="0017436C" w:rsidRDefault="001D4C4C" w:rsidP="00050D2E">
      <w:pPr>
        <w:shd w:val="clear" w:color="auto" w:fill="FFFFFF"/>
        <w:spacing w:after="0" w:line="240" w:lineRule="auto"/>
        <w:ind w:right="-143" w:firstLine="709"/>
        <w:rPr>
          <w:rStyle w:val="a7"/>
          <w:rFonts w:ascii="Tahoma" w:hAnsi="Tahoma" w:cs="Tahoma"/>
          <w:b w:val="0"/>
          <w:bCs w:val="0"/>
          <w:color w:val="6600CC"/>
          <w:sz w:val="40"/>
          <w:szCs w:val="40"/>
          <w:shd w:val="clear" w:color="auto" w:fill="F6FBF0"/>
        </w:rPr>
      </w:pP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</w:t>
      </w:r>
      <w:proofErr w:type="gramStart"/>
      <w:r w:rsidRPr="0017436C">
        <w:rPr>
          <w:rStyle w:val="a7"/>
          <w:rFonts w:ascii="Tahoma" w:hAnsi="Tahoma" w:cs="Tahoma"/>
          <w:color w:val="FF0000"/>
          <w:sz w:val="40"/>
          <w:szCs w:val="40"/>
        </w:rPr>
        <w:t xml:space="preserve"> А</w:t>
      </w:r>
      <w:proofErr w:type="gramEnd"/>
      <w:r w:rsidRPr="0017436C">
        <w:rPr>
          <w:rStyle w:val="apple-converted-space"/>
          <w:rFonts w:ascii="Tahoma" w:hAnsi="Tahoma" w:cs="Tahoma"/>
          <w:color w:val="7030A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 B</w:t>
      </w:r>
      <w:r w:rsidRPr="0017436C">
        <w:rPr>
          <w:rStyle w:val="a7"/>
          <w:rFonts w:ascii="Tahoma" w:hAnsi="Tahoma" w:cs="Tahoma"/>
          <w:color w:val="FF0000"/>
          <w:sz w:val="40"/>
          <w:szCs w:val="40"/>
          <w:vertAlign w:val="subscript"/>
        </w:rPr>
        <w:t>1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находится в рисе, овощах, птице. Он укрепляет нервную систему, память, улучшает пищеварение.</w:t>
      </w:r>
      <w:r w:rsidRPr="0017436C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 B</w:t>
      </w:r>
      <w:r w:rsidRPr="0017436C">
        <w:rPr>
          <w:rStyle w:val="a7"/>
          <w:rFonts w:ascii="Tahoma" w:hAnsi="Tahoma" w:cs="Tahoma"/>
          <w:color w:val="FF0000"/>
          <w:sz w:val="40"/>
          <w:szCs w:val="40"/>
          <w:vertAlign w:val="subscript"/>
        </w:rPr>
        <w:t>2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находится в молоке, яйцах, брокколи. Он укрепляет волосы, ногти, положительно влияет на состояние нервов.</w:t>
      </w:r>
      <w:r w:rsidRPr="0017436C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 РР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хлебе из грубого помола, рыбе, орехах, овощах, мясе, сушеных грибах, регулирует кровообращение и уровень холестерина.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 В</w:t>
      </w:r>
      <w:proofErr w:type="gramStart"/>
      <w:r w:rsidRPr="0017436C">
        <w:rPr>
          <w:rStyle w:val="a7"/>
          <w:rFonts w:ascii="Tahoma" w:hAnsi="Tahoma" w:cs="Tahoma"/>
          <w:color w:val="FF0000"/>
          <w:sz w:val="40"/>
          <w:szCs w:val="40"/>
          <w:vertAlign w:val="subscript"/>
        </w:rPr>
        <w:t>6</w:t>
      </w:r>
      <w:proofErr w:type="gramEnd"/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Пантотеновая кислота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фасоли, цветном капусте, яичных желтках, мясе, регулирует функции нервной системы и двигательную функцию кишечника.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lastRenderedPageBreak/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 B</w:t>
      </w:r>
      <w:r w:rsidRPr="0017436C">
        <w:rPr>
          <w:rStyle w:val="a7"/>
          <w:rFonts w:ascii="Tahoma" w:hAnsi="Tahoma" w:cs="Tahoma"/>
          <w:color w:val="FF0000"/>
          <w:sz w:val="40"/>
          <w:szCs w:val="40"/>
          <w:vertAlign w:val="subscript"/>
        </w:rPr>
        <w:t>12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proofErr w:type="spellStart"/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Фолиевая</w:t>
      </w:r>
      <w:proofErr w:type="spellEnd"/>
      <w:r w:rsidRPr="0017436C">
        <w:rPr>
          <w:rStyle w:val="a7"/>
          <w:rFonts w:ascii="Tahoma" w:hAnsi="Tahoma" w:cs="Tahoma"/>
          <w:color w:val="FF0000"/>
          <w:sz w:val="40"/>
          <w:szCs w:val="40"/>
        </w:rPr>
        <w:t xml:space="preserve"> кислота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савойской капусте, шпинате, зеленом горошке, необходима для роста и нормального кроветворения.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Биотин</w:t>
      </w:r>
      <w:r w:rsidRPr="0017436C">
        <w:rPr>
          <w:rStyle w:val="apple-converted-space"/>
          <w:rFonts w:ascii="Tahoma" w:hAnsi="Tahoma" w:cs="Tahoma"/>
          <w:color w:val="FF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</w:t>
      </w:r>
      <w:proofErr w:type="gramStart"/>
      <w:r w:rsidRPr="0017436C">
        <w:rPr>
          <w:rStyle w:val="a7"/>
          <w:rFonts w:ascii="Tahoma" w:hAnsi="Tahoma" w:cs="Tahoma"/>
          <w:color w:val="FF0000"/>
          <w:sz w:val="40"/>
          <w:szCs w:val="40"/>
        </w:rPr>
        <w:t xml:space="preserve"> С</w:t>
      </w:r>
      <w:proofErr w:type="gramEnd"/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 D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печени рыб, икре, яйцах, укрепляет кости и зубы.</w:t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17436C">
        <w:rPr>
          <w:rFonts w:ascii="Tahoma" w:hAnsi="Tahoma" w:cs="Tahoma"/>
          <w:color w:val="6600CC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</w:t>
      </w:r>
      <w:proofErr w:type="gramStart"/>
      <w:r w:rsidRPr="0017436C">
        <w:rPr>
          <w:rStyle w:val="a7"/>
          <w:rFonts w:ascii="Tahoma" w:hAnsi="Tahoma" w:cs="Tahoma"/>
          <w:color w:val="FF0000"/>
          <w:sz w:val="40"/>
          <w:szCs w:val="40"/>
        </w:rPr>
        <w:t xml:space="preserve"> Е</w:t>
      </w:r>
      <w:proofErr w:type="gramEnd"/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орехах и растительных маслах, защищает клетки от свободных радикалов, влияет на функции половых и эндокринных желез, замедляет старение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17436C">
        <w:rPr>
          <w:rStyle w:val="a7"/>
          <w:rFonts w:ascii="Tahoma" w:hAnsi="Tahoma" w:cs="Tahoma"/>
          <w:color w:val="FF0000"/>
          <w:sz w:val="40"/>
          <w:szCs w:val="40"/>
        </w:rPr>
        <w:t>Витамин</w:t>
      </w:r>
      <w:proofErr w:type="gramStart"/>
      <w:r w:rsidRPr="0017436C">
        <w:rPr>
          <w:rStyle w:val="a7"/>
          <w:rFonts w:ascii="Tahoma" w:hAnsi="Tahoma" w:cs="Tahoma"/>
          <w:color w:val="FF0000"/>
          <w:sz w:val="40"/>
          <w:szCs w:val="40"/>
        </w:rPr>
        <w:t xml:space="preserve"> К</w:t>
      </w:r>
      <w:proofErr w:type="gramEnd"/>
      <w:r w:rsidRPr="00E32366">
        <w:rPr>
          <w:rStyle w:val="apple-converted-space"/>
          <w:rFonts w:ascii="Tahoma" w:hAnsi="Tahoma" w:cs="Tahoma"/>
          <w:color w:val="0070C0"/>
          <w:sz w:val="40"/>
          <w:szCs w:val="40"/>
          <w:shd w:val="clear" w:color="auto" w:fill="F6FBF0"/>
        </w:rPr>
        <w:t> </w:t>
      </w:r>
      <w:r w:rsidRPr="0017436C">
        <w:rPr>
          <w:rFonts w:ascii="Tahoma" w:hAnsi="Tahoma" w:cs="Tahoma"/>
          <w:color w:val="6600CC"/>
          <w:sz w:val="40"/>
          <w:szCs w:val="40"/>
          <w:shd w:val="clear" w:color="auto" w:fill="F6FBF0"/>
        </w:rPr>
        <w:t>— в шпинате, салате, кабачках и белокочанной капусте, регулирует свертываемость крови.</w:t>
      </w:r>
    </w:p>
    <w:p w:rsidR="00520888" w:rsidRPr="0017436C" w:rsidRDefault="00520888" w:rsidP="00520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C00000"/>
          <w:sz w:val="72"/>
          <w:szCs w:val="72"/>
        </w:rPr>
      </w:pPr>
      <w:r w:rsidRPr="0017436C">
        <w:rPr>
          <w:rStyle w:val="a7"/>
          <w:rFonts w:ascii="Verdana" w:hAnsi="Verdana"/>
          <w:color w:val="C00000"/>
          <w:sz w:val="72"/>
          <w:szCs w:val="72"/>
        </w:rPr>
        <w:lastRenderedPageBreak/>
        <w:t>Здоровое питание для школьника</w:t>
      </w:r>
    </w:p>
    <w:p w:rsidR="00520888" w:rsidRDefault="00520888" w:rsidP="00520888">
      <w:pPr>
        <w:shd w:val="clear" w:color="auto" w:fill="FFFFFF"/>
        <w:jc w:val="center"/>
        <w:textAlignment w:val="baseline"/>
        <w:rPr>
          <w:rFonts w:ascii="Verdana" w:hAnsi="Verdana"/>
          <w:b/>
          <w:color w:val="FF0000"/>
          <w:sz w:val="52"/>
          <w:szCs w:val="52"/>
          <w:lang w:val="en-US"/>
        </w:rPr>
      </w:pPr>
      <w:r>
        <w:rPr>
          <w:rFonts w:ascii="Verdana" w:hAnsi="Verdana"/>
          <w:noProof/>
          <w:color w:val="444444"/>
          <w:sz w:val="23"/>
          <w:szCs w:val="23"/>
        </w:rPr>
        <w:drawing>
          <wp:inline distT="0" distB="0" distL="0" distR="0">
            <wp:extent cx="5022798" cy="4605050"/>
            <wp:effectExtent l="19050" t="0" r="6402" b="0"/>
            <wp:docPr id="1" name="Рисунок 1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93" cy="46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88" w:rsidRPr="0017436C" w:rsidRDefault="00520888" w:rsidP="00123ED1">
      <w:pPr>
        <w:shd w:val="clear" w:color="auto" w:fill="FFFFFF"/>
        <w:jc w:val="center"/>
        <w:textAlignment w:val="baseline"/>
        <w:rPr>
          <w:rFonts w:ascii="Verdana" w:hAnsi="Verdana"/>
          <w:b/>
          <w:color w:val="C00000"/>
          <w:sz w:val="52"/>
          <w:szCs w:val="52"/>
        </w:rPr>
      </w:pPr>
      <w:r w:rsidRPr="0017436C">
        <w:rPr>
          <w:rFonts w:ascii="Verdana" w:hAnsi="Verdana"/>
          <w:b/>
          <w:color w:val="C00000"/>
          <w:sz w:val="52"/>
          <w:szCs w:val="52"/>
        </w:rPr>
        <w:t>Пирамида здорового питания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444444"/>
          <w:sz w:val="23"/>
          <w:szCs w:val="23"/>
        </w:rPr>
      </w:pPr>
    </w:p>
    <w:p w:rsidR="00520888" w:rsidRPr="00C53E92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Verdana" w:hAnsi="Verdana"/>
          <w:color w:val="002060"/>
          <w:sz w:val="48"/>
          <w:szCs w:val="48"/>
        </w:rPr>
      </w:pPr>
      <w:r w:rsidRPr="00520888">
        <w:rPr>
          <w:rStyle w:val="a7"/>
          <w:rFonts w:ascii="Verdana" w:hAnsi="Verdana"/>
          <w:color w:val="00B050"/>
          <w:sz w:val="48"/>
          <w:szCs w:val="48"/>
        </w:rPr>
        <w:lastRenderedPageBreak/>
        <w:t>Белки</w:t>
      </w: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1975003" cy="1310993"/>
            <wp:effectExtent l="19050" t="0" r="6197" b="0"/>
            <wp:docPr id="8" name="Рисунок 2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14" cy="131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888">
        <w:rPr>
          <w:rStyle w:val="apple-converted-space"/>
          <w:rFonts w:ascii="Verdana" w:hAnsi="Verdana"/>
          <w:color w:val="002060"/>
          <w:sz w:val="48"/>
          <w:szCs w:val="48"/>
        </w:rPr>
        <w:t> 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— это основной материал, который используется для построения тканей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органов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ребенка. Белки отличаются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 жиров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углеводов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тем, что содержат азот, поэтому белки нельзя заменить никакими другими веществами.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Школьники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7—11 лет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должны получать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сутки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70—80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белка, 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2,5—3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 кг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веса,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учащиеся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12—17 лет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90—100 г,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2 −2,5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г на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 кг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веса.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Дети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подростки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— юные спортсмены, имеющие повышенные физические нагрузки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(в 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числе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участники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туристских походов),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нуждаютсяв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увеличении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суточной нормы потребления белка до 116—120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возрасте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10—13 лет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.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и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до 132—140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возрасте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14—17 лет.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В детском питании учитываются качественные особенности белков. Так, удельный вес белков животного происхождения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рационе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детей школьного возраста составляет 65—60%,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 взрослых—50%.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Потребностям детского организма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наибольшей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степени соответствует молочный белок,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 же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каки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все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остальные компоненты молока.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связи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этим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молоко должно рассматриваться как обязательный,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подлежащий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замене продукт детского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питания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.Д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ля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детей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школьного возраста суточная норма молока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500 мл.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Следует иметь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виду,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что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100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молока соответствует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12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сухого молока 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25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сгущенного.</w:t>
      </w:r>
    </w:p>
    <w:p w:rsid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  Незаменимые аминокислоты: лизин, триптофан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гистидин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— рассматриваются как факторы роста. Лучшими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поставщиками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являются мясо, рыба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яйца.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должны занимать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  <w:t>продукты, богатые белком</w:t>
      </w:r>
      <w:r w:rsidRPr="00520888">
        <w:rPr>
          <w:rFonts w:ascii="Verdana" w:hAnsi="Verdana"/>
          <w:color w:val="000000" w:themeColor="text1"/>
          <w:sz w:val="32"/>
          <w:szCs w:val="32"/>
        </w:rPr>
        <w:t>: яйцо, мясо, рыба, орехи, овсяная, гречневая крупа.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Ежедневнов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школьном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меню необходимы молочные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кисломолочные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продукты (творог, йогурт, молоко), яйца, мясные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рыбные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продукты.</w:t>
      </w:r>
      <w:proofErr w:type="gramEnd"/>
    </w:p>
    <w:p w:rsidR="00520888" w:rsidRPr="00C53E92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b/>
          <w:noProof/>
          <w:color w:val="7030A0"/>
          <w:sz w:val="48"/>
          <w:szCs w:val="4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7" name="Рисунок 2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b/>
          <w:bCs/>
          <w:i/>
          <w:iCs/>
          <w:color w:val="7030A0"/>
          <w:sz w:val="48"/>
          <w:szCs w:val="48"/>
        </w:rPr>
        <w:t>Пища</w:t>
      </w:r>
      <w:r w:rsidRPr="00520888">
        <w:rPr>
          <w:rStyle w:val="apple-converted-space"/>
          <w:rFonts w:ascii="Verdana" w:hAnsi="Verdana"/>
          <w:b/>
          <w:color w:val="7030A0"/>
          <w:sz w:val="48"/>
          <w:szCs w:val="48"/>
        </w:rPr>
        <w:t> </w:t>
      </w:r>
      <w:r w:rsidRPr="00520888">
        <w:rPr>
          <w:rFonts w:ascii="Verdana" w:hAnsi="Verdana"/>
          <w:b/>
          <w:color w:val="7030A0"/>
          <w:sz w:val="48"/>
          <w:szCs w:val="48"/>
        </w:rPr>
        <w:t>–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 единственный источник,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которым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ребенок получает необходимый пластический материал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энергию.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Нормальная деятельность головного мозга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организма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зависит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основном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 качества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употребляемой пищи. Родителям полезно знать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 том,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памятьу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детей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таким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образом облегчает для него процесс обучения.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При подборе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продуктов нельзя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считаться с тем,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что дети нуждаются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легкоусвояемой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пище, ведь переваривающая способность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пищеварительных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 пищеварение.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Особенно, если ребенок страдает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дисбактериозом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 него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отмечается непереносимость цельного молока. Молочная кислота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другие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бактерицидные вещества, содержащиеся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в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кисломолочныхпродуктах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>, подавляют рост болезнетворных микробов. Например, применение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жаркое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время напитка «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Бифидок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>» приводит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 снижению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заболеваемости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дисбактериозом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>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Хлеб лучше употреблять ржаной 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отрубями,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 как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нем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содержится на 30% больше железа, вдвое больше калия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второе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больше магния, чем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белом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хлебе.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17436C">
        <w:rPr>
          <w:rFonts w:ascii="Verdana" w:hAnsi="Verdana"/>
          <w:b/>
          <w:bCs/>
          <w:i/>
          <w:iCs/>
          <w:color w:val="7030A0"/>
          <w:sz w:val="32"/>
          <w:szCs w:val="32"/>
        </w:rPr>
        <w:t>Овощи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– необходимый источник витаминов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микроэлементов.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рационе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 50% должно быть сырых овощей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фруктов.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При этом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надо иметь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виду,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что овощи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и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фруктынадо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включать каждый раз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обязательно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употреблять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 еды,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после.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Употребление фруктов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овощей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после еды способствует длительной задержке пищевых масс, усиливает процесс брожения, что впоследствии может привести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 хроническим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заболеваниям органов пищеварения.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 xml:space="preserve">Большое внимание требует обеспечение учащегося полноценным завтраком. Утром организм </w:t>
      </w:r>
      <w:r w:rsidRPr="00520888">
        <w:rPr>
          <w:rFonts w:ascii="Verdana" w:hAnsi="Verdana"/>
          <w:color w:val="000000" w:themeColor="text1"/>
          <w:sz w:val="32"/>
          <w:szCs w:val="32"/>
        </w:rPr>
        <w:lastRenderedPageBreak/>
        <w:t>ребенка усиленно расходует энергию, поэтому завтрак должен содержать достаточное количество пищевых веществ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калорий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для покрытия предстоящих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энергозатрат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>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Он должен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обязательно содержать горячее блюдо, творожное, яичное, мясное, крупяное.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состав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обеда следует включать максимальное количество овощей,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числе сырых.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Ужин в основном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состоит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молочных,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крупяных, овощных, творожных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яичных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блюд, перед сном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рекомендуется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блюда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мяса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или рыбы, так как богатая белком пища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действует возбуждающе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 нервную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систему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ребенкаи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медленно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переваривается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Дети при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этом спят беспокойно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плохо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отдыхают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 ночь.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Для нормального функционирования мозга необходимы фосфор, сера, медь, цинк, кальций, железо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магний.</w:t>
      </w:r>
      <w:proofErr w:type="gramEnd"/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Фосфор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фосфорные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соединения способствуют образованию клеток мозга, сера нужна для насыщения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кислородом.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Витамин мозга – витамин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Е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также: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витамины В1, В2, В6.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В связи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этим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вам будет полезно знать, какие продукты питания содержат вышеперечисленные микроэлементы, витамины.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муки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грубого помола.</w:t>
      </w:r>
      <w:proofErr w:type="gramEnd"/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Принципы сбалансированного питания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если ограничить углеводы, в «топку» пойдут белки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жиры,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распаде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образуются вредные вещества, происходит отравление организма;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в пище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мало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белка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страдает иммунитет (бесконечные простуды!), кожа становится сухой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дряблой,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волосы тусклыми,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ногти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ломкими; худеем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 счет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потери белка мышц;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совсем без жиров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нельзя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они необходимы для работы печени, всасывания многих витаминов, сжигания запасов жира;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но жира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должно быть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пище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более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25%от суточной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калорийности;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жирном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мясе, молоке, жареных продуктах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сдобном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тесте содержатся вредные жиры,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морепродуктах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растительных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маслах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—п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олезные;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lastRenderedPageBreak/>
        <w:t>процесс приготовления пищи должен проходить так, чтобы сохранить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продуктах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максимум питательных веществ, поэтому лучше готовить пищу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 пару,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варить или тушить;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 жареной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пищи лучше отказаться.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6" name="Рисунок 3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color w:val="000000" w:themeColor="text1"/>
          <w:sz w:val="32"/>
          <w:szCs w:val="32"/>
        </w:rPr>
        <w:t>Рыба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морепродукты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это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здоровая пища.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Белок рыбы хорошо усваивается,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него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строятся наши клетки.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жирных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сортах рыбы (лосось, сельдь, сардины) есть жирные кислоты Омега-3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Омега-6,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которые сжигают лишний жир.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любой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рыбе много витаминов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микроэлементов.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Овощи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это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продление жизни.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4" name="Рисунок 4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color w:val="000000" w:themeColor="text1"/>
          <w:sz w:val="32"/>
          <w:szCs w:val="32"/>
        </w:rPr>
        <w:t>В овощах содержится клетчатка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пектиновые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вещества, которые играют важную роль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нормализации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процессов пищеварения.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от того,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как работает наш пищеварительный тракт, зависит наше здоровье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и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долголетие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.С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одержание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белков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овощах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невелико, исключение составляют бобовые (горох, фасоль, соя),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в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которыхсодержится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до 20% белка, приближающегося по своему аминокислотному составу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 животному белку.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Овощи являются источником витаминов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С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, А, группы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В. Овощи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также содержат большое количество минеральных веществ, органических кислот, эфирных масел, фитонцидов, дубильных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других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веществ. Большинство овощей содержат соли калия, микроэлементы (железо, медь, кобальт, цинк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др.),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 необходимые организму для поддержания жизнедеятельности.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Все знают, что фрукты полезны.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5" name="Рисунок 5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color w:val="000000" w:themeColor="text1"/>
          <w:sz w:val="32"/>
          <w:szCs w:val="32"/>
        </w:rPr>
        <w:t>В них содержатся углеводы, которые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мы можем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употреблять без вреда для здоровья, заменяя ими сладости.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В косточковых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плодах (абрикосы, персики, вишни) содержится много глюкозы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сахарозы,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семечковых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(груши,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яблоки)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фруктозы.</w:t>
      </w:r>
      <w:proofErr w:type="gramEnd"/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Во всех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фруктах много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витаминови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минеральных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веществ, ценность которых обусловлена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хорошей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усвояемостью.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персиках,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бананах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абрикосах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содержится большое количество калия, который так необходим для работы нашего сердца. Источником железа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сочетании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с </w:t>
      </w:r>
      <w:r w:rsidRPr="00520888">
        <w:rPr>
          <w:rFonts w:ascii="Verdana" w:hAnsi="Verdana"/>
          <w:color w:val="000000" w:themeColor="text1"/>
          <w:sz w:val="32"/>
          <w:szCs w:val="32"/>
        </w:rPr>
        <w:lastRenderedPageBreak/>
        <w:t>аскорбиновой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кислотой (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железов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этом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сочетании лучше усваивается) являются яблоки, груши, сливы. Пищевые волокна представлены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во фруктах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пектинами, которые нормализуют микрофлору кишечника, подавляя гнилостные процессы, выводят токсические вещества.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 </w:t>
      </w:r>
    </w:p>
    <w:p w:rsidR="00D32A23" w:rsidRDefault="00520888" w:rsidP="00D32A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B050"/>
          <w:sz w:val="32"/>
          <w:szCs w:val="32"/>
        </w:rPr>
      </w:pP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Всемирная организация здравоохранения (ВОЗ) рекомендует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Рекомендации</w:t>
      </w:r>
      <w:proofErr w:type="gramEnd"/>
      <w:r w:rsidR="00D32A23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 ВОЗ построены по принципу светофора.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</w:p>
    <w:p w:rsidR="00D32A23" w:rsidRDefault="00520888" w:rsidP="00D32A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FFC000"/>
          <w:sz w:val="32"/>
          <w:szCs w:val="32"/>
        </w:rPr>
      </w:pPr>
      <w:r w:rsidRPr="000D3D00">
        <w:rPr>
          <w:rFonts w:ascii="Verdana" w:hAnsi="Verdana"/>
          <w:b/>
          <w:bCs/>
          <w:color w:val="00B050"/>
          <w:sz w:val="32"/>
          <w:szCs w:val="32"/>
        </w:rPr>
        <w:t>Зелёный</w:t>
      </w:r>
      <w:r w:rsidRPr="000D3D00">
        <w:rPr>
          <w:rStyle w:val="apple-converted-space"/>
          <w:rFonts w:ascii="Verdana" w:hAnsi="Verdana"/>
          <w:b/>
          <w:bCs/>
          <w:color w:val="00B050"/>
          <w:sz w:val="32"/>
          <w:szCs w:val="32"/>
        </w:rPr>
        <w:t> </w:t>
      </w:r>
      <w:r w:rsidRPr="000D3D00">
        <w:rPr>
          <w:rFonts w:ascii="Verdana" w:hAnsi="Verdana"/>
          <w:b/>
          <w:bCs/>
          <w:color w:val="00B050"/>
          <w:sz w:val="32"/>
          <w:szCs w:val="32"/>
        </w:rPr>
        <w:t>свет —</w:t>
      </w:r>
      <w:r w:rsidRPr="000D3D00">
        <w:rPr>
          <w:rStyle w:val="apple-converted-space"/>
          <w:rFonts w:ascii="Verdana" w:hAnsi="Verdana"/>
          <w:b/>
          <w:bCs/>
          <w:color w:val="00B050"/>
          <w:sz w:val="32"/>
          <w:szCs w:val="32"/>
        </w:rPr>
        <w:t> </w:t>
      </w:r>
      <w:r w:rsidRPr="000D3D00">
        <w:rPr>
          <w:rFonts w:ascii="Verdana" w:hAnsi="Verdana"/>
          <w:b/>
          <w:bCs/>
          <w:color w:val="00B050"/>
          <w:sz w:val="32"/>
          <w:szCs w:val="32"/>
        </w:rPr>
        <w:t>еда без ограничений</w:t>
      </w:r>
      <w:r w:rsidRPr="000D3D00">
        <w:rPr>
          <w:rStyle w:val="apple-converted-space"/>
          <w:rFonts w:ascii="Verdana" w:hAnsi="Verdana"/>
          <w:color w:val="00B050"/>
          <w:sz w:val="32"/>
          <w:szCs w:val="32"/>
        </w:rPr>
        <w:t> </w:t>
      </w:r>
      <w:r w:rsidRPr="000D3D00">
        <w:rPr>
          <w:rFonts w:ascii="Verdana" w:hAnsi="Verdana"/>
          <w:color w:val="00B050"/>
          <w:sz w:val="32"/>
          <w:szCs w:val="32"/>
        </w:rPr>
        <w:t>— это хлеб грубого помола, цельные крупы и</w:t>
      </w:r>
      <w:r w:rsidRPr="000D3D00">
        <w:rPr>
          <w:rStyle w:val="apple-converted-space"/>
          <w:rFonts w:ascii="Verdana" w:hAnsi="Verdana"/>
          <w:color w:val="00B050"/>
          <w:sz w:val="32"/>
          <w:szCs w:val="32"/>
        </w:rPr>
        <w:t> </w:t>
      </w:r>
      <w:r w:rsidRPr="000D3D00">
        <w:rPr>
          <w:rFonts w:ascii="Verdana" w:hAnsi="Verdana"/>
          <w:color w:val="00B050"/>
          <w:sz w:val="32"/>
          <w:szCs w:val="32"/>
        </w:rPr>
        <w:t>не менее</w:t>
      </w:r>
      <w:r w:rsidRPr="000D3D00">
        <w:rPr>
          <w:rStyle w:val="apple-converted-space"/>
          <w:rFonts w:ascii="Verdana" w:hAnsi="Verdana"/>
          <w:color w:val="00B050"/>
          <w:sz w:val="32"/>
          <w:szCs w:val="32"/>
        </w:rPr>
        <w:t> </w:t>
      </w:r>
      <w:r w:rsidRPr="000D3D00">
        <w:rPr>
          <w:rFonts w:ascii="Verdana" w:hAnsi="Verdana"/>
          <w:color w:val="00B050"/>
          <w:sz w:val="32"/>
          <w:szCs w:val="32"/>
        </w:rPr>
        <w:t>400 г</w:t>
      </w:r>
      <w:r w:rsidRPr="000D3D00">
        <w:rPr>
          <w:rStyle w:val="apple-converted-space"/>
          <w:rFonts w:ascii="Verdana" w:hAnsi="Verdana"/>
          <w:color w:val="00B050"/>
          <w:sz w:val="32"/>
          <w:szCs w:val="32"/>
        </w:rPr>
        <w:t> </w:t>
      </w:r>
      <w:r w:rsidRPr="000D3D00">
        <w:rPr>
          <w:rFonts w:ascii="Verdana" w:hAnsi="Verdana"/>
          <w:color w:val="00B050"/>
          <w:sz w:val="32"/>
          <w:szCs w:val="32"/>
        </w:rPr>
        <w:t>в сутки</w:t>
      </w:r>
      <w:r w:rsidRPr="000D3D00">
        <w:rPr>
          <w:rStyle w:val="apple-converted-space"/>
          <w:rFonts w:ascii="Verdana" w:hAnsi="Verdana"/>
          <w:color w:val="00B050"/>
          <w:sz w:val="32"/>
          <w:szCs w:val="32"/>
        </w:rPr>
        <w:t> </w:t>
      </w:r>
      <w:r w:rsidRPr="000D3D00">
        <w:rPr>
          <w:rFonts w:ascii="Verdana" w:hAnsi="Verdana"/>
          <w:color w:val="00B050"/>
          <w:sz w:val="32"/>
          <w:szCs w:val="32"/>
        </w:rPr>
        <w:t>овощей</w:t>
      </w:r>
      <w:r w:rsidRPr="000D3D00">
        <w:rPr>
          <w:rStyle w:val="apple-converted-space"/>
          <w:rFonts w:ascii="Verdana" w:hAnsi="Verdana"/>
          <w:color w:val="00B050"/>
          <w:sz w:val="32"/>
          <w:szCs w:val="32"/>
        </w:rPr>
        <w:t> </w:t>
      </w:r>
      <w:r w:rsidRPr="000D3D00">
        <w:rPr>
          <w:rFonts w:ascii="Verdana" w:hAnsi="Verdana"/>
          <w:color w:val="00B050"/>
          <w:sz w:val="32"/>
          <w:szCs w:val="32"/>
        </w:rPr>
        <w:t>и фруктов.</w:t>
      </w:r>
      <w:r w:rsidRPr="000D3D00">
        <w:rPr>
          <w:rFonts w:ascii="Verdana" w:hAnsi="Verdana"/>
          <w:color w:val="00B050"/>
          <w:sz w:val="32"/>
          <w:szCs w:val="32"/>
        </w:rPr>
        <w:br/>
      </w:r>
    </w:p>
    <w:p w:rsidR="00D32A23" w:rsidRDefault="00520888" w:rsidP="00D32A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  <w:r w:rsidRPr="00D32A23">
        <w:rPr>
          <w:rFonts w:ascii="Verdana" w:hAnsi="Verdana"/>
          <w:b/>
          <w:bCs/>
          <w:color w:val="FFC000"/>
          <w:sz w:val="32"/>
          <w:szCs w:val="32"/>
        </w:rPr>
        <w:t>Желтый</w:t>
      </w:r>
      <w:r w:rsidRPr="00D32A23">
        <w:rPr>
          <w:rStyle w:val="apple-converted-space"/>
          <w:rFonts w:ascii="Verdana" w:hAnsi="Verdana"/>
          <w:b/>
          <w:bCs/>
          <w:color w:val="FFC000"/>
          <w:sz w:val="32"/>
          <w:szCs w:val="32"/>
        </w:rPr>
        <w:t> </w:t>
      </w:r>
      <w:r w:rsidRPr="00D32A23">
        <w:rPr>
          <w:rFonts w:ascii="Verdana" w:hAnsi="Verdana"/>
          <w:b/>
          <w:bCs/>
          <w:color w:val="FFC000"/>
          <w:sz w:val="32"/>
          <w:szCs w:val="32"/>
        </w:rPr>
        <w:t>свет —</w:t>
      </w:r>
      <w:r w:rsidR="00D32A23">
        <w:rPr>
          <w:rFonts w:ascii="Verdana" w:hAnsi="Verdana"/>
          <w:b/>
          <w:bCs/>
          <w:color w:val="FFC000"/>
          <w:sz w:val="32"/>
          <w:szCs w:val="32"/>
        </w:rPr>
        <w:t xml:space="preserve"> </w:t>
      </w:r>
      <w:r w:rsidR="00D32A23" w:rsidRPr="00D32A23">
        <w:rPr>
          <w:rFonts w:ascii="Verdana" w:hAnsi="Verdana"/>
          <w:b/>
          <w:bCs/>
          <w:color w:val="FFC000"/>
          <w:sz w:val="32"/>
          <w:szCs w:val="32"/>
        </w:rPr>
        <w:t>это</w:t>
      </w:r>
      <w:r w:rsidRPr="00D32A23">
        <w:rPr>
          <w:rStyle w:val="apple-converted-space"/>
          <w:rFonts w:ascii="Verdana" w:hAnsi="Verdana"/>
          <w:b/>
          <w:bCs/>
          <w:color w:val="FFC000"/>
          <w:sz w:val="32"/>
          <w:szCs w:val="32"/>
        </w:rPr>
        <w:t> </w:t>
      </w:r>
      <w:r w:rsidRPr="00D32A23">
        <w:rPr>
          <w:rFonts w:ascii="Verdana" w:hAnsi="Verdana"/>
          <w:b/>
          <w:bCs/>
          <w:color w:val="FFC000"/>
          <w:sz w:val="32"/>
          <w:szCs w:val="32"/>
        </w:rPr>
        <w:t>мясо, рыба, молочные продукты</w:t>
      </w:r>
      <w:r w:rsidR="00D32A23" w:rsidRPr="00D32A23">
        <w:rPr>
          <w:rStyle w:val="apple-converted-space"/>
          <w:rFonts w:ascii="Verdana" w:hAnsi="Verdana"/>
          <w:b/>
          <w:color w:val="FFC000"/>
          <w:sz w:val="32"/>
          <w:szCs w:val="32"/>
        </w:rPr>
        <w:t>,</w:t>
      </w:r>
      <w:r w:rsidRPr="00D32A23">
        <w:rPr>
          <w:rFonts w:ascii="Verdana" w:hAnsi="Verdana"/>
          <w:b/>
          <w:color w:val="FFC000"/>
          <w:sz w:val="32"/>
          <w:szCs w:val="32"/>
        </w:rPr>
        <w:t xml:space="preserve"> только обезжиренные и</w:t>
      </w:r>
      <w:r w:rsidRPr="00D32A23">
        <w:rPr>
          <w:rStyle w:val="apple-converted-space"/>
          <w:rFonts w:ascii="Verdana" w:hAnsi="Verdana"/>
          <w:b/>
          <w:color w:val="FFC000"/>
          <w:sz w:val="32"/>
          <w:szCs w:val="32"/>
        </w:rPr>
        <w:t> </w:t>
      </w:r>
      <w:r w:rsidRPr="00D32A23">
        <w:rPr>
          <w:rFonts w:ascii="Verdana" w:hAnsi="Verdana"/>
          <w:b/>
          <w:color w:val="FFC000"/>
          <w:sz w:val="32"/>
          <w:szCs w:val="32"/>
        </w:rPr>
        <w:t>в меньшем</w:t>
      </w:r>
      <w:r w:rsidRPr="00D32A23">
        <w:rPr>
          <w:rStyle w:val="apple-converted-space"/>
          <w:rFonts w:ascii="Verdana" w:hAnsi="Verdana"/>
          <w:b/>
          <w:color w:val="FFC000"/>
          <w:sz w:val="32"/>
          <w:szCs w:val="32"/>
        </w:rPr>
        <w:t> </w:t>
      </w:r>
      <w:r w:rsidRPr="00D32A23">
        <w:rPr>
          <w:rFonts w:ascii="Verdana" w:hAnsi="Verdana"/>
          <w:b/>
          <w:color w:val="FFC000"/>
          <w:sz w:val="32"/>
          <w:szCs w:val="32"/>
        </w:rPr>
        <w:t>количестве, чем «зеленые» продукты.</w:t>
      </w:r>
      <w:r w:rsidRPr="00D32A23">
        <w:rPr>
          <w:rFonts w:ascii="Verdana" w:hAnsi="Verdana"/>
          <w:b/>
          <w:color w:val="FFC000"/>
          <w:sz w:val="32"/>
          <w:szCs w:val="32"/>
        </w:rPr>
        <w:br/>
      </w:r>
    </w:p>
    <w:p w:rsidR="00520888" w:rsidRPr="00D32A23" w:rsidRDefault="00520888" w:rsidP="00D32A2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32"/>
          <w:szCs w:val="32"/>
        </w:rPr>
      </w:pPr>
      <w:r w:rsidRPr="000D3D00">
        <w:rPr>
          <w:rFonts w:ascii="Verdana" w:hAnsi="Verdana"/>
          <w:b/>
          <w:bCs/>
          <w:color w:val="FF0000"/>
          <w:sz w:val="32"/>
          <w:szCs w:val="32"/>
        </w:rPr>
        <w:t>Красный</w:t>
      </w:r>
      <w:r w:rsidRPr="000D3D00">
        <w:rPr>
          <w:rStyle w:val="apple-converted-space"/>
          <w:rFonts w:ascii="Verdana" w:hAnsi="Verdana"/>
          <w:b/>
          <w:bCs/>
          <w:color w:val="FF0000"/>
          <w:sz w:val="32"/>
          <w:szCs w:val="32"/>
        </w:rPr>
        <w:t> </w:t>
      </w:r>
      <w:r w:rsidRPr="000D3D00">
        <w:rPr>
          <w:rFonts w:ascii="Verdana" w:hAnsi="Verdana"/>
          <w:b/>
          <w:bCs/>
          <w:color w:val="FF0000"/>
          <w:sz w:val="32"/>
          <w:szCs w:val="32"/>
        </w:rPr>
        <w:t>свет —</w:t>
      </w:r>
      <w:r w:rsidRPr="000D3D00">
        <w:rPr>
          <w:rStyle w:val="apple-converted-space"/>
          <w:rFonts w:ascii="Verdana" w:hAnsi="Verdana"/>
          <w:b/>
          <w:bCs/>
          <w:color w:val="FF0000"/>
          <w:sz w:val="32"/>
          <w:szCs w:val="32"/>
        </w:rPr>
        <w:t> </w:t>
      </w:r>
      <w:r w:rsidRPr="000D3D00">
        <w:rPr>
          <w:rFonts w:ascii="Verdana" w:hAnsi="Verdana"/>
          <w:b/>
          <w:bCs/>
          <w:color w:val="FF0000"/>
          <w:sz w:val="32"/>
          <w:szCs w:val="32"/>
        </w:rPr>
        <w:t>это продукты, которых нужно остерегаться: сахар, масло, кондитерские изделия.</w:t>
      </w:r>
      <w:r w:rsidRPr="000D3D00">
        <w:rPr>
          <w:rStyle w:val="apple-converted-space"/>
          <w:rFonts w:ascii="Verdana" w:hAnsi="Verdana"/>
          <w:color w:val="FF0000"/>
          <w:sz w:val="32"/>
          <w:szCs w:val="32"/>
        </w:rPr>
        <w:t> </w:t>
      </w:r>
      <w:r w:rsidRPr="000D3D00">
        <w:rPr>
          <w:rFonts w:ascii="Verdana" w:hAnsi="Verdana"/>
          <w:color w:val="FF0000"/>
          <w:sz w:val="32"/>
          <w:szCs w:val="32"/>
        </w:rPr>
        <w:t>Чем реже</w:t>
      </w:r>
      <w:r w:rsidRPr="000D3D00">
        <w:rPr>
          <w:rStyle w:val="apple-converted-space"/>
          <w:rFonts w:ascii="Verdana" w:hAnsi="Verdana"/>
          <w:color w:val="FF0000"/>
          <w:sz w:val="32"/>
          <w:szCs w:val="32"/>
        </w:rPr>
        <w:t> </w:t>
      </w:r>
      <w:r w:rsidRPr="000D3D00">
        <w:rPr>
          <w:rFonts w:ascii="Verdana" w:hAnsi="Verdana"/>
          <w:color w:val="FF0000"/>
          <w:sz w:val="32"/>
          <w:szCs w:val="32"/>
        </w:rPr>
        <w:t>вы употребляете</w:t>
      </w:r>
      <w:r w:rsidRPr="000D3D00">
        <w:rPr>
          <w:rStyle w:val="apple-converted-space"/>
          <w:rFonts w:ascii="Verdana" w:hAnsi="Verdana"/>
          <w:color w:val="FF0000"/>
          <w:sz w:val="32"/>
          <w:szCs w:val="32"/>
        </w:rPr>
        <w:t> </w:t>
      </w:r>
      <w:r w:rsidR="00D32A23">
        <w:rPr>
          <w:rFonts w:ascii="Verdana" w:hAnsi="Verdana"/>
          <w:color w:val="FF0000"/>
          <w:sz w:val="32"/>
          <w:szCs w:val="32"/>
        </w:rPr>
        <w:t xml:space="preserve">такие продукты, тем лучше. </w:t>
      </w: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520888" w:rsidRDefault="00520888" w:rsidP="00123ED1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1693340" cy="1994053"/>
            <wp:effectExtent l="19050" t="0" r="2110" b="0"/>
            <wp:docPr id="3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86" cy="19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88" w:rsidRPr="00D32A23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Verdana" w:hAnsi="Verdana"/>
          <w:b/>
          <w:bCs/>
          <w:color w:val="000000" w:themeColor="text1"/>
          <w:sz w:val="32"/>
          <w:szCs w:val="32"/>
        </w:rPr>
      </w:pPr>
    </w:p>
    <w:p w:rsidR="00520888" w:rsidRPr="00123ED1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48"/>
          <w:szCs w:val="48"/>
        </w:rPr>
      </w:pPr>
      <w:r w:rsidRPr="00123ED1">
        <w:rPr>
          <w:rFonts w:ascii="Verdana" w:hAnsi="Verdana"/>
          <w:b/>
          <w:bCs/>
          <w:color w:val="FF0000"/>
          <w:sz w:val="48"/>
          <w:szCs w:val="48"/>
        </w:rPr>
        <w:t>ПРАВИЛА ЗДОРОВОГО ПИТАНИЯ: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70C0"/>
          <w:sz w:val="40"/>
          <w:szCs w:val="40"/>
        </w:rPr>
      </w:pPr>
      <w:r w:rsidRPr="00123ED1">
        <w:rPr>
          <w:rFonts w:ascii="Verdana" w:hAnsi="Verdana"/>
          <w:color w:val="0070C0"/>
          <w:sz w:val="40"/>
          <w:szCs w:val="40"/>
        </w:rPr>
        <w:t>Ребенок должен есть разнообразные пищевые продукты. Ежедневный рацион ребенка должен содержать около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15 наиме</w:t>
      </w:r>
      <w:r w:rsidRPr="00123ED1">
        <w:rPr>
          <w:rFonts w:ascii="Verdana" w:hAnsi="Verdana"/>
          <w:color w:val="0070C0"/>
          <w:sz w:val="40"/>
          <w:szCs w:val="40"/>
        </w:rPr>
        <w:softHyphen/>
        <w:t>нований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разных продуктов питания.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В течение</w:t>
      </w:r>
      <w:r w:rsidR="0017436C">
        <w:rPr>
          <w:rFonts w:ascii="Verdana" w:hAnsi="Verdana"/>
          <w:color w:val="0070C0"/>
          <w:sz w:val="40"/>
          <w:szCs w:val="40"/>
        </w:rPr>
        <w:t xml:space="preserve"> </w:t>
      </w:r>
      <w:r w:rsidRPr="00123ED1">
        <w:rPr>
          <w:rFonts w:ascii="Verdana" w:hAnsi="Verdana"/>
          <w:color w:val="0070C0"/>
          <w:sz w:val="40"/>
          <w:szCs w:val="40"/>
        </w:rPr>
        <w:t>недели рацион питания должен включать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не менее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30 наименований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разных продуктов питания.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B050"/>
          <w:sz w:val="40"/>
          <w:szCs w:val="40"/>
        </w:rPr>
      </w:pPr>
      <w:r w:rsidRPr="00123ED1">
        <w:rPr>
          <w:rFonts w:ascii="Verdana" w:hAnsi="Verdana"/>
          <w:color w:val="00B050"/>
          <w:sz w:val="40"/>
          <w:szCs w:val="40"/>
        </w:rPr>
        <w:t>Каждый день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в рационе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питания ребенка должны присут</w:t>
      </w:r>
      <w:r w:rsidRPr="00123ED1">
        <w:rPr>
          <w:rFonts w:ascii="Verdana" w:hAnsi="Verdana"/>
          <w:color w:val="00B050"/>
          <w:sz w:val="40"/>
          <w:szCs w:val="40"/>
        </w:rPr>
        <w:softHyphen/>
        <w:t>ствовать следующие продукты: мясо, сливочное масло, молоко, хлеб, крупы, свежие овощи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и фрукты.</w:t>
      </w:r>
      <w:r w:rsidR="0017436C">
        <w:rPr>
          <w:rFonts w:ascii="Verdana" w:hAnsi="Verdana"/>
          <w:color w:val="00B050"/>
          <w:sz w:val="40"/>
          <w:szCs w:val="40"/>
        </w:rPr>
        <w:t xml:space="preserve"> </w:t>
      </w:r>
      <w:r w:rsidRPr="00123ED1">
        <w:rPr>
          <w:rFonts w:ascii="Verdana" w:hAnsi="Verdana"/>
          <w:color w:val="00B050"/>
          <w:sz w:val="40"/>
          <w:szCs w:val="40"/>
        </w:rPr>
        <w:t>Ряд продуктов: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рыба, яйца, сметана, творог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и другие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кисломолочные продукты,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сыр —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не обязательно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должны входить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в рацион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питания каждый день, но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в течение</w:t>
      </w:r>
      <w:r w:rsidR="0017436C">
        <w:rPr>
          <w:rFonts w:ascii="Verdana" w:hAnsi="Verdana"/>
          <w:color w:val="00B050"/>
          <w:sz w:val="40"/>
          <w:szCs w:val="40"/>
        </w:rPr>
        <w:t xml:space="preserve"> </w:t>
      </w:r>
      <w:r w:rsidRPr="00123ED1">
        <w:rPr>
          <w:rFonts w:ascii="Verdana" w:hAnsi="Verdana"/>
          <w:color w:val="00B050"/>
          <w:sz w:val="40"/>
          <w:szCs w:val="40"/>
        </w:rPr>
        <w:t>недели должны присутствовать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2—3 раза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обязательно.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984806" w:themeColor="accent6" w:themeShade="80"/>
          <w:sz w:val="40"/>
          <w:szCs w:val="40"/>
        </w:rPr>
      </w:pPr>
      <w:r w:rsidRPr="00123ED1">
        <w:rPr>
          <w:rFonts w:ascii="Verdana" w:hAnsi="Verdana"/>
          <w:color w:val="7030A0"/>
          <w:sz w:val="40"/>
          <w:szCs w:val="40"/>
        </w:rPr>
        <w:lastRenderedPageBreak/>
        <w:t>Ребенок должен питаться</w:t>
      </w:r>
      <w:r w:rsidRPr="00123ED1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123ED1">
        <w:rPr>
          <w:rFonts w:ascii="Verdana" w:hAnsi="Verdana"/>
          <w:color w:val="7030A0"/>
          <w:sz w:val="40"/>
          <w:szCs w:val="40"/>
        </w:rPr>
        <w:t>не менее</w:t>
      </w:r>
      <w:r w:rsidRPr="00123ED1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123ED1">
        <w:rPr>
          <w:rFonts w:ascii="Verdana" w:hAnsi="Verdana"/>
          <w:color w:val="7030A0"/>
          <w:sz w:val="40"/>
          <w:szCs w:val="40"/>
        </w:rPr>
        <w:t>4 раз</w:t>
      </w:r>
      <w:r w:rsidRPr="00123ED1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123ED1">
        <w:rPr>
          <w:rFonts w:ascii="Verdana" w:hAnsi="Verdana"/>
          <w:color w:val="7030A0"/>
          <w:sz w:val="40"/>
          <w:szCs w:val="40"/>
        </w:rPr>
        <w:t>в день.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984806" w:themeColor="accent6" w:themeShade="80"/>
          <w:sz w:val="40"/>
          <w:szCs w:val="40"/>
        </w:rPr>
      </w:pPr>
      <w:r w:rsidRPr="00123ED1">
        <w:rPr>
          <w:rFonts w:ascii="Verdana" w:hAnsi="Verdana"/>
          <w:color w:val="984806" w:themeColor="accent6" w:themeShade="80"/>
          <w:sz w:val="40"/>
          <w:szCs w:val="40"/>
        </w:rPr>
        <w:t>Следует употреблять йодированную соль.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E36C0A" w:themeColor="accent6" w:themeShade="BF"/>
          <w:sz w:val="40"/>
          <w:szCs w:val="40"/>
        </w:rPr>
      </w:pPr>
      <w:r w:rsidRPr="00123ED1">
        <w:rPr>
          <w:rFonts w:ascii="Verdana" w:hAnsi="Verdana"/>
          <w:color w:val="E36C0A" w:themeColor="accent6" w:themeShade="BF"/>
          <w:sz w:val="40"/>
          <w:szCs w:val="40"/>
        </w:rPr>
        <w:t>В межсезонье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(осень —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зима,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зима —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весна) ребенок должен получать витаминно-минеральные комплексы, рекомендованные для детей соответствующего возраста.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2060"/>
          <w:sz w:val="40"/>
          <w:szCs w:val="40"/>
        </w:rPr>
      </w:pPr>
      <w:r w:rsidRPr="00123ED1">
        <w:rPr>
          <w:rFonts w:ascii="Verdana" w:hAnsi="Verdana"/>
          <w:color w:val="002060"/>
          <w:sz w:val="40"/>
          <w:szCs w:val="40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123ED1">
        <w:rPr>
          <w:rFonts w:ascii="Verdana" w:hAnsi="Verdana"/>
          <w:color w:val="002060"/>
          <w:sz w:val="40"/>
          <w:szCs w:val="40"/>
        </w:rPr>
        <w:softHyphen/>
        <w:t>ника.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FF0000"/>
          <w:sz w:val="40"/>
          <w:szCs w:val="40"/>
        </w:rPr>
      </w:pPr>
      <w:r w:rsidRPr="00123ED1">
        <w:rPr>
          <w:rFonts w:ascii="Verdana" w:hAnsi="Verdana"/>
          <w:color w:val="FF0000"/>
          <w:sz w:val="40"/>
          <w:szCs w:val="40"/>
        </w:rPr>
        <w:t>Прием пищи должен проходить</w:t>
      </w:r>
      <w:r w:rsidRPr="00123ED1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123ED1">
        <w:rPr>
          <w:rFonts w:ascii="Verdana" w:hAnsi="Verdana"/>
          <w:color w:val="FF0000"/>
          <w:sz w:val="40"/>
          <w:szCs w:val="40"/>
        </w:rPr>
        <w:t>в спокойной</w:t>
      </w:r>
      <w:r w:rsidRPr="00123ED1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123ED1">
        <w:rPr>
          <w:rFonts w:ascii="Verdana" w:hAnsi="Verdana"/>
          <w:color w:val="FF0000"/>
          <w:sz w:val="40"/>
          <w:szCs w:val="40"/>
        </w:rPr>
        <w:t>обстановке.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B050"/>
          <w:sz w:val="40"/>
          <w:szCs w:val="40"/>
        </w:rPr>
      </w:pPr>
      <w:r w:rsidRPr="00123ED1">
        <w:rPr>
          <w:rFonts w:ascii="Verdana" w:hAnsi="Verdana"/>
          <w:color w:val="00B050"/>
          <w:sz w:val="40"/>
          <w:szCs w:val="40"/>
        </w:rPr>
        <w:t>Если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у ребенка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имеет место дефицит или избыток массы тела (эти сведения можно получить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у медицинского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работника школы), необходима консультация врача, так как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в этом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случае рацион питания ребенка должен быть скорректирован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 учетом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степени отклонения физического развития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от нормы.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123ED1">
        <w:rPr>
          <w:rFonts w:ascii="Verdana" w:hAnsi="Verdana"/>
          <w:color w:val="943634" w:themeColor="accent2" w:themeShade="BF"/>
          <w:sz w:val="40"/>
          <w:szCs w:val="40"/>
        </w:rPr>
        <w:t>Рацион питания школьника, занимающегося спортом, должен быть скорректирован</w:t>
      </w:r>
      <w:r w:rsidRPr="00123ED1">
        <w:rPr>
          <w:rStyle w:val="apple-converted-space"/>
          <w:rFonts w:ascii="Verdana" w:hAnsi="Verdana"/>
          <w:color w:val="943634" w:themeColor="accent2" w:themeShade="BF"/>
          <w:sz w:val="40"/>
          <w:szCs w:val="40"/>
        </w:rPr>
        <w:t> </w:t>
      </w:r>
      <w:r w:rsidRPr="00123ED1">
        <w:rPr>
          <w:rFonts w:ascii="Verdana" w:hAnsi="Verdana"/>
          <w:color w:val="943634" w:themeColor="accent2" w:themeShade="BF"/>
          <w:sz w:val="40"/>
          <w:szCs w:val="40"/>
        </w:rPr>
        <w:t>с учетом</w:t>
      </w:r>
      <w:r w:rsidRPr="00123ED1">
        <w:rPr>
          <w:rStyle w:val="apple-converted-space"/>
          <w:rFonts w:ascii="Verdana" w:hAnsi="Verdana"/>
          <w:color w:val="943634" w:themeColor="accent2" w:themeShade="BF"/>
          <w:sz w:val="40"/>
          <w:szCs w:val="40"/>
        </w:rPr>
        <w:t> </w:t>
      </w:r>
      <w:r w:rsidRPr="00123ED1">
        <w:rPr>
          <w:rFonts w:ascii="Verdana" w:hAnsi="Verdana"/>
          <w:color w:val="943634" w:themeColor="accent2" w:themeShade="BF"/>
          <w:sz w:val="40"/>
          <w:szCs w:val="40"/>
        </w:rPr>
        <w:t>объема физической нагрузки</w:t>
      </w:r>
      <w:r w:rsidRPr="00123ED1">
        <w:rPr>
          <w:rFonts w:ascii="Verdana" w:hAnsi="Verdana"/>
          <w:color w:val="000000" w:themeColor="text1"/>
          <w:sz w:val="40"/>
          <w:szCs w:val="40"/>
        </w:rPr>
        <w:t>.  </w:t>
      </w:r>
    </w:p>
    <w:p w:rsidR="00520888" w:rsidRPr="00123ED1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44"/>
          <w:szCs w:val="44"/>
        </w:rPr>
      </w:pPr>
      <w:r w:rsidRPr="00123ED1">
        <w:rPr>
          <w:rFonts w:ascii="Verdana" w:hAnsi="Verdana"/>
          <w:i/>
          <w:iCs/>
          <w:color w:val="FF0000"/>
          <w:sz w:val="44"/>
          <w:szCs w:val="44"/>
        </w:rPr>
        <w:t>Рекомендуется употреблять пищу, состоящую на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15 −20%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из белков,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на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20 −30%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из жиров,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на 50- 55%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из углеводов,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содержащихся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в овощах,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фруктах, злаках, орехах.</w:t>
      </w:r>
    </w:p>
    <w:p w:rsidR="00520888" w:rsidRPr="00C53E92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FF0000"/>
          <w:sz w:val="44"/>
          <w:szCs w:val="44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Pr="001743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E32366" w:rsidRPr="00C53E92" w:rsidRDefault="00520888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i/>
          <w:iCs/>
          <w:color w:val="5F497A" w:themeColor="accent4" w:themeShade="BF"/>
          <w:sz w:val="40"/>
          <w:szCs w:val="40"/>
        </w:rPr>
      </w:pPr>
      <w:r w:rsidRPr="00E32366">
        <w:rPr>
          <w:rFonts w:ascii="Verdana" w:hAnsi="Verdana"/>
          <w:b/>
          <w:bCs/>
          <w:i/>
          <w:iCs/>
          <w:color w:val="5F497A" w:themeColor="accent4" w:themeShade="BF"/>
          <w:sz w:val="40"/>
          <w:szCs w:val="40"/>
        </w:rPr>
        <w:t xml:space="preserve">Пища плохо усваивается </w:t>
      </w:r>
    </w:p>
    <w:p w:rsidR="00520888" w:rsidRPr="00E32366" w:rsidRDefault="00520888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5F497A" w:themeColor="accent4" w:themeShade="BF"/>
          <w:sz w:val="40"/>
          <w:szCs w:val="40"/>
        </w:rPr>
      </w:pPr>
      <w:r w:rsidRPr="00E32366">
        <w:rPr>
          <w:rFonts w:ascii="Verdana" w:hAnsi="Verdana"/>
          <w:b/>
          <w:bCs/>
          <w:i/>
          <w:iCs/>
          <w:color w:val="5F497A" w:themeColor="accent4" w:themeShade="BF"/>
          <w:sz w:val="40"/>
          <w:szCs w:val="40"/>
        </w:rPr>
        <w:t>(нельзя принимать):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E32366">
        <w:rPr>
          <w:rFonts w:ascii="Verdana" w:hAnsi="Verdana"/>
          <w:color w:val="632423" w:themeColor="accent2" w:themeShade="80"/>
          <w:sz w:val="40"/>
          <w:szCs w:val="40"/>
        </w:rPr>
        <w:t>Когда нет чувства голода</w:t>
      </w:r>
      <w:r w:rsidRPr="00E32366">
        <w:rPr>
          <w:rFonts w:ascii="Verdana" w:hAnsi="Verdana"/>
          <w:color w:val="000000" w:themeColor="text1"/>
          <w:sz w:val="40"/>
          <w:szCs w:val="40"/>
        </w:rPr>
        <w:t>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6923C" w:themeColor="accent3" w:themeShade="BF"/>
          <w:sz w:val="40"/>
          <w:szCs w:val="40"/>
        </w:rPr>
      </w:pPr>
      <w:r w:rsidRPr="00E32366">
        <w:rPr>
          <w:rFonts w:ascii="Verdana" w:hAnsi="Verdana"/>
          <w:color w:val="76923C" w:themeColor="accent3" w:themeShade="BF"/>
          <w:sz w:val="40"/>
          <w:szCs w:val="40"/>
        </w:rPr>
        <w:t>При сильной усталости. 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215868" w:themeColor="accent5" w:themeShade="80"/>
          <w:sz w:val="40"/>
          <w:szCs w:val="40"/>
        </w:rPr>
      </w:pPr>
      <w:r w:rsidRPr="00E32366">
        <w:rPr>
          <w:rFonts w:ascii="Verdana" w:hAnsi="Verdana"/>
          <w:color w:val="215868" w:themeColor="accent5" w:themeShade="80"/>
          <w:sz w:val="40"/>
          <w:szCs w:val="40"/>
        </w:rPr>
        <w:t>При болезни.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FF0000"/>
          <w:sz w:val="40"/>
          <w:szCs w:val="40"/>
        </w:rPr>
      </w:pPr>
      <w:r w:rsidRPr="00E32366">
        <w:rPr>
          <w:rFonts w:ascii="Verdana" w:hAnsi="Verdana"/>
          <w:color w:val="FF0000"/>
          <w:sz w:val="40"/>
          <w:szCs w:val="40"/>
        </w:rPr>
        <w:t>При отрицательных эмоциях, беспокойстве</w:t>
      </w:r>
      <w:r w:rsidRPr="00E32366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E32366">
        <w:rPr>
          <w:rFonts w:ascii="Verdana" w:hAnsi="Verdana"/>
          <w:color w:val="FF0000"/>
          <w:sz w:val="40"/>
          <w:szCs w:val="40"/>
        </w:rPr>
        <w:t>и гневе,</w:t>
      </w:r>
      <w:r w:rsidRPr="00E32366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E32366">
        <w:rPr>
          <w:rFonts w:ascii="Verdana" w:hAnsi="Verdana"/>
          <w:color w:val="FF0000"/>
          <w:sz w:val="40"/>
          <w:szCs w:val="40"/>
        </w:rPr>
        <w:t>ревности.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E32366">
        <w:rPr>
          <w:rFonts w:ascii="Verdana" w:hAnsi="Verdana"/>
          <w:color w:val="0070C0"/>
          <w:sz w:val="40"/>
          <w:szCs w:val="40"/>
        </w:rPr>
        <w:t>Перед началом тяжёлой физической работы</w:t>
      </w:r>
      <w:r w:rsidRPr="00E32366">
        <w:rPr>
          <w:rFonts w:ascii="Verdana" w:hAnsi="Verdana"/>
          <w:color w:val="000000" w:themeColor="text1"/>
          <w:sz w:val="40"/>
          <w:szCs w:val="40"/>
        </w:rPr>
        <w:t>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030A0"/>
          <w:sz w:val="40"/>
          <w:szCs w:val="40"/>
        </w:rPr>
      </w:pPr>
      <w:r w:rsidRPr="00E32366">
        <w:rPr>
          <w:rFonts w:ascii="Verdana" w:hAnsi="Verdana"/>
          <w:color w:val="7030A0"/>
          <w:sz w:val="40"/>
          <w:szCs w:val="40"/>
        </w:rPr>
        <w:t>При перегреве</w:t>
      </w:r>
      <w:r w:rsidRPr="00E32366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E32366">
        <w:rPr>
          <w:rFonts w:ascii="Verdana" w:hAnsi="Verdana"/>
          <w:color w:val="7030A0"/>
          <w:sz w:val="40"/>
          <w:szCs w:val="40"/>
        </w:rPr>
        <w:t>и сильном</w:t>
      </w:r>
      <w:r w:rsidRPr="00E32366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E32366">
        <w:rPr>
          <w:rFonts w:ascii="Verdana" w:hAnsi="Verdana"/>
          <w:color w:val="7030A0"/>
          <w:sz w:val="40"/>
          <w:szCs w:val="40"/>
        </w:rPr>
        <w:t>ознобе.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943634" w:themeColor="accent2" w:themeShade="BF"/>
          <w:sz w:val="40"/>
          <w:szCs w:val="40"/>
        </w:rPr>
      </w:pPr>
      <w:r w:rsidRPr="00E32366">
        <w:rPr>
          <w:rFonts w:ascii="Verdana" w:hAnsi="Verdana"/>
          <w:color w:val="943634" w:themeColor="accent2" w:themeShade="BF"/>
          <w:sz w:val="40"/>
          <w:szCs w:val="40"/>
        </w:rPr>
        <w:t>Когда торопитесь.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C00000"/>
          <w:sz w:val="40"/>
          <w:szCs w:val="40"/>
        </w:rPr>
      </w:pPr>
      <w:r w:rsidRPr="00E32366">
        <w:rPr>
          <w:rFonts w:ascii="Verdana" w:hAnsi="Verdana"/>
          <w:color w:val="C00000"/>
          <w:sz w:val="40"/>
          <w:szCs w:val="40"/>
        </w:rPr>
        <w:t>Нельзя никакую пищу запивать.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215868" w:themeColor="accent5" w:themeShade="80"/>
          <w:sz w:val="40"/>
          <w:szCs w:val="40"/>
        </w:rPr>
      </w:pPr>
      <w:r w:rsidRPr="00E32366">
        <w:rPr>
          <w:rFonts w:ascii="Verdana" w:hAnsi="Verdana"/>
          <w:color w:val="215868" w:themeColor="accent5" w:themeShade="80"/>
          <w:sz w:val="40"/>
          <w:szCs w:val="40"/>
        </w:rPr>
        <w:t>Нельзя есть сладкое после еды, так как наступает блокировка пищеварения</w:t>
      </w:r>
      <w:r w:rsidRPr="00E32366">
        <w:rPr>
          <w:rStyle w:val="apple-converted-space"/>
          <w:rFonts w:ascii="Verdana" w:hAnsi="Verdana"/>
          <w:color w:val="215868" w:themeColor="accent5" w:themeShade="80"/>
          <w:sz w:val="40"/>
          <w:szCs w:val="40"/>
        </w:rPr>
        <w:t> </w:t>
      </w:r>
      <w:r w:rsidRPr="00E32366">
        <w:rPr>
          <w:rFonts w:ascii="Verdana" w:hAnsi="Verdana"/>
          <w:color w:val="215868" w:themeColor="accent5" w:themeShade="80"/>
          <w:sz w:val="40"/>
          <w:szCs w:val="40"/>
        </w:rPr>
        <w:t>и начинается</w:t>
      </w:r>
      <w:r w:rsidRPr="00E32366">
        <w:rPr>
          <w:rStyle w:val="apple-converted-space"/>
          <w:rFonts w:ascii="Verdana" w:hAnsi="Verdana"/>
          <w:color w:val="215868" w:themeColor="accent5" w:themeShade="80"/>
          <w:sz w:val="40"/>
          <w:szCs w:val="40"/>
        </w:rPr>
        <w:t> </w:t>
      </w:r>
      <w:r w:rsidRPr="00E32366">
        <w:rPr>
          <w:rFonts w:ascii="Verdana" w:hAnsi="Verdana"/>
          <w:color w:val="215868" w:themeColor="accent5" w:themeShade="80"/>
          <w:sz w:val="40"/>
          <w:szCs w:val="40"/>
        </w:rPr>
        <w:t>процесс брожения.</w:t>
      </w:r>
    </w:p>
    <w:p w:rsidR="00520888" w:rsidRPr="00E32366" w:rsidRDefault="00520888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44"/>
          <w:szCs w:val="44"/>
          <w:lang w:val="en-US"/>
        </w:rPr>
      </w:pPr>
      <w:r w:rsidRPr="00E32366">
        <w:rPr>
          <w:rFonts w:ascii="Verdana" w:hAnsi="Verdana"/>
          <w:b/>
          <w:bCs/>
          <w:color w:val="FF0000"/>
          <w:sz w:val="44"/>
          <w:szCs w:val="44"/>
        </w:rPr>
        <w:t>Рекомендации:</w:t>
      </w:r>
    </w:p>
    <w:p w:rsidR="00E32366" w:rsidRPr="00E32366" w:rsidRDefault="00E32366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44"/>
          <w:szCs w:val="44"/>
          <w:lang w:val="en-US"/>
        </w:rPr>
      </w:pP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17365D" w:themeColor="text2" w:themeShade="BF"/>
          <w:sz w:val="40"/>
          <w:szCs w:val="40"/>
        </w:rPr>
      </w:pPr>
      <w:r w:rsidRPr="00E32366">
        <w:rPr>
          <w:rFonts w:ascii="Verdana" w:hAnsi="Verdana"/>
          <w:color w:val="17365D" w:themeColor="text2" w:themeShade="BF"/>
          <w:sz w:val="40"/>
          <w:szCs w:val="40"/>
        </w:rPr>
        <w:t>В питании всё должно быть</w:t>
      </w:r>
      <w:r w:rsidRPr="00E32366">
        <w:rPr>
          <w:rStyle w:val="apple-converted-space"/>
          <w:rFonts w:ascii="Verdana" w:hAnsi="Verdana"/>
          <w:color w:val="17365D" w:themeColor="text2" w:themeShade="BF"/>
          <w:sz w:val="40"/>
          <w:szCs w:val="40"/>
        </w:rPr>
        <w:t> </w:t>
      </w:r>
      <w:r w:rsidRPr="00E32366">
        <w:rPr>
          <w:rFonts w:ascii="Verdana" w:hAnsi="Verdana"/>
          <w:color w:val="17365D" w:themeColor="text2" w:themeShade="BF"/>
          <w:sz w:val="40"/>
          <w:szCs w:val="40"/>
        </w:rPr>
        <w:t>в меру;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B050"/>
          <w:sz w:val="40"/>
          <w:szCs w:val="40"/>
        </w:rPr>
      </w:pPr>
      <w:r w:rsidRPr="00E32366">
        <w:rPr>
          <w:rFonts w:ascii="Verdana" w:hAnsi="Verdana"/>
          <w:color w:val="00B050"/>
          <w:sz w:val="40"/>
          <w:szCs w:val="40"/>
        </w:rPr>
        <w:t>Пища должна быть разнообразной;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C00000"/>
          <w:sz w:val="40"/>
          <w:szCs w:val="40"/>
        </w:rPr>
      </w:pPr>
      <w:r w:rsidRPr="00E32366">
        <w:rPr>
          <w:rFonts w:ascii="Verdana" w:hAnsi="Verdana"/>
          <w:color w:val="C00000"/>
          <w:sz w:val="40"/>
          <w:szCs w:val="40"/>
        </w:rPr>
        <w:t>Еда должна быть тёплой;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030A0"/>
          <w:sz w:val="40"/>
          <w:szCs w:val="40"/>
        </w:rPr>
      </w:pPr>
      <w:r w:rsidRPr="00E32366">
        <w:rPr>
          <w:rFonts w:ascii="Verdana" w:hAnsi="Verdana"/>
          <w:color w:val="7030A0"/>
          <w:sz w:val="40"/>
          <w:szCs w:val="40"/>
        </w:rPr>
        <w:t>Тщательно пережёвывать пищу;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2060"/>
          <w:sz w:val="40"/>
          <w:szCs w:val="40"/>
        </w:rPr>
      </w:pPr>
      <w:r w:rsidRPr="00E32366">
        <w:rPr>
          <w:rFonts w:ascii="Verdana" w:hAnsi="Verdana"/>
          <w:color w:val="002060"/>
          <w:sz w:val="40"/>
          <w:szCs w:val="40"/>
        </w:rPr>
        <w:lastRenderedPageBreak/>
        <w:t>Есть овощи</w:t>
      </w:r>
      <w:r w:rsidRPr="00E32366">
        <w:rPr>
          <w:rStyle w:val="apple-converted-space"/>
          <w:rFonts w:ascii="Verdana" w:hAnsi="Verdana"/>
          <w:color w:val="002060"/>
          <w:sz w:val="40"/>
          <w:szCs w:val="40"/>
        </w:rPr>
        <w:t> </w:t>
      </w:r>
      <w:r w:rsidRPr="00E32366">
        <w:rPr>
          <w:rFonts w:ascii="Verdana" w:hAnsi="Verdana"/>
          <w:color w:val="002060"/>
          <w:sz w:val="40"/>
          <w:szCs w:val="40"/>
        </w:rPr>
        <w:t>и фрукты;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E36C0A" w:themeColor="accent6" w:themeShade="BF"/>
          <w:sz w:val="40"/>
          <w:szCs w:val="40"/>
        </w:rPr>
      </w:pPr>
      <w:r w:rsidRPr="00E32366">
        <w:rPr>
          <w:rFonts w:ascii="Verdana" w:hAnsi="Verdana"/>
          <w:color w:val="E36C0A" w:themeColor="accent6" w:themeShade="BF"/>
          <w:sz w:val="40"/>
          <w:szCs w:val="40"/>
        </w:rPr>
        <w:t>Есть</w:t>
      </w:r>
      <w:r w:rsidRPr="00E32366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E32366">
        <w:rPr>
          <w:rFonts w:ascii="Verdana" w:hAnsi="Verdana"/>
          <w:color w:val="E36C0A" w:themeColor="accent6" w:themeShade="BF"/>
          <w:sz w:val="40"/>
          <w:szCs w:val="40"/>
        </w:rPr>
        <w:t>3—4 раза</w:t>
      </w:r>
      <w:r w:rsidRPr="00E32366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E32366">
        <w:rPr>
          <w:rFonts w:ascii="Verdana" w:hAnsi="Verdana"/>
          <w:color w:val="E36C0A" w:themeColor="accent6" w:themeShade="BF"/>
          <w:sz w:val="40"/>
          <w:szCs w:val="40"/>
        </w:rPr>
        <w:t>в день;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030A0"/>
          <w:sz w:val="40"/>
          <w:szCs w:val="40"/>
        </w:rPr>
      </w:pPr>
      <w:r w:rsidRPr="00E32366">
        <w:rPr>
          <w:rFonts w:ascii="Verdana" w:hAnsi="Verdana"/>
          <w:color w:val="7030A0"/>
          <w:sz w:val="40"/>
          <w:szCs w:val="40"/>
        </w:rPr>
        <w:t>Не есть перед сном;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70C0"/>
          <w:sz w:val="40"/>
          <w:szCs w:val="40"/>
        </w:rPr>
      </w:pPr>
      <w:r w:rsidRPr="00E32366">
        <w:rPr>
          <w:rFonts w:ascii="Verdana" w:hAnsi="Verdana"/>
          <w:color w:val="0070C0"/>
          <w:sz w:val="40"/>
          <w:szCs w:val="40"/>
        </w:rPr>
        <w:t xml:space="preserve">Не есть </w:t>
      </w:r>
      <w:proofErr w:type="gramStart"/>
      <w:r w:rsidRPr="00E32366">
        <w:rPr>
          <w:rFonts w:ascii="Verdana" w:hAnsi="Verdana"/>
          <w:color w:val="0070C0"/>
          <w:sz w:val="40"/>
          <w:szCs w:val="40"/>
        </w:rPr>
        <w:t>копчёного</w:t>
      </w:r>
      <w:proofErr w:type="gramEnd"/>
      <w:r w:rsidRPr="00E32366">
        <w:rPr>
          <w:rFonts w:ascii="Verdana" w:hAnsi="Verdana"/>
          <w:color w:val="0070C0"/>
          <w:sz w:val="40"/>
          <w:szCs w:val="40"/>
        </w:rPr>
        <w:t>, жареного</w:t>
      </w:r>
      <w:r w:rsidRPr="00E32366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E32366">
        <w:rPr>
          <w:rFonts w:ascii="Verdana" w:hAnsi="Verdana"/>
          <w:color w:val="0070C0"/>
          <w:sz w:val="40"/>
          <w:szCs w:val="40"/>
        </w:rPr>
        <w:t>и острого;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C00000"/>
          <w:sz w:val="40"/>
          <w:szCs w:val="40"/>
        </w:rPr>
      </w:pPr>
      <w:r w:rsidRPr="00E32366">
        <w:rPr>
          <w:rFonts w:ascii="Verdana" w:hAnsi="Verdana"/>
          <w:color w:val="C00000"/>
          <w:sz w:val="40"/>
          <w:szCs w:val="40"/>
        </w:rPr>
        <w:t>Не есть всухомятку;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FF0000"/>
          <w:sz w:val="40"/>
          <w:szCs w:val="40"/>
        </w:rPr>
      </w:pPr>
      <w:r w:rsidRPr="00E32366">
        <w:rPr>
          <w:rFonts w:ascii="Verdana" w:hAnsi="Verdana"/>
          <w:color w:val="FF0000"/>
          <w:sz w:val="40"/>
          <w:szCs w:val="40"/>
        </w:rPr>
        <w:t>Меньше есть сладостей;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70C0"/>
          <w:sz w:val="40"/>
          <w:szCs w:val="40"/>
        </w:rPr>
      </w:pPr>
      <w:r w:rsidRPr="00E32366">
        <w:rPr>
          <w:rFonts w:ascii="Verdana" w:hAnsi="Verdana"/>
          <w:color w:val="0070C0"/>
          <w:sz w:val="40"/>
          <w:szCs w:val="40"/>
        </w:rPr>
        <w:t>Не перекусывать чипсами, сухариками</w:t>
      </w:r>
      <w:r w:rsidRPr="00E32366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E32366">
        <w:rPr>
          <w:rFonts w:ascii="Verdana" w:hAnsi="Verdana"/>
          <w:color w:val="0070C0"/>
          <w:sz w:val="40"/>
          <w:szCs w:val="40"/>
        </w:rPr>
        <w:t>и т. п.</w:t>
      </w: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 w:themeColor="text1"/>
          <w:sz w:val="40"/>
          <w:szCs w:val="40"/>
        </w:rPr>
      </w:pPr>
    </w:p>
    <w:p w:rsidR="000F2A6C" w:rsidRPr="00C53E92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 w:themeColor="text1"/>
          <w:sz w:val="40"/>
          <w:szCs w:val="40"/>
        </w:rPr>
      </w:pPr>
    </w:p>
    <w:p w:rsidR="00520888" w:rsidRPr="00123ED1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000000" w:themeColor="text1"/>
          <w:sz w:val="32"/>
          <w:szCs w:val="32"/>
        </w:rPr>
      </w:pPr>
    </w:p>
    <w:p w:rsidR="00520888" w:rsidRPr="00123ED1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 w:themeColor="text1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0F2A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  <w:r>
        <w:rPr>
          <w:rFonts w:ascii="Verdana" w:hAnsi="Verdana"/>
          <w:b/>
          <w:bCs/>
          <w:noProof/>
          <w:color w:val="FF0000"/>
          <w:sz w:val="32"/>
          <w:szCs w:val="32"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-635</wp:posOffset>
            </wp:positionH>
            <wp:positionV relativeFrom="line">
              <wp:posOffset>-275590</wp:posOffset>
            </wp:positionV>
            <wp:extent cx="1622425" cy="6896100"/>
            <wp:effectExtent l="19050" t="0" r="0" b="0"/>
            <wp:wrapSquare wrapText="bothSides"/>
            <wp:docPr id="12" name="Рисунок 6" descr="http://school22-pr.ucoz.ru/2f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2-pr.ucoz.ru/2fg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A6C">
        <w:rPr>
          <w:rFonts w:ascii="Verdana" w:hAnsi="Verdana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092776" cy="3734718"/>
            <wp:effectExtent l="19050" t="0" r="0" b="0"/>
            <wp:docPr id="2" name="Рисунок 3" descr="Здоровое питание для школь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Здоровое питание дл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23" cy="373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6C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0F2A6C">
        <w:rPr>
          <w:rFonts w:ascii="Verdana" w:hAnsi="Verdana"/>
          <w:b/>
          <w:bCs/>
          <w:color w:val="FF0000"/>
          <w:sz w:val="48"/>
          <w:szCs w:val="48"/>
        </w:rPr>
        <w:t>Здоровое питание – это</w:t>
      </w:r>
      <w:r w:rsidRPr="000F2A6C">
        <w:rPr>
          <w:rFonts w:ascii="Verdana" w:hAnsi="Verdana"/>
          <w:color w:val="FF0000"/>
          <w:sz w:val="48"/>
          <w:szCs w:val="48"/>
        </w:rPr>
        <w:br/>
      </w:r>
      <w:r w:rsidRPr="00520888">
        <w:rPr>
          <w:rFonts w:ascii="Verdana" w:hAnsi="Verdana"/>
          <w:color w:val="000000" w:themeColor="text1"/>
          <w:sz w:val="32"/>
          <w:szCs w:val="32"/>
        </w:rPr>
        <w:t>ограничение жиров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соли,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увеличение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рационе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фруктов, </w:t>
      </w:r>
    </w:p>
    <w:p w:rsidR="000F2A6C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круп, изделий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муки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грубого помола, бобовых, </w:t>
      </w:r>
    </w:p>
    <w:p w:rsidR="00520888" w:rsidRPr="00520888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нежирных молочных продуктов, рыбы, постного мяса.</w:t>
      </w:r>
    </w:p>
    <w:p w:rsidR="00520888" w:rsidRPr="00520888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123ED1">
        <w:rPr>
          <w:rFonts w:ascii="Verdana" w:hAnsi="Verdana"/>
          <w:b/>
          <w:bCs/>
          <w:color w:val="FF0000"/>
          <w:sz w:val="32"/>
          <w:szCs w:val="32"/>
        </w:rPr>
        <w:t>А также…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Умеренность.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Четырехразовый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приём пищи.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Разнообразие.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Биологическая полноценность.</w:t>
      </w:r>
    </w:p>
    <w:p w:rsidR="00520888" w:rsidRPr="000F2A6C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48"/>
          <w:szCs w:val="48"/>
        </w:rPr>
      </w:pPr>
      <w:r w:rsidRPr="000F2A6C">
        <w:rPr>
          <w:rFonts w:ascii="Verdana" w:hAnsi="Verdana"/>
          <w:b/>
          <w:bCs/>
          <w:color w:val="FF0000"/>
          <w:sz w:val="48"/>
          <w:szCs w:val="48"/>
        </w:rPr>
        <w:t>БУДЬТЕ ЗДОРОВЫ!!!</w:t>
      </w:r>
    </w:p>
    <w:p w:rsidR="00520888" w:rsidRPr="000F2A6C" w:rsidRDefault="00520888" w:rsidP="001D4C4C">
      <w:pPr>
        <w:shd w:val="clear" w:color="auto" w:fill="FFFFFF"/>
        <w:spacing w:after="0" w:line="240" w:lineRule="auto"/>
        <w:ind w:left="-851" w:right="-143" w:firstLine="709"/>
        <w:rPr>
          <w:rFonts w:ascii="Arial" w:eastAsia="Times New Roman" w:hAnsi="Arial" w:cs="Arial"/>
          <w:color w:val="000000" w:themeColor="text1"/>
          <w:sz w:val="48"/>
          <w:szCs w:val="48"/>
        </w:rPr>
      </w:pPr>
    </w:p>
    <w:p w:rsidR="00EA03E0" w:rsidRPr="00C53E92" w:rsidRDefault="00EA03E0" w:rsidP="004C0303">
      <w:pPr>
        <w:spacing w:after="0" w:line="240" w:lineRule="auto"/>
        <w:ind w:left="-851" w:right="-143" w:firstLine="709"/>
        <w:rPr>
          <w:sz w:val="36"/>
          <w:szCs w:val="36"/>
        </w:rPr>
      </w:pPr>
    </w:p>
    <w:p w:rsidR="00050D2E" w:rsidRDefault="00050D2E" w:rsidP="00050D2E">
      <w:pPr>
        <w:pStyle w:val="1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36"/>
          <w:szCs w:val="36"/>
        </w:rPr>
      </w:pPr>
    </w:p>
    <w:p w:rsidR="00123ED1" w:rsidRPr="00123ED1" w:rsidRDefault="00050D2E" w:rsidP="00050D2E">
      <w:pPr>
        <w:pStyle w:val="1"/>
        <w:jc w:val="center"/>
        <w:rPr>
          <w:rFonts w:ascii="Verdana" w:hAnsi="Verdana"/>
          <w:bCs w:val="0"/>
          <w:color w:val="FF0000"/>
          <w:sz w:val="56"/>
          <w:szCs w:val="56"/>
        </w:rPr>
      </w:pPr>
      <w:r>
        <w:rPr>
          <w:rFonts w:ascii="Verdana" w:hAnsi="Verdana"/>
          <w:bCs w:val="0"/>
          <w:color w:val="FF0000"/>
          <w:sz w:val="56"/>
          <w:szCs w:val="56"/>
        </w:rPr>
        <w:t>В</w:t>
      </w:r>
      <w:r w:rsidR="00123ED1" w:rsidRPr="00123ED1">
        <w:rPr>
          <w:rFonts w:ascii="Verdana" w:hAnsi="Verdana"/>
          <w:bCs w:val="0"/>
          <w:color w:val="FF0000"/>
          <w:sz w:val="56"/>
          <w:szCs w:val="56"/>
        </w:rPr>
        <w:t>редные продукты</w:t>
      </w:r>
    </w:p>
    <w:p w:rsidR="00123ED1" w:rsidRPr="00123ED1" w:rsidRDefault="00123ED1" w:rsidP="00123ED1">
      <w:pPr>
        <w:ind w:left="-284"/>
        <w:jc w:val="both"/>
        <w:rPr>
          <w:rFonts w:ascii="Times New Roman" w:hAnsi="Times New Roman"/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1.</w:t>
      </w:r>
      <w:r w:rsidRPr="00123ED1">
        <w:rPr>
          <w:rFonts w:ascii="Verdana" w:hAnsi="Verdana"/>
          <w:color w:val="000000"/>
          <w:sz w:val="32"/>
          <w:szCs w:val="32"/>
        </w:rPr>
        <w:t xml:space="preserve"> Сладкие газированные напитки. Созданы вовсе не для утоления жажды, а для ее вызывания. Отличаются гигантским содержанием сахара: в одном стакане его не менее пяти чайных ложек.</w:t>
      </w:r>
    </w:p>
    <w:p w:rsidR="00123ED1" w:rsidRPr="00123ED1" w:rsidRDefault="00123ED1" w:rsidP="00123ED1">
      <w:pPr>
        <w:ind w:left="-284"/>
        <w:jc w:val="both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2</w:t>
      </w:r>
      <w:r w:rsidRPr="00123ED1">
        <w:rPr>
          <w:rFonts w:ascii="Verdana" w:hAnsi="Verdana"/>
          <w:color w:val="000000"/>
          <w:sz w:val="32"/>
          <w:szCs w:val="32"/>
        </w:rPr>
        <w:t>. Картофельные чипсы, особенно приготовленные не из цельной картошки, а из пюре. В сущности это смесь углеводов и жира плюс искусственные вкусовые добавки.</w:t>
      </w:r>
    </w:p>
    <w:p w:rsidR="00123ED1" w:rsidRPr="00123ED1" w:rsidRDefault="00123ED1" w:rsidP="00123ED1">
      <w:pPr>
        <w:ind w:left="-284"/>
        <w:jc w:val="both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3.</w:t>
      </w:r>
      <w:r w:rsidRPr="00123ED1">
        <w:rPr>
          <w:rFonts w:ascii="Verdana" w:hAnsi="Verdana"/>
          <w:color w:val="000000"/>
          <w:sz w:val="32"/>
          <w:szCs w:val="32"/>
        </w:rPr>
        <w:t xml:space="preserve"> Сладкие батончики. Сочетание большого количества сахара и различных химических добавок обеспечивает высочайшую </w:t>
      </w:r>
      <w:proofErr w:type="gramStart"/>
      <w:r w:rsidRPr="00123ED1">
        <w:rPr>
          <w:rFonts w:ascii="Verdana" w:hAnsi="Verdana"/>
          <w:color w:val="000000"/>
          <w:sz w:val="32"/>
          <w:szCs w:val="32"/>
        </w:rPr>
        <w:t>калорийность</w:t>
      </w:r>
      <w:proofErr w:type="gramEnd"/>
      <w:r w:rsidRPr="00123ED1">
        <w:rPr>
          <w:rFonts w:ascii="Verdana" w:hAnsi="Verdana"/>
          <w:color w:val="000000"/>
          <w:sz w:val="32"/>
          <w:szCs w:val="32"/>
        </w:rPr>
        <w:t xml:space="preserve"> и желание есть их снова и снова.</w:t>
      </w:r>
    </w:p>
    <w:p w:rsidR="00123ED1" w:rsidRPr="00123ED1" w:rsidRDefault="00123ED1" w:rsidP="00123ED1">
      <w:pPr>
        <w:ind w:left="-284"/>
        <w:jc w:val="both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4.</w:t>
      </w:r>
      <w:r w:rsidRPr="00123ED1">
        <w:rPr>
          <w:rFonts w:ascii="Verdana" w:hAnsi="Verdana"/>
          <w:color w:val="000000"/>
          <w:sz w:val="32"/>
          <w:szCs w:val="32"/>
        </w:rPr>
        <w:t xml:space="preserve"> Сосиски, сардельки, вареная колбаса, паштеты и другие продукты с так называемыми скрытыми жирами. В их составе сало, нутряной жир, свиная шкурка занимают до 40% веса, но маскируются под мясо, в том числе и с помощью вкусовых добавок.</w:t>
      </w:r>
    </w:p>
    <w:p w:rsidR="00123ED1" w:rsidRPr="00123ED1" w:rsidRDefault="00123ED1" w:rsidP="00123ED1">
      <w:pPr>
        <w:ind w:left="-284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5.</w:t>
      </w:r>
      <w:r w:rsidRPr="00123ED1">
        <w:rPr>
          <w:rFonts w:ascii="Verdana" w:hAnsi="Verdana"/>
          <w:color w:val="000000"/>
          <w:sz w:val="32"/>
          <w:szCs w:val="32"/>
        </w:rPr>
        <w:t xml:space="preserve"> Жирные сорта мяса, особенно в жареном виде.</w:t>
      </w:r>
    </w:p>
    <w:p w:rsidR="00123ED1" w:rsidRDefault="00123ED1" w:rsidP="00123ED1">
      <w:pPr>
        <w:pStyle w:val="a3"/>
        <w:ind w:left="-284"/>
        <w:jc w:val="center"/>
        <w:rPr>
          <w:rFonts w:ascii="Verdana" w:hAnsi="Verdana"/>
          <w:color w:val="000000"/>
          <w:sz w:val="11"/>
          <w:szCs w:val="11"/>
        </w:rPr>
      </w:pPr>
      <w:r w:rsidRPr="00123ED1">
        <w:rPr>
          <w:rFonts w:ascii="Verdana" w:hAnsi="Verdana"/>
          <w:b/>
          <w:bCs/>
          <w:color w:val="000000"/>
          <w:sz w:val="32"/>
          <w:szCs w:val="32"/>
        </w:rPr>
        <w:t xml:space="preserve">Эти продукты распространены очень широко, без них не мыслит жизни ни один человек. И все же, если вы стали приверженцем здорового, правильного питания </w:t>
      </w:r>
      <w:proofErr w:type="gramStart"/>
      <w:r w:rsidRPr="00123ED1">
        <w:rPr>
          <w:rFonts w:ascii="Verdana" w:hAnsi="Verdana"/>
          <w:b/>
          <w:bCs/>
          <w:color w:val="000000"/>
          <w:sz w:val="32"/>
          <w:szCs w:val="32"/>
        </w:rPr>
        <w:t>от</w:t>
      </w:r>
      <w:proofErr w:type="gramEnd"/>
      <w:r w:rsidRPr="00123ED1">
        <w:rPr>
          <w:rFonts w:ascii="Verdana" w:hAnsi="Verdana"/>
          <w:b/>
          <w:bCs/>
          <w:color w:val="000000"/>
          <w:sz w:val="32"/>
          <w:szCs w:val="32"/>
        </w:rPr>
        <w:t xml:space="preserve"> нижеперечисленного необходимо отказаться.</w:t>
      </w:r>
      <w:r w:rsidRPr="00123ED1">
        <w:rPr>
          <w:rStyle w:val="apple-converted-space"/>
          <w:rFonts w:ascii="Verdana" w:hAnsi="Verdana"/>
          <w:b/>
          <w:bCs/>
          <w:color w:val="000000"/>
          <w:sz w:val="32"/>
          <w:szCs w:val="32"/>
        </w:rPr>
        <w:t> </w:t>
      </w:r>
      <w:r w:rsidRPr="00123ED1">
        <w:rPr>
          <w:rFonts w:ascii="Verdana" w:hAnsi="Verdana"/>
          <w:b/>
          <w:bCs/>
          <w:color w:val="FF4500"/>
          <w:sz w:val="32"/>
          <w:szCs w:val="32"/>
        </w:rPr>
        <w:t>Хотя бы на время</w:t>
      </w:r>
      <w:r>
        <w:rPr>
          <w:rFonts w:ascii="Verdana" w:hAnsi="Verdana"/>
          <w:b/>
          <w:bCs/>
          <w:color w:val="FF4500"/>
          <w:sz w:val="16"/>
          <w:szCs w:val="16"/>
        </w:rPr>
        <w:t>!</w:t>
      </w:r>
    </w:p>
    <w:p w:rsidR="00E32366" w:rsidRPr="00123ED1" w:rsidRDefault="00E32366" w:rsidP="00123ED1">
      <w:pPr>
        <w:spacing w:after="0" w:line="240" w:lineRule="auto"/>
        <w:ind w:right="-143"/>
        <w:rPr>
          <w:sz w:val="36"/>
          <w:szCs w:val="36"/>
        </w:rPr>
      </w:pPr>
    </w:p>
    <w:p w:rsidR="00E32366" w:rsidRPr="00050D2E" w:rsidRDefault="00E32366" w:rsidP="004C0303">
      <w:pPr>
        <w:spacing w:after="0" w:line="240" w:lineRule="auto"/>
        <w:ind w:left="-851" w:right="-143" w:firstLine="709"/>
        <w:rPr>
          <w:sz w:val="36"/>
          <w:szCs w:val="36"/>
        </w:rPr>
      </w:pPr>
    </w:p>
    <w:p w:rsidR="00E32366" w:rsidRDefault="00E32366" w:rsidP="004C0303">
      <w:pPr>
        <w:spacing w:after="0" w:line="240" w:lineRule="auto"/>
        <w:ind w:left="-851" w:right="-143" w:firstLine="709"/>
        <w:rPr>
          <w:sz w:val="36"/>
          <w:szCs w:val="36"/>
          <w:lang w:val="en-US"/>
        </w:rPr>
      </w:pPr>
    </w:p>
    <w:p w:rsidR="00E32366" w:rsidRPr="004A3797" w:rsidRDefault="00E32366" w:rsidP="00050D2E">
      <w:pPr>
        <w:spacing w:after="0" w:line="240" w:lineRule="auto"/>
        <w:ind w:right="-143"/>
        <w:rPr>
          <w:sz w:val="36"/>
          <w:szCs w:val="36"/>
        </w:rPr>
      </w:pPr>
    </w:p>
    <w:sectPr w:rsidR="00E32366" w:rsidRPr="004A3797" w:rsidSect="00050D2E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22E"/>
    <w:multiLevelType w:val="multilevel"/>
    <w:tmpl w:val="8CD8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44655"/>
    <w:multiLevelType w:val="multilevel"/>
    <w:tmpl w:val="EA1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7D50B1"/>
    <w:multiLevelType w:val="multilevel"/>
    <w:tmpl w:val="C98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E1764"/>
    <w:multiLevelType w:val="multilevel"/>
    <w:tmpl w:val="F59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303"/>
    <w:rsid w:val="00050D2E"/>
    <w:rsid w:val="000D3D00"/>
    <w:rsid w:val="000F2A6C"/>
    <w:rsid w:val="00123ED1"/>
    <w:rsid w:val="0017436C"/>
    <w:rsid w:val="001B1B48"/>
    <w:rsid w:val="001D4C4C"/>
    <w:rsid w:val="001D5EBE"/>
    <w:rsid w:val="002568A8"/>
    <w:rsid w:val="0028737D"/>
    <w:rsid w:val="00360787"/>
    <w:rsid w:val="00442CCF"/>
    <w:rsid w:val="004A3797"/>
    <w:rsid w:val="004C0303"/>
    <w:rsid w:val="00520888"/>
    <w:rsid w:val="006140A1"/>
    <w:rsid w:val="007961D9"/>
    <w:rsid w:val="00B83195"/>
    <w:rsid w:val="00C53E92"/>
    <w:rsid w:val="00D32A23"/>
    <w:rsid w:val="00D50662"/>
    <w:rsid w:val="00E32366"/>
    <w:rsid w:val="00EA03E0"/>
    <w:rsid w:val="00FB3BF8"/>
    <w:rsid w:val="00FE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87"/>
  </w:style>
  <w:style w:type="paragraph" w:styleId="1">
    <w:name w:val="heading 1"/>
    <w:basedOn w:val="a"/>
    <w:next w:val="a"/>
    <w:link w:val="10"/>
    <w:uiPriority w:val="9"/>
    <w:qFormat/>
    <w:rsid w:val="00123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3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C0303"/>
  </w:style>
  <w:style w:type="paragraph" w:styleId="a3">
    <w:name w:val="Normal (Web)"/>
    <w:basedOn w:val="a"/>
    <w:uiPriority w:val="99"/>
    <w:unhideWhenUsed/>
    <w:rsid w:val="004C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303"/>
  </w:style>
  <w:style w:type="character" w:styleId="a4">
    <w:name w:val="Hyperlink"/>
    <w:basedOn w:val="a0"/>
    <w:uiPriority w:val="99"/>
    <w:semiHidden/>
    <w:unhideWhenUsed/>
    <w:rsid w:val="004C03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4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D4C4C"/>
    <w:rPr>
      <w:b/>
      <w:bCs/>
    </w:rPr>
  </w:style>
  <w:style w:type="character" w:styleId="a8">
    <w:name w:val="Emphasis"/>
    <w:basedOn w:val="a0"/>
    <w:uiPriority w:val="20"/>
    <w:qFormat/>
    <w:rsid w:val="005208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3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719">
          <w:marLeft w:val="260"/>
          <w:marRight w:val="0"/>
          <w:marTop w:val="260"/>
          <w:marBottom w:val="26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10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0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1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2012-05-10T03:57:00Z</cp:lastPrinted>
  <dcterms:created xsi:type="dcterms:W3CDTF">2018-01-12T17:36:00Z</dcterms:created>
  <dcterms:modified xsi:type="dcterms:W3CDTF">2018-01-12T17:52:00Z</dcterms:modified>
</cp:coreProperties>
</file>