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AE" w:rsidRDefault="007F34AE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aps/>
          <w:color w:val="7F476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7F4766"/>
          <w:kern w:val="36"/>
          <w:sz w:val="24"/>
          <w:szCs w:val="24"/>
          <w:lang w:eastAsia="ru-RU"/>
        </w:rPr>
        <w:t>\</w:t>
      </w:r>
    </w:p>
    <w:p w:rsidR="00571744" w:rsidRPr="00283252" w:rsidRDefault="00571744" w:rsidP="00571744">
      <w:pPr>
        <w:pStyle w:val="a8"/>
        <w:spacing w:before="1"/>
        <w:rPr>
          <w:sz w:val="22"/>
          <w:szCs w:val="22"/>
        </w:rPr>
      </w:pPr>
      <w:r w:rsidRPr="00283252">
        <w:rPr>
          <w:sz w:val="22"/>
          <w:szCs w:val="22"/>
        </w:rPr>
        <w:t xml:space="preserve">ПРИНЯТО                                                                               </w:t>
      </w:r>
      <w:r>
        <w:rPr>
          <w:sz w:val="22"/>
          <w:szCs w:val="22"/>
        </w:rPr>
        <w:t xml:space="preserve">                                  УТВЕРЖДАЮ</w:t>
      </w:r>
    </w:p>
    <w:p w:rsidR="00571744" w:rsidRPr="00283252" w:rsidRDefault="00571744" w:rsidP="00571744">
      <w:pPr>
        <w:pStyle w:val="a8"/>
        <w:spacing w:before="1"/>
        <w:rPr>
          <w:sz w:val="22"/>
          <w:szCs w:val="22"/>
        </w:rPr>
      </w:pPr>
      <w:r>
        <w:rPr>
          <w:sz w:val="22"/>
          <w:szCs w:val="22"/>
        </w:rPr>
        <w:t xml:space="preserve">На заседании Управленческого совета </w:t>
      </w:r>
      <w:r w:rsidRPr="00283252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       Заведующая</w:t>
      </w:r>
      <w:r w:rsidRPr="00283252">
        <w:rPr>
          <w:sz w:val="22"/>
          <w:szCs w:val="22"/>
        </w:rPr>
        <w:t xml:space="preserve"> МБДОУ</w:t>
      </w:r>
    </w:p>
    <w:p w:rsidR="00571744" w:rsidRPr="00283252" w:rsidRDefault="00571744" w:rsidP="00571744">
      <w:pPr>
        <w:pStyle w:val="a8"/>
        <w:spacing w:before="1"/>
        <w:rPr>
          <w:sz w:val="22"/>
          <w:szCs w:val="22"/>
        </w:rPr>
      </w:pPr>
      <w:r>
        <w:rPr>
          <w:sz w:val="22"/>
          <w:szCs w:val="22"/>
        </w:rPr>
        <w:t xml:space="preserve">МБДОУ «Дубенский </w:t>
      </w:r>
      <w:r w:rsidRPr="00283252">
        <w:rPr>
          <w:sz w:val="22"/>
          <w:szCs w:val="22"/>
        </w:rPr>
        <w:t xml:space="preserve"> детский сад                  </w:t>
      </w:r>
      <w:r>
        <w:rPr>
          <w:sz w:val="22"/>
          <w:szCs w:val="22"/>
        </w:rPr>
        <w:t xml:space="preserve">                                           «Дубенский  детский сад </w:t>
      </w:r>
    </w:p>
    <w:p w:rsidR="00571744" w:rsidRPr="00283252" w:rsidRDefault="00571744" w:rsidP="00571744">
      <w:pPr>
        <w:pStyle w:val="a8"/>
        <w:spacing w:before="1"/>
        <w:rPr>
          <w:sz w:val="22"/>
          <w:szCs w:val="22"/>
        </w:rPr>
      </w:pPr>
      <w:r>
        <w:rPr>
          <w:sz w:val="22"/>
          <w:szCs w:val="22"/>
        </w:rPr>
        <w:t xml:space="preserve">комбинированного вида «Солнышко»                                                       комбинированного вида                                      </w:t>
      </w:r>
    </w:p>
    <w:p w:rsidR="00571744" w:rsidRDefault="00571744" w:rsidP="00571744">
      <w:pPr>
        <w:pStyle w:val="a8"/>
        <w:spacing w:before="1"/>
        <w:rPr>
          <w:sz w:val="22"/>
          <w:szCs w:val="22"/>
        </w:rPr>
      </w:pPr>
      <w:r>
        <w:rPr>
          <w:sz w:val="22"/>
          <w:szCs w:val="22"/>
        </w:rPr>
        <w:t>Протокол №1 от 19.03.2014г.                                                                     «Солнышко»</w:t>
      </w:r>
    </w:p>
    <w:p w:rsidR="007F34AE" w:rsidRDefault="00D24DBE" w:rsidP="00D24DB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aps/>
          <w:color w:val="7F4766"/>
          <w:kern w:val="36"/>
          <w:sz w:val="24"/>
          <w:szCs w:val="24"/>
          <w:lang w:eastAsia="ru-RU"/>
        </w:rPr>
      </w:pPr>
      <w:r w:rsidRPr="00D24DBE">
        <w:rPr>
          <w:rFonts w:ascii="Times New Roman" w:eastAsia="Times New Roman" w:hAnsi="Times New Roman" w:cs="Times New Roman"/>
          <w:caps/>
          <w:color w:val="7F4766"/>
          <w:kern w:val="36"/>
          <w:sz w:val="24"/>
          <w:szCs w:val="24"/>
          <w:lang w:eastAsia="ru-RU"/>
        </w:rPr>
        <w:drawing>
          <wp:inline distT="0" distB="0" distL="0" distR="0">
            <wp:extent cx="2028825" cy="1069736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69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4AE" w:rsidRDefault="007F34AE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aps/>
          <w:color w:val="7F4766"/>
          <w:kern w:val="36"/>
          <w:sz w:val="24"/>
          <w:szCs w:val="24"/>
          <w:lang w:eastAsia="ru-RU"/>
        </w:rPr>
      </w:pP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8769BC" w:rsidRPr="008769BC" w:rsidRDefault="008769BC" w:rsidP="008769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ПОЛОЖЕНИЕ</w:t>
      </w:r>
    </w:p>
    <w:p w:rsidR="008769BC" w:rsidRPr="008769BC" w:rsidRDefault="008769BC" w:rsidP="008769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ОБ УПРАВЛЯЮЩЕМ СОВЕТЕ</w:t>
      </w:r>
    </w:p>
    <w:p w:rsidR="008769BC" w:rsidRPr="008769BC" w:rsidRDefault="008769BC" w:rsidP="008769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МУНИЦИПАЛЬНОГО БЮДЖЕТНОГО </w:t>
      </w:r>
      <w:r w:rsidRPr="008769B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ДОШКОЛЬНОГО</w:t>
      </w:r>
    </w:p>
    <w:p w:rsidR="008769BC" w:rsidRPr="008769BC" w:rsidRDefault="008769BC" w:rsidP="008769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ОБРАЗОВАТЕЛЬНОГО УЧРЕЖДЕНИЯ</w:t>
      </w:r>
    </w:p>
    <w:p w:rsidR="008769BC" w:rsidRPr="008769BC" w:rsidRDefault="008769BC" w:rsidP="008769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«ДУБЕНСКИЙ </w:t>
      </w:r>
      <w:r w:rsidRPr="008769B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ДЕТСКОГО САД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КОМБИНИРОВАННОГО ВИДА «СОЛНЫШКО»</w:t>
      </w:r>
    </w:p>
    <w:p w:rsidR="008769BC" w:rsidRPr="008769BC" w:rsidRDefault="007F34AE" w:rsidP="008769BC">
      <w:pPr>
        <w:pStyle w:val="a7"/>
        <w:numPr>
          <w:ilvl w:val="0"/>
          <w:numId w:val="18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Общие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положение </w:t>
      </w:r>
    </w:p>
    <w:p w:rsidR="008769BC" w:rsidRPr="007F34AE" w:rsidRDefault="008769BC" w:rsidP="007F34AE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1.1. Управляющий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совет Муниципального бюджетного </w:t>
      </w: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дошкольного образовательного учреждения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«Дубенский детского сад комбинированного вида «Солнышко»</w:t>
      </w: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(далее – Учреждение) – коллегиальный орган государственно-общественного управления Учреждением, формируемый посредством выборов, кооптации и назначения.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1.2. 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Учреждения и иными локальными нормативными актами Учреждения.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1.3. Деятельность Управляющего совета основывается на принципах: законности, гласности, коллективного свободного обсуждения и решения вопросов.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1.4. Управляющий совет представляет интересы всех групп участников воспитательно-образовательного процесса: воспитанников, родителей (законных представителей) и работников Учреждения.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1.5. Структура, численность, компетенция управляющего совета, порядок его формирования и организации деятельности регламентируются Уставом Учреждения.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1.6. Члены Управляющего совета не получают вознаграждения за работу в Управляющем совете.</w:t>
      </w:r>
    </w:p>
    <w:p w:rsidR="008769BC" w:rsidRPr="008769BC" w:rsidRDefault="008769BC" w:rsidP="008769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769BC" w:rsidRPr="008769BC" w:rsidRDefault="008769BC" w:rsidP="008769BC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Основные функции Управляющего совета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2.1. Основные функции  Управляющего совета: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разработка и обсуждение программы развития Учреждения;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- согласование правил внутреннего распорядка воспитанников  и режима непосредственной образовательной деятельности;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согласование вариативной части основной общеобразовательной программы Учреждения;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согласование  проекта «Договора об образовании» между Учреждением и родителями (законными представителями) воспитанников;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участие в системе оценки качества условий и результатов образовательной деятельности Учреждения;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-установка контрольно-пропускного режима для обеспечения антитеррористической безопасности Учреждения;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участие в разработке и согласовании локальных актов Учреждения, устанавливающих виды, размеры, условия и порядок произведения выплат стимулирующего характера работникам Учреждения, в разработке показателей и критериев оценки качества и результативности труда работников Учреждения;</w:t>
      </w:r>
    </w:p>
    <w:p w:rsidR="008769BC" w:rsidRPr="008769BC" w:rsidRDefault="008769BC" w:rsidP="008769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участие в оценке качества и результативности труда работников Учреждения, установке распределения выплат стимулирующего характера работникам и согласование их распределения в порядке, устанавливаемом положением об оплате труда и порядке установления доплат и надбавок работникам Учреждения</w:t>
      </w:r>
      <w:r w:rsidRPr="008769B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решение вопросов о внесении предложений в соответствующие органы о присвоении почетных званий работникам Учреждения, представлении педагогических и других работников Учреждения к правительственным наградам и другим видам поощрений;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обеспечение участия представителей общественности в деятельности конфликтных и иных комиссий, общественной экспертизе (экспертизе соблюдения прав участников образовательного процесса, экспертизе качества условий организации образовательного процесса в Учреждении, экспертизе инновационных программ);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рассмотрение жалоб и заявлений родителей (законных представителей) детей на действия (бездействие) педагогического и административного персонала Учреждения;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участие в подготовке и утверждении публичного (ежегодного) доклада Учреждения (публичный доклад подписывается совместно председателем Управляющего совета и </w:t>
      </w:r>
      <w:proofErr w:type="gramStart"/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заведующим Учреждения</w:t>
      </w:r>
      <w:proofErr w:type="gramEnd"/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содействие  привлечению внебюджетных сре</w:t>
      </w:r>
      <w:proofErr w:type="gramStart"/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дств дл</w:t>
      </w:r>
      <w:proofErr w:type="gramEnd"/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 обеспечения деятельности и развития Учреждения;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заслушивание отчёта заведующего Учреждением по итогам учебного и финансового года;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осуществление </w:t>
      </w:r>
      <w:proofErr w:type="gramStart"/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контроля за</w:t>
      </w:r>
      <w:proofErr w:type="gramEnd"/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качеством и безопасностью условий обучения, ухода и содержания воспитанников;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рассмотрение иных вопросов, отнесенные к его компетенции законодательством Российской Федерации, Московской области, органов местного самоуправления, Уставом ДОУ, иными локальными нормативными актами  Учреждения.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2.2. По вопросам, для которых Уставом Учреждения Управляющему совету не отведены полномочия на принятие решений, решения  Управляющего совета носят рекомендательный характер.</w:t>
      </w:r>
    </w:p>
    <w:p w:rsidR="008769BC" w:rsidRPr="008769BC" w:rsidRDefault="008769BC" w:rsidP="008769BC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Порядок организации деятельности Управляющего совета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3.1. Деятельность членов  Управляющего совета основывается на принципах добровольности участия в его работе, коллегиальности принятия решений, гласности. Члены Управляющего совета не получают вознаграждения за работу в Управляющем совете.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3.2.Основные вопросы, касающиеся порядка работы Управляющего совета и организации его деятельности, регулируются положением об Управляющем совете Учреждения.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3.3. Управляющий совет формируется с использованием процедур выборов, назначения и кооптации.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3.4. Члены Управляющего совета избираются сроком на три года.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3.5. Управляющий совет состоит  из следующих категорий участников образовательного процесса: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представителей родителей (законных представителей) воспитанников Учреждения;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представителей работников Учреждения (в том числе заведующего Учреждением);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представителя Учредителя;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- кооптированных членов.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3.6. Общее количество членов Управляющего совета составляет 9 человек.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3.7. Общее количество членов Управляющего совета,  избираемых из числа родителей (законных представителей) детей, не может быть меньше 1/3 и больше 1/2 от общего числа членов Управляющего совета.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3.8. Члены Управляющего совета из числа родителей (законных представителей) воспитанников (3 человека) избираются (использование процедуры выборов) на Общем родительском собрании.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3.9. Количество членов Управляющего совета  из числа работников Учреждения                  не может превышать 1/3 общего числа членов Управляющего совета. При этом не менее чем 2/3 из них должны являться педагогическими работниками дошкольного образовательного учреждения.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3.10. Члены Управляющего совета из числа работников Учреждения (2 человека) избираются (использование процедуры выборов) на Общем собранием работников Учреждения. Заведующий Учреждением входит в состав Управляющего совета по должности.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3.11. Представитель Учредителя (1 человек) в Управляющем совете  назначается Учредителем  Учреждения. </w:t>
      </w:r>
      <w:proofErr w:type="gramStart"/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Представителем Учредителя может быть: работник аппарата Управления образования, администрации городского округа Домодедово, либо иное лицо, представляющее интересы Учредителя в Учреждении);</w:t>
      </w:r>
      <w:proofErr w:type="gramEnd"/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3.12. Количество кооптированных членов Управляющего совета не может превышать 1/3 общего числа членов Управляющего совета.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3.13. 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выборах  либо воспрепятствовать их свободному волеизъявлению.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Выборы в Управляющий совет проводятся в соответствии с Положением об Управляющем совете ДОУ тайным голосованием при условии получения согласия лиц быть избранными в состав Управляющего совета.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3.14. Заведующий Учреждением в трёхдневный срок после получения списка избранных членов Управляющего совета издаёт приказ, в котором утверждает список избранных членов Управляющего совета, назначает дату первого заседания Управляющего совета,    о чём извещает Управление образования.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На первом заседании Управляющего совета избирается председатель, его заместитель и секретарь. При этом представитель Учредителя в Управляющем совете, заведующий и работники Учреждения не могут быть избраны председателем Управляющего совета. На случай отсутствия председателя Управляющий совет из своего состава избирает заместителя председателя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После первого заседания Управляющего совета его председатель направляет список членов Управляющего совета в Управление образования.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3.15. Управляющий совет вправе в любое время переизбрать председателя, заместителя председателя и секретаря  Управляющего совета.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3.16. Управляющий совет в период до одного месяца со дня издания приказа о его создании кооптирует в свой состав членов из числа: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работодателей (их представителей), чьи интересы и (или) деятельность прямо или косвенно заинтересованных в деятельности Учреждения или в социальном развитии территории, на которой оно расположено;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представителей организаций и учреждений образования, науки и культуры;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граждан, известных своей культурной, научной, общественной, в том чис</w:t>
      </w: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ле благотворительной деятельностью;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представителей общественных объединений граждан, в том числе профес</w:t>
      </w: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сионально-педагогических, и некоммерческих организаций, включающих бла</w:t>
      </w: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готворительные, действующие в сфере образования;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представителей средств массовой информации;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иных представителей общественности и юридических лиц.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Кандидатуры для кооптации могут быть предложены: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Управлением образования;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родителями (законными представителями) воспитанников;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работниками Учреждения;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- заинтересованными юридическими лицами, в том числе государственными и муниципальными органами, включая органы управления образованием.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Допускается  самовыдвижение кандидатов для назначения  путем кооптации.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Кандидатуры лиц, предложенных для включения путем кооптации в члены управляющего совета  Управлением образования, рассматриваются в первоочередном порядке.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     Решение о кооптации в члены Управляющего совета действительно в течение срока полномочий Управляющего совета, принявше</w:t>
      </w: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го данное решение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proofErr w:type="gramEnd"/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Порядок кооптации регламентируется Положением об Управляющем совете Учреждения.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       </w:t>
      </w:r>
      <w:proofErr w:type="gramStart"/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Принятие решения о кооптации производится тайным голосованием по спи</w:t>
      </w: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softHyphen/>
        <w:t>скам (списку) кандидатов, составленным (составленному) в алфавитном порядке.</w:t>
      </w:r>
      <w:proofErr w:type="gramEnd"/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По итогам голосования оформляется протокол заседания Управляющего совета, который направляется Управлению образования.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   По получении протокола Управляющего совета о кооптации в него новых членов Управление образования своим решением утверждает полный состав избранных, назначенных и кооптированных членов управляющего совета.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3.17. Со дня регистрации Управляющий совет наделяется в полном объёме полномочиями, предусмотренными Уставом Учреждения.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3.18. Срок полномочий Управляющего совета – три года.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Управление образования вправе распустить Управляющий совет, если он не проводит свои заседания в течение полугода или систематически (более двух раз) принимает решения, заведомо противоречащие законодательству Российской Федерации. В новом составе Управляющий совет образуется в течение трех месяцев со дня издания Управлением образования распорядительного документа о роспуске Управляющего совета.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3.19. 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Внеочередные заседания Управляющего совета проводятся: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 инициативе председателя Управляющего совета;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 требованию заведующего  Учреждением;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 требованию представителя Управления образования;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 заявлению членов Управляющего совета, подписанному ¼ или более частями членов от списочного состава Управляющего совета.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3.20. Дата, время, повестка заседания Управляющего совета, а также необходимые материалы доводятся до членов Управляющего совета не позднее, чем за пять дней до начала заседания Управляющего совета.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3.21. В случае, когда количество членов Управляющего совета становится менее половины количества, предусмотренного Уставом, оставшиеся члены Управляющего </w:t>
      </w: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совета должны принять решение о проведении довыборов членов Управляющего совета. Новые члены Управляющего совета должны быть избраны в течение одного месяца со дня выбытия из Управляющего совета предыдущих членов.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До проведения довыборов оставшиеся члены Управляющего совета не вправе принимать  никаких решений, кроме решения о проведении таких довыборов.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3.22. Член Управляющего совета может быть выведен из его состава по решению Управляющего совета в случае пропуска более двух заседаний Управляющего совета подряд без уважительной причины.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Член Управляющего совета выводится из его состава в следующих случаях: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 по его желанию, выраженному в письменной форме;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 случае выбытия воспитанника из Учреждения, полномочия члена Управляющего совета - родителя (законного представителя) этого ребенка автоматически прекращаются.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 при отзыве представителя Учредителя;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при увольнении с работы заведующего Учреждением,  или увольнении работника Учреждения, избранного членом Управляющего совета;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детей;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 случае совершения противоправных действий, несовместимых  с  членством в Управляющем совете;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при выявлении следующих обстоятельств, препятствующих участию  в работе Управляющего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недееспособным</w:t>
      </w:r>
      <w:proofErr w:type="gramEnd"/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наличие неснятой или непогашенной судимости за совершение  умышленного тяжкого или особо тяжкого уголовного преступления.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Выписка из протокола заседания Управляющего совета с решением о выводе члена Управляющего совета направляется Управлению образования.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       После вывода из состава Управляющего совета его члена, Управляющий совет принимает меры для замещения выведенного члена в общем порядке.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3.23.  Лицо, не являющееся членом Управляющего совета, но желающее принять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 Указанным лицам предоставляется в заседании Управляющего совета право совещательного голоса.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Решения о приглашении к участию в заседаниях Управляющего совета лиц, не являющихся его членами, необходимо принимать заблаговременно.</w:t>
      </w:r>
    </w:p>
    <w:p w:rsidR="008769BC" w:rsidRPr="008769BC" w:rsidRDefault="008769BC" w:rsidP="008769BC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Решения Управляющего совета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4.1. Каждый член Управляющего совета обладает одним голосом. Решения Управляющего совета принимаются простым большинством голосов от числа присутствующих на заседании и имеющих право голоса и оформляются в виде постановлений.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            При равном количестве голосов решающим является голос председателя Управляющего совета.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4.2. Решения Управляющего совета считаются правомочным, если на его заседании присутствовало не менее половины его членов.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4.3. Решения Управляющего совета не должны противоречить действующему законодательству Российской Федерации.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4.4. Заведующий Учреждением может приостановить решение Управляющего совета, если оно противоречит действующему законодательству Российской Федерации.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4.5. В случае отсутствия необходимого решения Управляющего совета по вопросу, входящему в его компетенцию в установленные сроки, руководитель вправе самостоятельно принять решение по данному вопросу.</w:t>
      </w:r>
    </w:p>
    <w:p w:rsidR="008769BC" w:rsidRPr="008769BC" w:rsidRDefault="008769BC" w:rsidP="008769BC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Права членов Управляющего совета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5.1.Член Управляющего совета имеет право: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принимать участие в обсуждении и принятии решений Управляющего совета, выражать в письменной форме своё особое мнение, которое приобщается к протоколу заседания Управляющего совета;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инициировать проведение заседания Управляющего совета по любому вопросу, относящемуся к компетенции Управляющего совета;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требовать от администрации Учреждения предоставления всей необходимой для участия в работе Управляющего совета информации по вопросам, относящейся к компетенции Управляющего совета;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присутствовать на заседании Педагогического совета с правом совещательного голоса;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представлять Учреждение в рамках компетенции Управляющего совета на основании доверенности, выданной в соответствии с постановлением Управляющего совета;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досрочно выйти из состава Управляющего совета по письменному уведомлению председателя.</w:t>
      </w:r>
    </w:p>
    <w:p w:rsidR="008769BC" w:rsidRPr="008769BC" w:rsidRDefault="008769BC" w:rsidP="008769BC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Ответственность Управляющего совета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6.1. Члены Управляющего совета несут ответственность за принятые Управляющим советом решения в пределах определенной Уставом учреждения компетенции Управляющего совета в соответствии с действующим законодательством Российской Федерации.</w:t>
      </w:r>
    </w:p>
    <w:p w:rsidR="008769BC" w:rsidRDefault="008769BC" w:rsidP="008769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769BC" w:rsidRPr="008769BC" w:rsidRDefault="008769BC" w:rsidP="008769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769BC" w:rsidRPr="008769BC" w:rsidRDefault="008769BC" w:rsidP="008769BC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769BC" w:rsidRPr="008769BC" w:rsidRDefault="008769BC" w:rsidP="008769BC">
      <w:pPr>
        <w:pStyle w:val="a7"/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Делопроизводство Управляющего совета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7.1. Организационно-техническое, документационное обеспечение заседаний Управляющего совета, подготовка аналитических, справочных и других материалов к заседаниям Управляющего совета возлагается на администрацию Учреждения.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7.2. Заседания Управляющего совета оформляются протоколом.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7.3. В протоколе фиксируются: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дата проведения;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количественное присутствие (отсутствие) членов Управляющего совета;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</w:t>
      </w:r>
      <w:proofErr w:type="gramStart"/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приглашённые</w:t>
      </w:r>
      <w:proofErr w:type="gramEnd"/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(Ф.И.О., должность);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повестка дня;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ход обсуждения вопросов;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предложения, рекомендации и замечания членов Управляющего совета и приглашённых лиц;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решение.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7.4. Протоколы подписываются председателем и секретарем, которые несут ответственность за достоверность изложенной информации, и направляются Управлению образования.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7.5. Постановления и протоколы заседаний Управляющего совета включаются в номенклатуру дел Учреждения и доступны для ознакомления любым лицам, имеющим право быть избранным в члены Управляющего совета.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7.6. Нумерация протоколов ведётся от начала календарного года.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Протоколы заседаний Управляющего совета оформляются в печатном виде, нумеруются постранично, прошнуровываются, скрепляются подписью заведующего и печатью Учреждения.</w:t>
      </w:r>
    </w:p>
    <w:p w:rsid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8769BC" w:rsidRPr="008769BC" w:rsidRDefault="008769BC" w:rsidP="008769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 </w:t>
      </w:r>
      <w:r w:rsidRPr="008769BC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  <w:r w:rsidRPr="008769BC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СОСТАВ У</w:t>
      </w:r>
      <w:r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ПРАВЛЯЮЩЕГО  СОВЕТА</w:t>
      </w:r>
    </w:p>
    <w:p w:rsid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8769BC" w:rsidRPr="008769BC" w:rsidRDefault="00AA4640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.Семкина С.А.</w:t>
      </w:r>
      <w:r w:rsidR="008769BC"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- Заведующий ДОУ</w:t>
      </w:r>
    </w:p>
    <w:p w:rsidR="008769BC" w:rsidRPr="008769BC" w:rsidRDefault="00AA4640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</w:t>
      </w:r>
      <w:r w:rsid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.Савельева Г.В.</w:t>
      </w:r>
      <w:r w:rsidR="008769BC"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- старший воспитатель</w:t>
      </w:r>
    </w:p>
    <w:p w:rsidR="008769BC" w:rsidRDefault="00AA4640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3.Еряшевва А.Н.</w:t>
      </w:r>
      <w:r w:rsidR="008769BC"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–</w:t>
      </w:r>
      <w:r w:rsidR="008769BC"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воспитатель</w:t>
      </w:r>
    </w:p>
    <w:p w:rsidR="00AA4640" w:rsidRPr="008769BC" w:rsidRDefault="00AA4640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Волгушева</w:t>
      </w:r>
      <w:proofErr w:type="spell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А.А. – председатель ПК</w:t>
      </w:r>
    </w:p>
    <w:p w:rsidR="008769BC" w:rsidRPr="008769BC" w:rsidRDefault="00AA4640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5..Вантякшева Е. А.</w:t>
      </w:r>
      <w:r w:rsidR="008769BC"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- </w:t>
      </w: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представитель</w:t>
      </w:r>
      <w:r w:rsidR="008769BC"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родительской общественности</w:t>
      </w:r>
    </w:p>
    <w:p w:rsidR="008769BC" w:rsidRP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769B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="00AA4640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8769BC" w:rsidRDefault="008769BC" w:rsidP="008769B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12872" w:rsidRPr="008769BC" w:rsidRDefault="00412872">
      <w:pPr>
        <w:rPr>
          <w:rFonts w:ascii="Times New Roman" w:hAnsi="Times New Roman" w:cs="Times New Roman"/>
          <w:sz w:val="24"/>
          <w:szCs w:val="24"/>
        </w:rPr>
      </w:pPr>
    </w:p>
    <w:sectPr w:rsidR="00412872" w:rsidRPr="008769BC" w:rsidSect="0041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BFF"/>
    <w:multiLevelType w:val="multilevel"/>
    <w:tmpl w:val="66C62A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356FA"/>
    <w:multiLevelType w:val="multilevel"/>
    <w:tmpl w:val="F762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E7F05"/>
    <w:multiLevelType w:val="multilevel"/>
    <w:tmpl w:val="6590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373C9"/>
    <w:multiLevelType w:val="multilevel"/>
    <w:tmpl w:val="CF1C0D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C5A70"/>
    <w:multiLevelType w:val="multilevel"/>
    <w:tmpl w:val="8F96EC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D14F9"/>
    <w:multiLevelType w:val="multilevel"/>
    <w:tmpl w:val="AFBEA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A707FA"/>
    <w:multiLevelType w:val="multilevel"/>
    <w:tmpl w:val="7632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E11D2"/>
    <w:multiLevelType w:val="multilevel"/>
    <w:tmpl w:val="A5FE7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3257F"/>
    <w:multiLevelType w:val="multilevel"/>
    <w:tmpl w:val="7578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74871"/>
    <w:multiLevelType w:val="multilevel"/>
    <w:tmpl w:val="AF5AB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C557E4"/>
    <w:multiLevelType w:val="hybridMultilevel"/>
    <w:tmpl w:val="E850C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709B7"/>
    <w:multiLevelType w:val="multilevel"/>
    <w:tmpl w:val="C12E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215410"/>
    <w:multiLevelType w:val="multilevel"/>
    <w:tmpl w:val="55B2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063611"/>
    <w:multiLevelType w:val="multilevel"/>
    <w:tmpl w:val="CF987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5C1AF4"/>
    <w:multiLevelType w:val="multilevel"/>
    <w:tmpl w:val="90C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F84E51"/>
    <w:multiLevelType w:val="multilevel"/>
    <w:tmpl w:val="74D22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C24627"/>
    <w:multiLevelType w:val="multilevel"/>
    <w:tmpl w:val="2432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B534E2"/>
    <w:multiLevelType w:val="multilevel"/>
    <w:tmpl w:val="EDA2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13"/>
  </w:num>
  <w:num w:numId="6">
    <w:abstractNumId w:val="3"/>
  </w:num>
  <w:num w:numId="7">
    <w:abstractNumId w:val="14"/>
  </w:num>
  <w:num w:numId="8">
    <w:abstractNumId w:val="11"/>
  </w:num>
  <w:num w:numId="9">
    <w:abstractNumId w:val="6"/>
  </w:num>
  <w:num w:numId="10">
    <w:abstractNumId w:val="7"/>
  </w:num>
  <w:num w:numId="11">
    <w:abstractNumId w:val="12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16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9BC"/>
    <w:rsid w:val="001F09A0"/>
    <w:rsid w:val="00412872"/>
    <w:rsid w:val="00571744"/>
    <w:rsid w:val="007F34AE"/>
    <w:rsid w:val="008769BC"/>
    <w:rsid w:val="008F442A"/>
    <w:rsid w:val="00AA4640"/>
    <w:rsid w:val="00AC06CD"/>
    <w:rsid w:val="00D24DBE"/>
    <w:rsid w:val="00E61D80"/>
    <w:rsid w:val="00FB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2"/>
  </w:style>
  <w:style w:type="paragraph" w:styleId="1">
    <w:name w:val="heading 1"/>
    <w:basedOn w:val="a"/>
    <w:link w:val="10"/>
    <w:uiPriority w:val="9"/>
    <w:qFormat/>
    <w:rsid w:val="00876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769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69BC"/>
    <w:rPr>
      <w:b/>
      <w:bCs/>
    </w:rPr>
  </w:style>
  <w:style w:type="character" w:styleId="a6">
    <w:name w:val="Emphasis"/>
    <w:basedOn w:val="a0"/>
    <w:uiPriority w:val="20"/>
    <w:qFormat/>
    <w:rsid w:val="008769BC"/>
    <w:rPr>
      <w:i/>
      <w:iCs/>
    </w:rPr>
  </w:style>
  <w:style w:type="character" w:customStyle="1" w:styleId="eip-viewblock">
    <w:name w:val="eip-view_block"/>
    <w:basedOn w:val="a0"/>
    <w:rsid w:val="008769BC"/>
  </w:style>
  <w:style w:type="paragraph" w:styleId="a7">
    <w:name w:val="List Paragraph"/>
    <w:basedOn w:val="a"/>
    <w:uiPriority w:val="34"/>
    <w:qFormat/>
    <w:rsid w:val="008769BC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5717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57174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D2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405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3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</cp:lastModifiedBy>
  <cp:revision>6</cp:revision>
  <dcterms:created xsi:type="dcterms:W3CDTF">2017-11-24T11:39:00Z</dcterms:created>
  <dcterms:modified xsi:type="dcterms:W3CDTF">2017-11-24T12:14:00Z</dcterms:modified>
</cp:coreProperties>
</file>