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57D49" w:rsidRDefault="00C57D49" w:rsidP="00C57D49">
      <w:pPr>
        <w:shd w:val="clear" w:color="auto" w:fill="DBE5F1" w:themeFill="accent1" w:themeFillTint="33"/>
        <w:spacing w:after="225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 для родителей</w:t>
      </w:r>
    </w:p>
    <w:p w:rsidR="00C57D49" w:rsidRPr="00C57D49" w:rsidRDefault="00C57D49" w:rsidP="00C57D49">
      <w:pPr>
        <w:shd w:val="clear" w:color="auto" w:fill="DBE5F1" w:themeFill="accent1" w:themeFillTint="33"/>
        <w:spacing w:after="225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Правила безопасной зимней прогулки.</w:t>
      </w:r>
    </w:p>
    <w:p w:rsidR="00C009CB" w:rsidRPr="00C009CB" w:rsidRDefault="00C009CB" w:rsidP="00C009CB">
      <w:pPr>
        <w:shd w:val="clear" w:color="auto" w:fill="DBE5F1" w:themeFill="accent1" w:themeFillTint="33"/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Зимние прогулки всегда приносят огромную радость детям. Но зимнее время омрачает радость детей и родителей очень распространенными травмами.  Обезопасить себя от неприятных последствий зимних прогулок помогут простые правила.</w:t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ОДЕЖДА ДЛЯ ЗИМНЕЙ ПРОГУЛКИ.</w:t>
      </w:r>
      <w:r w:rsidRPr="00C009CB">
        <w:rPr>
          <w:rFonts w:ascii="Times New Roman" w:eastAsia="Times New Roman" w:hAnsi="Times New Roman" w:cs="Times New Roman"/>
          <w:color w:val="385EA7"/>
          <w:sz w:val="28"/>
          <w:szCs w:val="28"/>
          <w:lang w:eastAsia="ru-RU"/>
        </w:rPr>
        <w:br/>
      </w: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proofErr w:type="gramEnd"/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7D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ЗИМНИЕ ЗАБАВЫ И БЕЗОПАСНОСТЬ</w:t>
      </w:r>
      <w:r w:rsidRPr="00C00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57D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Катание на лыжах</w:t>
      </w:r>
    </w:p>
    <w:p w:rsidR="00C009CB" w:rsidRDefault="00C009CB" w:rsidP="00C009CB">
      <w:pPr>
        <w:shd w:val="clear" w:color="auto" w:fill="DBE5F1" w:themeFill="accent1" w:themeFillTint="33"/>
        <w:spacing w:after="225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катание на лыжах — наименее безопасный вид зимних прогулок.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где движение автотранспорта отсутствует.</w:t>
      </w:r>
    </w:p>
    <w:p w:rsidR="007424FC" w:rsidRPr="00C009CB" w:rsidRDefault="007424FC" w:rsidP="007424FC">
      <w:pPr>
        <w:shd w:val="clear" w:color="auto" w:fill="DBE5F1" w:themeFill="accent1" w:themeFillTint="33"/>
        <w:spacing w:after="225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5856" cy="2432965"/>
            <wp:effectExtent l="0" t="0" r="0" b="571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19" cy="24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Катание на коньках</w:t>
      </w:r>
    </w:p>
    <w:p w:rsidR="00C009CB" w:rsidRPr="00C009CB" w:rsidRDefault="00C009CB" w:rsidP="00C00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C009CB" w:rsidRPr="00C009CB" w:rsidRDefault="00C009CB" w:rsidP="00C00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C009CB" w:rsidRPr="00C009CB" w:rsidRDefault="00C009CB" w:rsidP="00C00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009CB" w:rsidRPr="00C009CB" w:rsidRDefault="00C009CB" w:rsidP="00C00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C009CB" w:rsidRPr="00C009CB" w:rsidRDefault="00C009CB" w:rsidP="00C00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Катание на санках, ледянках</w:t>
      </w:r>
    </w:p>
    <w:p w:rsidR="00C009CB" w:rsidRPr="00C009CB" w:rsidRDefault="00C009CB" w:rsidP="00C009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C009CB">
        <w:rPr>
          <w:rFonts w:ascii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C009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9CB" w:rsidRDefault="00C009CB" w:rsidP="00C009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hAnsi="Times New Roman" w:cs="Times New Roman"/>
          <w:sz w:val="28"/>
          <w:szCs w:val="28"/>
          <w:lang w:eastAsia="ru-RU"/>
        </w:rPr>
        <w:t>Прежде чем ребенок сядет на санки, проверьт</w:t>
      </w:r>
      <w:r>
        <w:rPr>
          <w:rFonts w:ascii="Times New Roman" w:hAnsi="Times New Roman" w:cs="Times New Roman"/>
          <w:sz w:val="28"/>
          <w:szCs w:val="28"/>
          <w:lang w:eastAsia="ru-RU"/>
        </w:rPr>
        <w:t>е, нет ли в них неисправностей.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br/>
        <w:t>Объясните ребенку заранее, что на горке надо соблюдать дисциплину и последовательность.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br/>
        <w:t>Вам необходимо самим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убедиться в безопасности горки.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t xml:space="preserve">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br/>
        <w:t>Нельзя разрешать ребенку кататься на санках, лежа на животе, он может повредить зубы или голову.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br/>
        <w:t>Кататься на санках стоя нельзя! Опасно привязывать санки друг к другу.</w:t>
      </w:r>
      <w:r w:rsidRPr="00C009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</w:t>
      </w:r>
    </w:p>
    <w:p w:rsidR="007424FC" w:rsidRDefault="007424FC" w:rsidP="007424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7774" cy="2129718"/>
            <wp:effectExtent l="0" t="0" r="6985" b="4445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2" cy="21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CB" w:rsidRPr="00C57D49" w:rsidRDefault="00C009CB" w:rsidP="00C009C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7D4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Игры около дома»</w:t>
      </w:r>
    </w:p>
    <w:p w:rsidR="00C009CB" w:rsidRPr="00C009CB" w:rsidRDefault="00C009CB" w:rsidP="002154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C009CB" w:rsidRPr="00C009CB" w:rsidRDefault="00C009CB" w:rsidP="002154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 – да все что угодно!</w:t>
      </w:r>
    </w:p>
    <w:p w:rsidR="00C009CB" w:rsidRPr="00C009CB" w:rsidRDefault="00C009CB" w:rsidP="002154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424FC" w:rsidRPr="007424FC" w:rsidRDefault="00C009CB" w:rsidP="007424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FC">
        <w:rPr>
          <w:rFonts w:ascii="Times New Roman" w:hAnsi="Times New Roman" w:cs="Times New Roman"/>
          <w:sz w:val="28"/>
          <w:szCs w:val="28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009CB" w:rsidRPr="00C009CB" w:rsidRDefault="0021541A" w:rsidP="00C57D49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Опасности, подстерегающие детей зимой.</w:t>
      </w:r>
      <w:r w:rsidR="00C009CB" w:rsidRPr="00C009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009CB"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="00C009CB"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</w:t>
      </w:r>
      <w:proofErr w:type="gramEnd"/>
      <w:r w:rsidR="00C009CB" w:rsidRPr="00C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Осторожно, гололед!</w:t>
      </w:r>
    </w:p>
    <w:p w:rsidR="00C009CB" w:rsidRPr="0021541A" w:rsidRDefault="00C009CB" w:rsidP="002154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41A">
        <w:rPr>
          <w:rFonts w:ascii="Times New Roman" w:hAnsi="Times New Roman" w:cs="Times New Roman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009CB" w:rsidRDefault="00C009CB" w:rsidP="0021541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41A">
        <w:rPr>
          <w:rFonts w:ascii="Times New Roman" w:hAnsi="Times New Roman" w:cs="Times New Roman"/>
          <w:sz w:val="28"/>
          <w:szCs w:val="28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</w:p>
    <w:p w:rsidR="007424FC" w:rsidRPr="0021541A" w:rsidRDefault="007424FC" w:rsidP="007424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9287" cy="2069581"/>
            <wp:effectExtent l="0" t="0" r="3810" b="6985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106" cy="206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C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Осторожно, мороз!</w:t>
      </w:r>
      <w:bookmarkStart w:id="0" w:name="_GoBack"/>
      <w:bookmarkEnd w:id="0"/>
    </w:p>
    <w:p w:rsidR="00C009CB" w:rsidRPr="0021541A" w:rsidRDefault="00C009CB" w:rsidP="002154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41A">
        <w:rPr>
          <w:rFonts w:ascii="Times New Roman" w:hAnsi="Times New Roman" w:cs="Times New Roman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C009CB" w:rsidRPr="00C57D49" w:rsidRDefault="00C009CB" w:rsidP="0021541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7D49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Зимой на водоеме</w:t>
      </w:r>
    </w:p>
    <w:p w:rsidR="00C009CB" w:rsidRPr="0021541A" w:rsidRDefault="00C009CB" w:rsidP="002154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541A">
        <w:rPr>
          <w:rFonts w:ascii="Times New Roman" w:hAnsi="Times New Roman" w:cs="Times New Roman"/>
          <w:sz w:val="28"/>
          <w:szCs w:val="28"/>
          <w:lang w:eastAsia="ru-RU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009CB" w:rsidRPr="00C009CB" w:rsidRDefault="00C009CB" w:rsidP="00C009CB">
      <w:pPr>
        <w:shd w:val="clear" w:color="auto" w:fill="DBE5F1" w:themeFill="accent1" w:themeFillTint="33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4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009CB" w:rsidRPr="00C009CB" w:rsidRDefault="00C009CB" w:rsidP="00C57D49">
      <w:pPr>
        <w:shd w:val="clear" w:color="auto" w:fill="DBE5F1" w:themeFill="accent1" w:themeFillTint="33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4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C009CB" w:rsidRPr="00C009CB" w:rsidRDefault="00C009CB" w:rsidP="00C57D49">
      <w:pPr>
        <w:shd w:val="clear" w:color="auto" w:fill="DBE5F1" w:themeFill="accent1" w:themeFillTint="33"/>
        <w:spacing w:after="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54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Обучение, старание поможет им избежать многих опасных детских неприятностей.</w:t>
      </w:r>
    </w:p>
    <w:p w:rsidR="00706D84" w:rsidRPr="0021541A" w:rsidRDefault="00706D84" w:rsidP="00C009CB">
      <w:pPr>
        <w:shd w:val="clear" w:color="auto" w:fill="DBE5F1" w:themeFill="accent1" w:themeFillTint="33"/>
        <w:rPr>
          <w:rFonts w:ascii="Times New Roman" w:hAnsi="Times New Roman" w:cs="Times New Roman"/>
          <w:sz w:val="28"/>
          <w:szCs w:val="28"/>
        </w:rPr>
      </w:pPr>
    </w:p>
    <w:sectPr w:rsidR="00706D84" w:rsidRPr="0021541A" w:rsidSect="00A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3B6"/>
    <w:multiLevelType w:val="multilevel"/>
    <w:tmpl w:val="E12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C009CB"/>
    <w:rsid w:val="0021541A"/>
    <w:rsid w:val="002A1724"/>
    <w:rsid w:val="00403CB5"/>
    <w:rsid w:val="006008C9"/>
    <w:rsid w:val="00706D84"/>
    <w:rsid w:val="007424FC"/>
    <w:rsid w:val="00AC20FF"/>
    <w:rsid w:val="00C009CB"/>
    <w:rsid w:val="00C5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2018-12-12T07:10:00Z</dcterms:created>
  <dcterms:modified xsi:type="dcterms:W3CDTF">2018-12-12T07:10:00Z</dcterms:modified>
</cp:coreProperties>
</file>