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03" w:rsidRPr="00174A03" w:rsidRDefault="00174A03" w:rsidP="00174A03">
      <w:pPr>
        <w:spacing w:after="157" w:line="240" w:lineRule="auto"/>
        <w:ind w:firstLine="708"/>
        <w:jc w:val="both"/>
        <w:rPr>
          <w:rFonts w:ascii="Trebuchet MS" w:eastAsia="Times New Roman" w:hAnsi="Trebuchet MS" w:cs="Times New Roman"/>
          <w:color w:val="676A6C"/>
        </w:rPr>
      </w:pPr>
      <w:r w:rsidRPr="00174A0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Мастер-класс по теме:</w:t>
      </w:r>
      <w:r w:rsidRPr="00174A03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финансовой грамотности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мультикейса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«Рублик»</w:t>
      </w:r>
      <w:r w:rsidRPr="00174A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74A03">
        <w:rPr>
          <w:rFonts w:ascii="Times New Roman" w:eastAsia="Times New Roman" w:hAnsi="Times New Roman" w:cs="Times New Roman"/>
          <w:color w:val="676A6C"/>
          <w:sz w:val="28"/>
          <w:szCs w:val="28"/>
        </w:rPr>
        <w:t> </w:t>
      </w:r>
    </w:p>
    <w:p w:rsidR="00174A03" w:rsidRPr="00174A03" w:rsidRDefault="00174A03" w:rsidP="00174A03">
      <w:pPr>
        <w:spacing w:after="157" w:line="240" w:lineRule="auto"/>
        <w:ind w:firstLine="708"/>
        <w:jc w:val="both"/>
        <w:rPr>
          <w:rFonts w:ascii="Trebuchet MS" w:eastAsia="Times New Roman" w:hAnsi="Trebuchet MS" w:cs="Times New Roman"/>
          <w:color w:val="676A6C"/>
        </w:rPr>
      </w:pPr>
      <w:r w:rsidRPr="00174A03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 </w:t>
      </w:r>
      <w:r w:rsidRPr="00174A0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педагогического мастерства участников мастер-класса  в процессе активного общения по формированию финанс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овой грамотности дошкольников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мультикейса</w:t>
      </w:r>
      <w:proofErr w:type="spellEnd"/>
      <w:r w:rsidRPr="00174A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4A03" w:rsidRPr="00174A03" w:rsidRDefault="00174A03" w:rsidP="00174A03">
      <w:pPr>
        <w:spacing w:after="157" w:line="240" w:lineRule="auto"/>
        <w:ind w:firstLine="708"/>
        <w:jc w:val="both"/>
        <w:rPr>
          <w:rFonts w:ascii="Trebuchet MS" w:eastAsia="Times New Roman" w:hAnsi="Trebuchet MS" w:cs="Times New Roman"/>
          <w:color w:val="676A6C"/>
        </w:rPr>
      </w:pPr>
      <w:r w:rsidRPr="00174A03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174A03" w:rsidRPr="00174A03" w:rsidRDefault="00174A03" w:rsidP="00174A03">
      <w:pPr>
        <w:spacing w:after="157" w:line="240" w:lineRule="auto"/>
        <w:ind w:firstLine="708"/>
        <w:jc w:val="both"/>
        <w:rPr>
          <w:rFonts w:ascii="Trebuchet MS" w:eastAsia="Times New Roman" w:hAnsi="Trebuchet MS" w:cs="Times New Roman"/>
          <w:color w:val="676A6C"/>
        </w:rPr>
      </w:pPr>
      <w:r w:rsidRPr="00174A03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познакомить участников мастер-класса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мультикейсом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Рублик»</w:t>
      </w:r>
      <w:r w:rsidRPr="00174A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4A03" w:rsidRPr="00174A03" w:rsidRDefault="00174A03" w:rsidP="00174A03">
      <w:pPr>
        <w:spacing w:after="157" w:line="240" w:lineRule="auto"/>
        <w:ind w:firstLine="708"/>
        <w:jc w:val="both"/>
        <w:rPr>
          <w:rFonts w:ascii="Trebuchet MS" w:eastAsia="Times New Roman" w:hAnsi="Trebuchet MS" w:cs="Times New Roman"/>
          <w:color w:val="676A6C"/>
        </w:rPr>
      </w:pPr>
      <w:r w:rsidRPr="00174A03">
        <w:rPr>
          <w:rFonts w:ascii="Times New Roman" w:eastAsia="Times New Roman" w:hAnsi="Times New Roman" w:cs="Times New Roman"/>
          <w:color w:val="000000"/>
          <w:sz w:val="28"/>
          <w:szCs w:val="28"/>
        </w:rPr>
        <w:t>- вызвать желание педагогов использовать нетрадиционные дидактические игры в работе с дошкольниками.</w:t>
      </w:r>
    </w:p>
    <w:p w:rsidR="00D74892" w:rsidRDefault="00D74892" w:rsidP="00D7489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B4B0B">
        <w:rPr>
          <w:rFonts w:ascii="Times New Roman" w:hAnsi="Times New Roman" w:cs="Times New Roman"/>
          <w:sz w:val="24"/>
        </w:rPr>
        <w:t xml:space="preserve">Формирование основ финансовой грамотности не должно происходить в принудительной, неинтересной, навязанной ребенку форме. Следует помнить, что каждый ребенок индивидуален и для овладения какими-либо знаниями и навыками ему требуется определенное время. </w:t>
      </w:r>
      <w:r w:rsidR="00400797">
        <w:rPr>
          <w:rFonts w:ascii="Times New Roman" w:hAnsi="Times New Roman" w:cs="Times New Roman"/>
          <w:sz w:val="24"/>
        </w:rPr>
        <w:t xml:space="preserve">И, чтобы ребенок быстро и с интересом </w:t>
      </w:r>
      <w:proofErr w:type="gramStart"/>
      <w:r w:rsidR="00400797">
        <w:rPr>
          <w:rFonts w:ascii="Times New Roman" w:hAnsi="Times New Roman" w:cs="Times New Roman"/>
          <w:sz w:val="24"/>
        </w:rPr>
        <w:t>усвоил материал д</w:t>
      </w:r>
      <w:r>
        <w:rPr>
          <w:rFonts w:ascii="Times New Roman" w:hAnsi="Times New Roman" w:cs="Times New Roman"/>
          <w:sz w:val="24"/>
        </w:rPr>
        <w:t>ля этого было</w:t>
      </w:r>
      <w:proofErr w:type="gramEnd"/>
      <w:r>
        <w:rPr>
          <w:rFonts w:ascii="Times New Roman" w:hAnsi="Times New Roman" w:cs="Times New Roman"/>
          <w:sz w:val="24"/>
        </w:rPr>
        <w:t xml:space="preserve"> решено использовать </w:t>
      </w:r>
      <w:proofErr w:type="spellStart"/>
      <w:r>
        <w:rPr>
          <w:rFonts w:ascii="Times New Roman" w:hAnsi="Times New Roman" w:cs="Times New Roman"/>
          <w:sz w:val="24"/>
        </w:rPr>
        <w:t>мультикейс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74892" w:rsidRDefault="00D74892" w:rsidP="00D7489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580B66">
        <w:rPr>
          <w:color w:val="333333"/>
          <w:shd w:val="clear" w:color="auto" w:fill="FFFFFF"/>
        </w:rPr>
        <w:t>А можно ли увлечь детей рассказами об экономике в столь юном возрасте и развить у них зачатки финансовой грамотности?» Это задача трудная</w:t>
      </w:r>
      <w:r w:rsidR="00400797">
        <w:rPr>
          <w:color w:val="333333"/>
          <w:shd w:val="clear" w:color="auto" w:fill="FFFFFF"/>
        </w:rPr>
        <w:t xml:space="preserve"> и актуальная</w:t>
      </w:r>
      <w:proofErr w:type="gramStart"/>
      <w:r w:rsidR="00400797">
        <w:rPr>
          <w:color w:val="333333"/>
          <w:shd w:val="clear" w:color="auto" w:fill="FFFFFF"/>
        </w:rPr>
        <w:t xml:space="preserve"> </w:t>
      </w:r>
      <w:r w:rsidRPr="00580B66">
        <w:rPr>
          <w:color w:val="333333"/>
          <w:shd w:val="clear" w:color="auto" w:fill="FFFFFF"/>
        </w:rPr>
        <w:t>,</w:t>
      </w:r>
      <w:proofErr w:type="gramEnd"/>
      <w:r w:rsidRPr="00580B66">
        <w:rPr>
          <w:color w:val="333333"/>
          <w:shd w:val="clear" w:color="auto" w:fill="FFFFFF"/>
        </w:rPr>
        <w:t xml:space="preserve"> но решаемая и я, ув</w:t>
      </w:r>
      <w:r>
        <w:rPr>
          <w:color w:val="333333"/>
          <w:shd w:val="clear" w:color="auto" w:fill="FFFFFF"/>
        </w:rPr>
        <w:t xml:space="preserve">ажаемые педагоги </w:t>
      </w:r>
      <w:r w:rsidRPr="00580B66">
        <w:rPr>
          <w:color w:val="333333"/>
          <w:shd w:val="clear" w:color="auto" w:fill="FFFFFF"/>
        </w:rPr>
        <w:t>, пр</w:t>
      </w:r>
      <w:r>
        <w:rPr>
          <w:color w:val="333333"/>
          <w:shd w:val="clear" w:color="auto" w:fill="FFFFFF"/>
        </w:rPr>
        <w:t xml:space="preserve">едлагаю вам познакомится с моей разработкой- </w:t>
      </w:r>
      <w:proofErr w:type="spellStart"/>
      <w:r>
        <w:rPr>
          <w:color w:val="333333"/>
          <w:shd w:val="clear" w:color="auto" w:fill="FFFFFF"/>
        </w:rPr>
        <w:t>мультикейс</w:t>
      </w:r>
      <w:proofErr w:type="spellEnd"/>
      <w:r>
        <w:rPr>
          <w:color w:val="333333"/>
          <w:shd w:val="clear" w:color="auto" w:fill="FFFFFF"/>
        </w:rPr>
        <w:t xml:space="preserve"> «Рублик»</w:t>
      </w:r>
      <w:r w:rsidRPr="00580B66">
        <w:rPr>
          <w:color w:val="333333"/>
          <w:shd w:val="clear" w:color="auto" w:fill="FFFFFF"/>
        </w:rPr>
        <w:t xml:space="preserve">. </w:t>
      </w:r>
      <w:r>
        <w:rPr>
          <w:color w:val="333333"/>
          <w:shd w:val="clear" w:color="auto" w:fill="FFFFFF"/>
        </w:rPr>
        <w:t xml:space="preserve"> </w:t>
      </w:r>
    </w:p>
    <w:p w:rsidR="00D74892" w:rsidRDefault="00D74892" w:rsidP="00D7489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74892" w:rsidRDefault="00D74892" w:rsidP="00D7489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Мультикейс</w:t>
      </w:r>
      <w:proofErr w:type="spellEnd"/>
      <w:r>
        <w:rPr>
          <w:rFonts w:ascii="Times New Roman" w:hAnsi="Times New Roman" w:cs="Times New Roman"/>
          <w:sz w:val="24"/>
        </w:rPr>
        <w:t xml:space="preserve"> помогает повысить интерес детей к изучению нового материала, </w:t>
      </w:r>
      <w:r w:rsidRPr="00461DAD">
        <w:rPr>
          <w:rFonts w:ascii="Times New Roman" w:hAnsi="Times New Roman" w:cs="Times New Roman"/>
          <w:sz w:val="24"/>
        </w:rPr>
        <w:t>развивает активность, коммуникативные навыки, умение слушать и излагать свои мысли, вести диалог с взрослым и сверстниками, получать необходимую информацию.</w:t>
      </w:r>
    </w:p>
    <w:p w:rsidR="00D74892" w:rsidRDefault="00400797" w:rsidP="00D7489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D74892">
        <w:rPr>
          <w:rFonts w:ascii="Times New Roman" w:hAnsi="Times New Roman" w:cs="Times New Roman"/>
          <w:color w:val="010101"/>
          <w:sz w:val="24"/>
          <w:szCs w:val="24"/>
        </w:rPr>
        <w:t>«</w:t>
      </w:r>
      <w:proofErr w:type="spellStart"/>
      <w:r w:rsidR="00D74892">
        <w:rPr>
          <w:rFonts w:ascii="Times New Roman" w:hAnsi="Times New Roman" w:cs="Times New Roman"/>
          <w:color w:val="010101"/>
          <w:sz w:val="24"/>
          <w:szCs w:val="24"/>
        </w:rPr>
        <w:t>Мультикейс</w:t>
      </w:r>
      <w:proofErr w:type="spellEnd"/>
      <w:r w:rsidR="00D74892">
        <w:rPr>
          <w:rFonts w:ascii="Times New Roman" w:hAnsi="Times New Roman" w:cs="Times New Roman"/>
          <w:color w:val="010101"/>
          <w:sz w:val="24"/>
          <w:szCs w:val="24"/>
        </w:rPr>
        <w:t xml:space="preserve"> - Рублик» представляет собой чемодан, на каждой стороне которого с помощью липучек прикреплены конверты с играми.</w:t>
      </w:r>
    </w:p>
    <w:p w:rsidR="00400797" w:rsidRDefault="00400797" w:rsidP="00D7489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Все темы  и игры подбираются индивидуально педагогом, учитывая возраст и предпочтения детей в дидактических играх. </w:t>
      </w:r>
    </w:p>
    <w:p w:rsidR="00EB35F8" w:rsidRDefault="00EB35F8" w:rsidP="00EB35F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Методическая разработка</w:t>
      </w:r>
      <w:r w:rsidRPr="0083338E">
        <w:rPr>
          <w:rFonts w:ascii="Times New Roman" w:hAnsi="Times New Roman" w:cs="Times New Roman"/>
          <w:color w:val="010101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</w:rPr>
        <w:t>Мультикейс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</w:rPr>
        <w:t xml:space="preserve"> - Рублик</w:t>
      </w:r>
      <w:r w:rsidRPr="0083338E">
        <w:rPr>
          <w:rFonts w:ascii="Times New Roman" w:hAnsi="Times New Roman" w:cs="Times New Roman"/>
          <w:color w:val="010101"/>
          <w:sz w:val="24"/>
          <w:szCs w:val="24"/>
        </w:rPr>
        <w:t>» разработан</w:t>
      </w:r>
      <w:r>
        <w:rPr>
          <w:rFonts w:ascii="Times New Roman" w:hAnsi="Times New Roman" w:cs="Times New Roman"/>
          <w:color w:val="010101"/>
          <w:sz w:val="24"/>
          <w:szCs w:val="24"/>
        </w:rPr>
        <w:t>а</w:t>
      </w:r>
      <w:r w:rsidRPr="0083338E">
        <w:rPr>
          <w:rFonts w:ascii="Times New Roman" w:hAnsi="Times New Roman" w:cs="Times New Roman"/>
          <w:color w:val="010101"/>
          <w:sz w:val="24"/>
          <w:szCs w:val="24"/>
        </w:rPr>
        <w:t xml:space="preserve"> для детей от 5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до 7 лет, может использоваться </w:t>
      </w:r>
      <w:r w:rsidRPr="0083338E">
        <w:rPr>
          <w:rFonts w:ascii="Times New Roman" w:hAnsi="Times New Roman" w:cs="Times New Roman"/>
          <w:color w:val="010101"/>
          <w:sz w:val="24"/>
          <w:szCs w:val="24"/>
        </w:rPr>
        <w:t>индивидуально, в подгруппах (2-8 человек – количество определяется воспитателем в зависимости от цели и вида игры), в совместной и самостоятельной деятельности.</w:t>
      </w:r>
    </w:p>
    <w:p w:rsidR="00D74892" w:rsidRDefault="00D74892" w:rsidP="00400797">
      <w:pPr>
        <w:pStyle w:val="a5"/>
        <w:spacing w:line="360" w:lineRule="auto"/>
        <w:rPr>
          <w:rFonts w:ascii="Times New Roman" w:hAnsi="Times New Roman" w:cs="Times New Roman"/>
          <w:color w:val="01010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1010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10101"/>
          <w:sz w:val="24"/>
          <w:szCs w:val="24"/>
        </w:rPr>
        <w:t>верхней</w:t>
      </w:r>
      <w:proofErr w:type="gramEnd"/>
      <w:r>
        <w:rPr>
          <w:rFonts w:ascii="Times New Roman" w:hAnsi="Times New Roman" w:cs="Times New Roman"/>
          <w:color w:val="010101"/>
          <w:sz w:val="24"/>
          <w:szCs w:val="24"/>
        </w:rPr>
        <w:t xml:space="preserve"> крышки чемодана расположен лабиринт, по которому необходимо «Рублику» дойти до кнопки, которая открывает кейс. Для этого ребенок должен провести пальцем по линии и нажать кнопку.</w:t>
      </w:r>
    </w:p>
    <w:p w:rsidR="00096461" w:rsidRPr="00400797" w:rsidRDefault="00096461" w:rsidP="00400797">
      <w:pPr>
        <w:pStyle w:val="a5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                  Между внутренними частями кейса была добавлена страница, на которой </w:t>
      </w:r>
      <w:proofErr w:type="gramStart"/>
      <w:r>
        <w:rPr>
          <w:rFonts w:ascii="Times New Roman" w:hAnsi="Times New Roman" w:cs="Times New Roman"/>
          <w:color w:val="010101"/>
          <w:sz w:val="24"/>
          <w:szCs w:val="24"/>
        </w:rPr>
        <w:t>расположены</w:t>
      </w:r>
      <w:proofErr w:type="gramEnd"/>
      <w:r>
        <w:rPr>
          <w:rFonts w:ascii="Times New Roman" w:hAnsi="Times New Roman" w:cs="Times New Roman"/>
          <w:color w:val="010101"/>
          <w:sz w:val="24"/>
          <w:szCs w:val="24"/>
        </w:rPr>
        <w:t>:</w:t>
      </w:r>
    </w:p>
    <w:p w:rsidR="00096461" w:rsidRDefault="00096461" w:rsidP="00096461">
      <w:pPr>
        <w:pStyle w:val="a5"/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    Игра «Что можно/нельзя купить за деньги?»</w:t>
      </w:r>
    </w:p>
    <w:p w:rsidR="00096461" w:rsidRDefault="00096461" w:rsidP="00096461">
      <w:pPr>
        <w:pStyle w:val="a5"/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lastRenderedPageBreak/>
        <w:t>«Супермаркет»</w:t>
      </w:r>
    </w:p>
    <w:p w:rsidR="00096461" w:rsidRDefault="00096461" w:rsidP="00096461">
      <w:pPr>
        <w:pStyle w:val="a5"/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«Товарный поезд»</w:t>
      </w:r>
    </w:p>
    <w:p w:rsidR="00096461" w:rsidRDefault="000135E9" w:rsidP="00096461">
      <w:pPr>
        <w:pStyle w:val="a5"/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«Корзина покупок»</w:t>
      </w:r>
    </w:p>
    <w:p w:rsidR="000135E9" w:rsidRDefault="00EB35F8" w:rsidP="00096461">
      <w:pPr>
        <w:pStyle w:val="a5"/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«Экономические категории в сказках»</w:t>
      </w:r>
    </w:p>
    <w:p w:rsidR="00667DF1" w:rsidRDefault="00400797" w:rsidP="00096461">
      <w:pPr>
        <w:pStyle w:val="a5"/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1 </w:t>
      </w:r>
      <w:r w:rsidRPr="001F7AE0">
        <w:rPr>
          <w:rFonts w:ascii="Times New Roman" w:hAnsi="Times New Roman" w:cs="Times New Roman"/>
          <w:color w:val="010101"/>
          <w:sz w:val="24"/>
          <w:szCs w:val="24"/>
        </w:rPr>
        <w:t>Математическая игра "Свинки-копилки</w:t>
      </w:r>
      <w:r>
        <w:rPr>
          <w:rFonts w:ascii="Times New Roman" w:hAnsi="Times New Roman" w:cs="Times New Roman"/>
          <w:color w:val="010101"/>
          <w:sz w:val="24"/>
          <w:szCs w:val="24"/>
        </w:rPr>
        <w:t>.</w:t>
      </w:r>
      <w:r w:rsidRPr="001F7AE0">
        <w:rPr>
          <w:rFonts w:ascii="Times New Roman" w:hAnsi="Times New Roman" w:cs="Times New Roman"/>
          <w:color w:val="010101"/>
          <w:sz w:val="24"/>
          <w:szCs w:val="24"/>
        </w:rPr>
        <w:t xml:space="preserve"> Сложение</w:t>
      </w:r>
      <w:r>
        <w:rPr>
          <w:rFonts w:ascii="Times New Roman" w:hAnsi="Times New Roman" w:cs="Times New Roman"/>
          <w:color w:val="010101"/>
          <w:sz w:val="24"/>
          <w:szCs w:val="24"/>
        </w:rPr>
        <w:t>/</w:t>
      </w:r>
      <w:r w:rsidRPr="001F7AE0">
        <w:rPr>
          <w:rFonts w:ascii="Times New Roman" w:hAnsi="Times New Roman" w:cs="Times New Roman"/>
          <w:color w:val="010101"/>
          <w:sz w:val="24"/>
          <w:szCs w:val="24"/>
        </w:rPr>
        <w:t xml:space="preserve">вычитание в пределах </w:t>
      </w:r>
      <w:r>
        <w:rPr>
          <w:rFonts w:ascii="Times New Roman" w:hAnsi="Times New Roman" w:cs="Times New Roman"/>
          <w:color w:val="010101"/>
          <w:sz w:val="24"/>
          <w:szCs w:val="24"/>
        </w:rPr>
        <w:t>20</w:t>
      </w:r>
    </w:p>
    <w:p w:rsidR="00400797" w:rsidRDefault="00400797" w:rsidP="004703E2">
      <w:pPr>
        <w:pStyle w:val="a5"/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2 Книжка раскраска – ребусы «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</w:rPr>
        <w:t>Простокашино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</w:rPr>
        <w:t>»</w:t>
      </w:r>
    </w:p>
    <w:p w:rsidR="00667DF1" w:rsidRDefault="00667DF1" w:rsidP="004703E2">
      <w:pPr>
        <w:pStyle w:val="a5"/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10101"/>
          <w:sz w:val="24"/>
          <w:szCs w:val="24"/>
        </w:rPr>
        <w:t>Сняв с липучек все конверты с играми мы увидим</w:t>
      </w:r>
      <w:proofErr w:type="gramEnd"/>
      <w:r>
        <w:rPr>
          <w:rFonts w:ascii="Times New Roman" w:hAnsi="Times New Roman" w:cs="Times New Roman"/>
          <w:color w:val="010101"/>
          <w:sz w:val="24"/>
          <w:szCs w:val="24"/>
        </w:rPr>
        <w:t xml:space="preserve"> Экономический словарик</w:t>
      </w:r>
      <w:r w:rsidR="00B521BE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</w:rPr>
        <w:t>для детей старшего дошкольного возраста</w:t>
      </w:r>
    </w:p>
    <w:p w:rsidR="00667DF1" w:rsidRDefault="00667DF1" w:rsidP="00667DF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Закрываем чемодан и на </w:t>
      </w:r>
      <w:r w:rsidR="00B521BE">
        <w:rPr>
          <w:rFonts w:ascii="Times New Roman" w:hAnsi="Times New Roman" w:cs="Times New Roman"/>
          <w:color w:val="010101"/>
          <w:sz w:val="24"/>
          <w:szCs w:val="24"/>
        </w:rPr>
        <w:t xml:space="preserve">боковых сторонах мы видим карманы для игры, пословиц, загадок по экономическому развитию. </w:t>
      </w:r>
    </w:p>
    <w:p w:rsidR="00B521BE" w:rsidRDefault="00B521BE" w:rsidP="00667DF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Ну, что коллеги, заинтересовал вас мой чемоданчик? Тогда давайте с вами поиграем. </w:t>
      </w:r>
    </w:p>
    <w:p w:rsidR="00B521BE" w:rsidRDefault="00B521BE" w:rsidP="00667DF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1. Свинки – копилки</w:t>
      </w:r>
      <w:proofErr w:type="gramStart"/>
      <w:r>
        <w:rPr>
          <w:rFonts w:ascii="Times New Roman" w:hAnsi="Times New Roman" w:cs="Times New Roman"/>
          <w:color w:val="01010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10101"/>
          <w:sz w:val="24"/>
          <w:szCs w:val="24"/>
        </w:rPr>
        <w:t xml:space="preserve"> На каждой свинки вы видите число, ваша задача собрать </w:t>
      </w:r>
      <w:proofErr w:type="gramStart"/>
      <w:r>
        <w:rPr>
          <w:rFonts w:ascii="Times New Roman" w:hAnsi="Times New Roman" w:cs="Times New Roman"/>
          <w:color w:val="010101"/>
          <w:sz w:val="24"/>
          <w:szCs w:val="24"/>
        </w:rPr>
        <w:t>монеты</w:t>
      </w:r>
      <w:proofErr w:type="gramEnd"/>
      <w:r>
        <w:rPr>
          <w:rFonts w:ascii="Times New Roman" w:hAnsi="Times New Roman" w:cs="Times New Roman"/>
          <w:color w:val="010101"/>
          <w:sz w:val="24"/>
          <w:szCs w:val="24"/>
        </w:rPr>
        <w:t xml:space="preserve"> чтобы получилось данное число. </w:t>
      </w:r>
    </w:p>
    <w:p w:rsidR="009C4F6D" w:rsidRDefault="00B521BE" w:rsidP="00667DF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2. Разложи монетки по кошелькам. Перед вами 4 кошелька разного цвета, вы должны будете собрать те </w:t>
      </w:r>
      <w:proofErr w:type="gramStart"/>
      <w:r>
        <w:rPr>
          <w:rFonts w:ascii="Times New Roman" w:hAnsi="Times New Roman" w:cs="Times New Roman"/>
          <w:color w:val="010101"/>
          <w:sz w:val="24"/>
          <w:szCs w:val="24"/>
        </w:rPr>
        <w:t>монеты</w:t>
      </w:r>
      <w:proofErr w:type="gramEnd"/>
      <w:r>
        <w:rPr>
          <w:rFonts w:ascii="Times New Roman" w:hAnsi="Times New Roman" w:cs="Times New Roman"/>
          <w:color w:val="010101"/>
          <w:sz w:val="24"/>
          <w:szCs w:val="24"/>
        </w:rPr>
        <w:t xml:space="preserve"> которые соответствуют </w:t>
      </w:r>
      <w:r w:rsidR="009C4F6D">
        <w:rPr>
          <w:rFonts w:ascii="Times New Roman" w:hAnsi="Times New Roman" w:cs="Times New Roman"/>
          <w:color w:val="010101"/>
          <w:sz w:val="24"/>
          <w:szCs w:val="24"/>
        </w:rPr>
        <w:t>цвету кошелька.</w:t>
      </w:r>
    </w:p>
    <w:p w:rsidR="009C4F6D" w:rsidRDefault="009C4F6D" w:rsidP="009C4F6D">
      <w:pPr>
        <w:pStyle w:val="a5"/>
        <w:spacing w:line="360" w:lineRule="auto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3. </w:t>
      </w:r>
      <w:r w:rsidR="00B521BE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</w:rPr>
        <w:t>«Что можно/нельзя купить за деньги?»</w:t>
      </w:r>
      <w:proofErr w:type="gramStart"/>
      <w:r>
        <w:rPr>
          <w:rFonts w:ascii="Times New Roman" w:hAnsi="Times New Roman" w:cs="Times New Roman"/>
          <w:color w:val="010101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9C4F6D">
        <w:rPr>
          <w:rFonts w:ascii="Times New Roman" w:hAnsi="Times New Roman" w:cs="Times New Roman"/>
          <w:color w:val="010101"/>
          <w:sz w:val="24"/>
          <w:szCs w:val="24"/>
        </w:rPr>
        <w:t>Правила игры: воспитатель раскладывае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т перед ребенком </w:t>
      </w:r>
      <w:r w:rsidRPr="009C4F6D">
        <w:rPr>
          <w:rFonts w:ascii="Times New Roman" w:hAnsi="Times New Roman" w:cs="Times New Roman"/>
          <w:color w:val="010101"/>
          <w:sz w:val="24"/>
          <w:szCs w:val="24"/>
        </w:rPr>
        <w:t xml:space="preserve"> карточки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и предлагает выбрать сначала те </w:t>
      </w:r>
      <w:r w:rsidRPr="009C4F6D">
        <w:rPr>
          <w:rFonts w:ascii="Times New Roman" w:hAnsi="Times New Roman" w:cs="Times New Roman"/>
          <w:color w:val="010101"/>
          <w:sz w:val="24"/>
          <w:szCs w:val="24"/>
        </w:rPr>
        <w:t xml:space="preserve"> изображение, которое можно купить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за деньги. Второй </w:t>
      </w:r>
      <w:r w:rsidRPr="009C4F6D">
        <w:rPr>
          <w:rFonts w:ascii="Times New Roman" w:hAnsi="Times New Roman" w:cs="Times New Roman"/>
          <w:color w:val="010101"/>
          <w:sz w:val="24"/>
          <w:szCs w:val="24"/>
        </w:rPr>
        <w:t xml:space="preserve"> ребенок рассматриваются оставшиеся карточки, объясняет, почему их не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льзя </w:t>
      </w:r>
      <w:r w:rsidRPr="009C4F6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</w:rPr>
        <w:t>купить</w:t>
      </w:r>
      <w:r w:rsidRPr="009C4F6D">
        <w:rPr>
          <w:rFonts w:ascii="Times New Roman" w:hAnsi="Times New Roman" w:cs="Times New Roman"/>
          <w:color w:val="010101"/>
          <w:sz w:val="24"/>
          <w:szCs w:val="24"/>
        </w:rPr>
        <w:t>.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9C4F6D">
        <w:rPr>
          <w:rFonts w:ascii="Times New Roman" w:hAnsi="Times New Roman" w:cs="Times New Roman"/>
          <w:color w:val="010101"/>
          <w:sz w:val="24"/>
          <w:szCs w:val="24"/>
        </w:rPr>
        <w:t>Не зря говорится в пословице: «Не всё продаётся и не всё покупается…».</w:t>
      </w:r>
    </w:p>
    <w:p w:rsidR="009C4F6D" w:rsidRDefault="009C4F6D" w:rsidP="009C4F6D">
      <w:pPr>
        <w:pStyle w:val="a5"/>
        <w:spacing w:line="360" w:lineRule="auto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4. Супермаркет. Участникам раздаются корзины, педагог просит их купить товары, которые продаются в определенных отделах. </w:t>
      </w:r>
    </w:p>
    <w:p w:rsidR="009C4F6D" w:rsidRDefault="009C4F6D" w:rsidP="009C4F6D">
      <w:pPr>
        <w:pStyle w:val="a5"/>
        <w:spacing w:line="360" w:lineRule="auto"/>
        <w:rPr>
          <w:rFonts w:ascii="Times New Roman" w:hAnsi="Times New Roman" w:cs="Times New Roman"/>
          <w:color w:val="01010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10101"/>
          <w:sz w:val="24"/>
          <w:szCs w:val="24"/>
        </w:rPr>
        <w:t>Ну</w:t>
      </w:r>
      <w:proofErr w:type="gramStart"/>
      <w:r>
        <w:rPr>
          <w:rFonts w:ascii="Times New Roman" w:hAnsi="Times New Roman" w:cs="Times New Roman"/>
          <w:color w:val="010101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color w:val="010101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</w:rPr>
        <w:t xml:space="preserve"> вам понравилась моя разработка 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</w:rPr>
        <w:t>мультикейс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</w:rPr>
        <w:t xml:space="preserve">?. Так как мы с вами педагоги творческие личности, я вам предлагаю взять из моя чемоданчика по одной игре, и придумать свою, и рассказать в какой области развития можно предложить детям поиграть, возраст детей, и как с ней  можно играть индивидуально, или подгруппами. </w:t>
      </w:r>
    </w:p>
    <w:p w:rsidR="009C4F6D" w:rsidRDefault="009C4F6D" w:rsidP="00EB35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</w:p>
    <w:p w:rsidR="00EB35F8" w:rsidRPr="00580B66" w:rsidRDefault="00EB35F8" w:rsidP="00EB35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80B66">
        <w:rPr>
          <w:color w:val="333333"/>
          <w:shd w:val="clear" w:color="auto" w:fill="FFFFFF"/>
        </w:rPr>
        <w:t>Если вам было интересно – похлопайте, а если не</w:t>
      </w:r>
      <w:proofErr w:type="gramStart"/>
      <w:r w:rsidRPr="00580B66">
        <w:rPr>
          <w:color w:val="333333"/>
          <w:shd w:val="clear" w:color="auto" w:fill="FFFFFF"/>
        </w:rPr>
        <w:t>т-</w:t>
      </w:r>
      <w:proofErr w:type="gramEnd"/>
      <w:r w:rsidRPr="00580B66">
        <w:rPr>
          <w:color w:val="333333"/>
          <w:shd w:val="clear" w:color="auto" w:fill="FFFFFF"/>
        </w:rPr>
        <w:t xml:space="preserve"> потопайте. Я вам желаю стабильного </w:t>
      </w:r>
      <w:r w:rsidRPr="00580B66">
        <w:rPr>
          <w:rStyle w:val="a3"/>
          <w:color w:val="333333"/>
          <w:shd w:val="clear" w:color="auto" w:fill="FFFFFF"/>
        </w:rPr>
        <w:t>финансового благополучия</w:t>
      </w:r>
      <w:r w:rsidRPr="00580B66">
        <w:rPr>
          <w:color w:val="333333"/>
          <w:shd w:val="clear" w:color="auto" w:fill="FFFFFF"/>
        </w:rPr>
        <w:t>!</w:t>
      </w:r>
    </w:p>
    <w:p w:rsidR="00EB35F8" w:rsidRPr="00580B66" w:rsidRDefault="00EB35F8" w:rsidP="00EB35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80B66">
        <w:rPr>
          <w:color w:val="333333"/>
          <w:shd w:val="clear" w:color="auto" w:fill="FFFFFF"/>
        </w:rPr>
        <w:t>Играйте с детьми в экономику!</w:t>
      </w:r>
    </w:p>
    <w:p w:rsidR="00EB35F8" w:rsidRPr="00580B66" w:rsidRDefault="00EB35F8" w:rsidP="00EB35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80B66">
        <w:rPr>
          <w:color w:val="333333"/>
          <w:shd w:val="clear" w:color="auto" w:fill="FFFFFF"/>
        </w:rPr>
        <w:t>И я благодарю всех! Спасибо за внимание!</w:t>
      </w:r>
    </w:p>
    <w:p w:rsidR="00EB35F8" w:rsidRDefault="00EB35F8" w:rsidP="00096461">
      <w:pPr>
        <w:pStyle w:val="a5"/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EB35F8" w:rsidRDefault="00EB35F8" w:rsidP="00096461">
      <w:pPr>
        <w:pStyle w:val="a5"/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D74892" w:rsidRDefault="00D74892" w:rsidP="00A40384">
      <w:pPr>
        <w:pStyle w:val="a5"/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D74892" w:rsidRDefault="00D74892" w:rsidP="00D7489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74892" w:rsidRPr="00C20334" w:rsidRDefault="00D74892" w:rsidP="00D7489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74892" w:rsidRPr="00580B66" w:rsidRDefault="00D74892" w:rsidP="00F217A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F217A0" w:rsidRPr="00174A03" w:rsidRDefault="00F217A0" w:rsidP="00F217A0">
      <w:pPr>
        <w:spacing w:after="157" w:line="240" w:lineRule="auto"/>
        <w:ind w:firstLine="708"/>
        <w:jc w:val="both"/>
        <w:rPr>
          <w:rFonts w:ascii="Trebuchet MS" w:eastAsia="Times New Roman" w:hAnsi="Trebuchet MS" w:cs="Times New Roman"/>
          <w:color w:val="676A6C"/>
        </w:rPr>
      </w:pPr>
    </w:p>
    <w:p w:rsidR="00EF6CC7" w:rsidRDefault="00EF6CC7"/>
    <w:sectPr w:rsidR="00EF6CC7" w:rsidSect="00D1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5EC"/>
    <w:multiLevelType w:val="hybridMultilevel"/>
    <w:tmpl w:val="4440D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289E"/>
    <w:multiLevelType w:val="hybridMultilevel"/>
    <w:tmpl w:val="7F86C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076C9"/>
    <w:multiLevelType w:val="multilevel"/>
    <w:tmpl w:val="B14E96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74A03"/>
    <w:rsid w:val="000135E9"/>
    <w:rsid w:val="00096461"/>
    <w:rsid w:val="000E1393"/>
    <w:rsid w:val="00174A03"/>
    <w:rsid w:val="00400797"/>
    <w:rsid w:val="004703E2"/>
    <w:rsid w:val="006240FA"/>
    <w:rsid w:val="00667DF1"/>
    <w:rsid w:val="009C4F6D"/>
    <w:rsid w:val="00A40384"/>
    <w:rsid w:val="00B521BE"/>
    <w:rsid w:val="00D17D77"/>
    <w:rsid w:val="00D74892"/>
    <w:rsid w:val="00EB35F8"/>
    <w:rsid w:val="00EF6CC7"/>
    <w:rsid w:val="00F2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A03"/>
    <w:rPr>
      <w:b/>
      <w:bCs/>
    </w:rPr>
  </w:style>
  <w:style w:type="paragraph" w:styleId="a4">
    <w:name w:val="Normal (Web)"/>
    <w:basedOn w:val="a"/>
    <w:uiPriority w:val="99"/>
    <w:unhideWhenUsed/>
    <w:rsid w:val="00F2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7489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2024-04-01T19:58:00Z</cp:lastPrinted>
  <dcterms:created xsi:type="dcterms:W3CDTF">2024-04-01T19:58:00Z</dcterms:created>
  <dcterms:modified xsi:type="dcterms:W3CDTF">2024-04-01T19:58:00Z</dcterms:modified>
</cp:coreProperties>
</file>