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69" w:rsidRDefault="002E2369" w:rsidP="002E2369">
      <w:pPr>
        <w:spacing w:after="0"/>
        <w:jc w:val="center"/>
        <w:rPr>
          <w:rFonts w:ascii="Times New Roman" w:hAnsi="Times New Roman" w:cs="Times New Roman"/>
          <w:sz w:val="28"/>
          <w:szCs w:val="28"/>
        </w:rPr>
      </w:pPr>
      <w:bookmarkStart w:id="0" w:name="_GoBack"/>
      <w:bookmarkEnd w:id="0"/>
      <w:r w:rsidRPr="002E2369">
        <w:rPr>
          <w:rFonts w:ascii="Times New Roman" w:hAnsi="Times New Roman" w:cs="Times New Roman"/>
          <w:b/>
          <w:bCs/>
          <w:sz w:val="28"/>
          <w:szCs w:val="28"/>
        </w:rPr>
        <w:t>Мастер-класс для воспитателей «Способы разработки проектов»</w:t>
      </w:r>
    </w:p>
    <w:p w:rsidR="002E2369" w:rsidRDefault="002E2369" w:rsidP="002E2369">
      <w:pPr>
        <w:spacing w:after="0"/>
        <w:jc w:val="center"/>
        <w:rPr>
          <w:rFonts w:ascii="Times New Roman" w:hAnsi="Times New Roman" w:cs="Times New Roman"/>
          <w:sz w:val="28"/>
          <w:szCs w:val="28"/>
        </w:rPr>
      </w:pPr>
    </w:p>
    <w:p w:rsidR="002E2369" w:rsidRDefault="002E2369" w:rsidP="002E2369">
      <w:pPr>
        <w:spacing w:after="0"/>
        <w:jc w:val="both"/>
        <w:rPr>
          <w:rFonts w:ascii="Times New Roman" w:hAnsi="Times New Roman" w:cs="Times New Roman"/>
          <w:sz w:val="28"/>
          <w:szCs w:val="28"/>
        </w:rPr>
      </w:pPr>
      <w:r w:rsidRPr="002E2369">
        <w:rPr>
          <w:rFonts w:ascii="Times New Roman" w:hAnsi="Times New Roman" w:cs="Times New Roman"/>
          <w:sz w:val="28"/>
          <w:szCs w:val="28"/>
        </w:rPr>
        <w:t>Метод проектов – один из видов деятельности, который уже 5 л</w:t>
      </w:r>
      <w:r w:rsidR="006677F1">
        <w:rPr>
          <w:rFonts w:ascii="Times New Roman" w:hAnsi="Times New Roman" w:cs="Times New Roman"/>
          <w:sz w:val="28"/>
          <w:szCs w:val="28"/>
        </w:rPr>
        <w:t xml:space="preserve">ет используется в образовательной деятельности МКДОУ ХМР «Детский сад «Сказка» п. </w:t>
      </w:r>
      <w:proofErr w:type="spellStart"/>
      <w:r w:rsidR="006677F1">
        <w:rPr>
          <w:rFonts w:ascii="Times New Roman" w:hAnsi="Times New Roman" w:cs="Times New Roman"/>
          <w:sz w:val="28"/>
          <w:szCs w:val="28"/>
        </w:rPr>
        <w:t>Горноправдинск</w:t>
      </w:r>
      <w:proofErr w:type="spellEnd"/>
      <w:r w:rsidR="006677F1">
        <w:rPr>
          <w:rFonts w:ascii="Times New Roman" w:hAnsi="Times New Roman" w:cs="Times New Roman"/>
          <w:sz w:val="28"/>
          <w:szCs w:val="28"/>
        </w:rPr>
        <w:t>»</w:t>
      </w:r>
      <w:r w:rsidRPr="002E2369">
        <w:rPr>
          <w:rFonts w:ascii="Times New Roman" w:hAnsi="Times New Roman" w:cs="Times New Roman"/>
          <w:sz w:val="28"/>
          <w:szCs w:val="28"/>
        </w:rPr>
        <w:t xml:space="preserve">». Педагоги не только проектируют свою деятельность, но и разрабатывают интересные проекты на самые разные темы с воспитанниками и их родителями. Внедрение в практику работы проектного метода, начиналось с организации работы с педагогическими кадрами. </w:t>
      </w:r>
      <w:r w:rsidRPr="002E2369">
        <w:rPr>
          <w:rFonts w:ascii="Times New Roman" w:hAnsi="Times New Roman" w:cs="Times New Roman"/>
          <w:sz w:val="28"/>
          <w:szCs w:val="28"/>
        </w:rPr>
        <w:br/>
        <w:t xml:space="preserve">Цель: создание системы работы по внедрению технологии – «метод проектов». </w:t>
      </w:r>
      <w:r w:rsidRPr="002E2369">
        <w:rPr>
          <w:rFonts w:ascii="Times New Roman" w:hAnsi="Times New Roman" w:cs="Times New Roman"/>
          <w:sz w:val="28"/>
          <w:szCs w:val="28"/>
        </w:rPr>
        <w:br/>
      </w:r>
      <w:r w:rsidRPr="002E2369">
        <w:rPr>
          <w:rFonts w:ascii="Times New Roman" w:hAnsi="Times New Roman" w:cs="Times New Roman"/>
          <w:i/>
          <w:sz w:val="28"/>
          <w:szCs w:val="28"/>
        </w:rPr>
        <w:t>Задачи:</w:t>
      </w:r>
      <w:r w:rsidRPr="002E2369">
        <w:rPr>
          <w:rFonts w:ascii="Times New Roman" w:hAnsi="Times New Roman" w:cs="Times New Roman"/>
          <w:i/>
          <w:sz w:val="28"/>
          <w:szCs w:val="28"/>
        </w:rPr>
        <w:br/>
      </w:r>
      <w:r>
        <w:rPr>
          <w:rFonts w:ascii="Times New Roman" w:hAnsi="Times New Roman" w:cs="Times New Roman"/>
          <w:sz w:val="28"/>
          <w:szCs w:val="28"/>
        </w:rPr>
        <w:t>1.</w:t>
      </w:r>
      <w:r w:rsidRPr="002E2369">
        <w:rPr>
          <w:rFonts w:ascii="Times New Roman" w:hAnsi="Times New Roman" w:cs="Times New Roman"/>
          <w:sz w:val="28"/>
          <w:szCs w:val="28"/>
        </w:rPr>
        <w:t xml:space="preserve">Совершенствовать педагогическое мастерство воспитателей. </w:t>
      </w:r>
      <w:r w:rsidRPr="002E2369">
        <w:rPr>
          <w:rFonts w:ascii="Times New Roman" w:hAnsi="Times New Roman" w:cs="Times New Roman"/>
          <w:sz w:val="28"/>
          <w:szCs w:val="28"/>
        </w:rPr>
        <w:br/>
      </w:r>
      <w:r>
        <w:rPr>
          <w:rFonts w:ascii="Times New Roman" w:hAnsi="Times New Roman" w:cs="Times New Roman"/>
          <w:sz w:val="28"/>
          <w:szCs w:val="28"/>
        </w:rPr>
        <w:t>2.</w:t>
      </w:r>
      <w:r w:rsidRPr="002E2369">
        <w:rPr>
          <w:rFonts w:ascii="Times New Roman" w:hAnsi="Times New Roman" w:cs="Times New Roman"/>
          <w:sz w:val="28"/>
          <w:szCs w:val="28"/>
        </w:rPr>
        <w:t xml:space="preserve">Способствовать развитию творчества и профессиональной активности педагогов в овладении технологий проектирования. </w:t>
      </w:r>
      <w:r w:rsidRPr="002E2369">
        <w:rPr>
          <w:rFonts w:ascii="Times New Roman" w:hAnsi="Times New Roman" w:cs="Times New Roman"/>
          <w:sz w:val="28"/>
          <w:szCs w:val="28"/>
        </w:rPr>
        <w:br/>
      </w:r>
      <w:r w:rsidRPr="002E2369">
        <w:rPr>
          <w:rFonts w:ascii="Times New Roman" w:hAnsi="Times New Roman" w:cs="Times New Roman"/>
          <w:i/>
          <w:sz w:val="28"/>
          <w:szCs w:val="28"/>
        </w:rPr>
        <w:t>Оборудование:</w:t>
      </w:r>
      <w:r w:rsidRPr="002E2369">
        <w:rPr>
          <w:rFonts w:ascii="Times New Roman" w:hAnsi="Times New Roman" w:cs="Times New Roman"/>
          <w:sz w:val="28"/>
          <w:szCs w:val="28"/>
        </w:rPr>
        <w:t xml:space="preserve"> столы и стулья для команд - участников, презентация «Проектная деятельность в ДОУ», мольберт, пособие «Мишень», фишки красного, зеленого цвета, два листа формата А3, 3 набора фломастеров. </w:t>
      </w:r>
      <w:r w:rsidRPr="002E2369">
        <w:rPr>
          <w:rFonts w:ascii="Times New Roman" w:hAnsi="Times New Roman" w:cs="Times New Roman"/>
          <w:sz w:val="28"/>
          <w:szCs w:val="28"/>
        </w:rPr>
        <w:br/>
      </w:r>
    </w:p>
    <w:p w:rsidR="002E2369" w:rsidRDefault="002E2369" w:rsidP="002E2369">
      <w:pPr>
        <w:spacing w:after="0"/>
        <w:rPr>
          <w:rFonts w:ascii="Times New Roman" w:hAnsi="Times New Roman" w:cs="Times New Roman"/>
          <w:sz w:val="28"/>
          <w:szCs w:val="28"/>
        </w:rPr>
      </w:pPr>
      <w:r w:rsidRPr="002E2369">
        <w:rPr>
          <w:rFonts w:ascii="Times New Roman" w:hAnsi="Times New Roman" w:cs="Times New Roman"/>
          <w:i/>
          <w:sz w:val="28"/>
          <w:szCs w:val="28"/>
        </w:rPr>
        <w:t>Ход мастер - класса.</w:t>
      </w:r>
      <w:r w:rsidRPr="002E2369">
        <w:rPr>
          <w:rFonts w:ascii="Times New Roman" w:hAnsi="Times New Roman" w:cs="Times New Roman"/>
          <w:sz w:val="28"/>
          <w:szCs w:val="28"/>
        </w:rPr>
        <w:t xml:space="preserve"> </w:t>
      </w:r>
      <w:r w:rsidRPr="002E2369">
        <w:rPr>
          <w:rFonts w:ascii="Times New Roman" w:hAnsi="Times New Roman" w:cs="Times New Roman"/>
          <w:sz w:val="28"/>
          <w:szCs w:val="28"/>
        </w:rPr>
        <w:br/>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Уважаемые коллеги, нередко бывает, что мы часто встречаемся,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даже не знаем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друг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друга.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И это очень мешает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общению.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Поэтому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я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предлагаю познакомиться. Для этого мы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сыграем в простую, </w:t>
      </w: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но очень важную игру </w:t>
      </w:r>
    </w:p>
    <w:p w:rsidR="002E2369" w:rsidRDefault="002E2369" w:rsidP="002E2369">
      <w:pPr>
        <w:spacing w:after="0"/>
        <w:rPr>
          <w:rFonts w:ascii="Times New Roman" w:hAnsi="Times New Roman" w:cs="Times New Roman"/>
          <w:sz w:val="28"/>
          <w:szCs w:val="28"/>
        </w:rPr>
      </w:pPr>
      <w:r w:rsidRPr="002E2369">
        <w:rPr>
          <w:rFonts w:ascii="Times New Roman" w:hAnsi="Times New Roman" w:cs="Times New Roman"/>
          <w:sz w:val="28"/>
          <w:szCs w:val="28"/>
        </w:rPr>
        <w:t>«Будем знакомы».</w:t>
      </w:r>
      <w:r w:rsidRPr="002E2369">
        <w:rPr>
          <w:rFonts w:ascii="Times New Roman" w:hAnsi="Times New Roman" w:cs="Times New Roman"/>
          <w:sz w:val="28"/>
          <w:szCs w:val="28"/>
        </w:rPr>
        <w:br/>
        <w:t xml:space="preserve">Приглашаю всех встать в круг. Правило такое: </w:t>
      </w:r>
      <w:r w:rsidRPr="002E2369">
        <w:rPr>
          <w:rFonts w:ascii="Times New Roman" w:hAnsi="Times New Roman" w:cs="Times New Roman"/>
          <w:sz w:val="28"/>
          <w:szCs w:val="28"/>
        </w:rPr>
        <w:br/>
        <w:t xml:space="preserve">Имя свое назови, </w:t>
      </w:r>
      <w:r w:rsidRPr="002E2369">
        <w:rPr>
          <w:rFonts w:ascii="Times New Roman" w:hAnsi="Times New Roman" w:cs="Times New Roman"/>
          <w:sz w:val="28"/>
          <w:szCs w:val="28"/>
        </w:rPr>
        <w:br/>
        <w:t>Соседу руку протяни</w:t>
      </w:r>
      <w:proofErr w:type="gramStart"/>
      <w:r w:rsidRPr="002E2369">
        <w:rPr>
          <w:rFonts w:ascii="Times New Roman" w:hAnsi="Times New Roman" w:cs="Times New Roman"/>
          <w:sz w:val="28"/>
          <w:szCs w:val="28"/>
        </w:rPr>
        <w:br/>
        <w:t>И</w:t>
      </w:r>
      <w:proofErr w:type="gramEnd"/>
      <w:r w:rsidRPr="002E2369">
        <w:rPr>
          <w:rFonts w:ascii="Times New Roman" w:hAnsi="Times New Roman" w:cs="Times New Roman"/>
          <w:sz w:val="28"/>
          <w:szCs w:val="28"/>
        </w:rPr>
        <w:t xml:space="preserve"> улыбку подари. </w:t>
      </w:r>
      <w:r w:rsidRPr="002E2369">
        <w:rPr>
          <w:rFonts w:ascii="Times New Roman" w:hAnsi="Times New Roman" w:cs="Times New Roman"/>
          <w:sz w:val="28"/>
          <w:szCs w:val="28"/>
        </w:rPr>
        <w:br/>
      </w:r>
      <w:r>
        <w:rPr>
          <w:rFonts w:ascii="Times New Roman" w:hAnsi="Times New Roman" w:cs="Times New Roman"/>
          <w:sz w:val="28"/>
          <w:szCs w:val="28"/>
        </w:rPr>
        <w:t xml:space="preserve">       </w:t>
      </w:r>
    </w:p>
    <w:p w:rsidR="002E2369" w:rsidRDefault="002E2369" w:rsidP="002E23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E2369">
        <w:rPr>
          <w:rFonts w:ascii="Times New Roman" w:hAnsi="Times New Roman" w:cs="Times New Roman"/>
          <w:sz w:val="28"/>
          <w:szCs w:val="28"/>
        </w:rPr>
        <w:t xml:space="preserve">Уважаемые коллеги, у нас получился замкнутый круг. Это символизирует то, что нас объединяет одна цель – воспитание детей, помощь, поддержка, понимание детей на всех этапах их жизни. </w:t>
      </w:r>
      <w:r w:rsidRPr="002E2369">
        <w:rPr>
          <w:rFonts w:ascii="Times New Roman" w:hAnsi="Times New Roman" w:cs="Times New Roman"/>
          <w:sz w:val="28"/>
          <w:szCs w:val="28"/>
        </w:rPr>
        <w:br/>
        <w:t xml:space="preserve">А сейчас, приглашаю вас на игровую площадку фантазии. Хозяином этой площадки будет всем нам известный проектный метод. </w:t>
      </w:r>
      <w:r w:rsidRPr="002E2369">
        <w:rPr>
          <w:rFonts w:ascii="Times New Roman" w:hAnsi="Times New Roman" w:cs="Times New Roman"/>
          <w:sz w:val="28"/>
          <w:szCs w:val="28"/>
        </w:rPr>
        <w:br/>
        <w:t xml:space="preserve">У нас на игровой площадке игра «Ассоциация». Я назову слово, а задача соседа слева - быстро сказать слово-ассоциацию, которое пришло Вам на </w:t>
      </w:r>
      <w:proofErr w:type="gramStart"/>
      <w:r w:rsidRPr="002E2369">
        <w:rPr>
          <w:rFonts w:ascii="Times New Roman" w:hAnsi="Times New Roman" w:cs="Times New Roman"/>
          <w:sz w:val="28"/>
          <w:szCs w:val="28"/>
        </w:rPr>
        <w:t>ум, следующий сосед произносит</w:t>
      </w:r>
      <w:proofErr w:type="gramEnd"/>
      <w:r w:rsidRPr="002E2369">
        <w:rPr>
          <w:rFonts w:ascii="Times New Roman" w:hAnsi="Times New Roman" w:cs="Times New Roman"/>
          <w:sz w:val="28"/>
          <w:szCs w:val="28"/>
        </w:rPr>
        <w:t xml:space="preserve"> свою ассоциацию на его слово - ассоциацию, и т. д. Это могут быть совершенно разные слова, логически связаны друг с другом. В итоге громко произносится последнее слово. </w:t>
      </w:r>
      <w:r w:rsidRPr="002E2369">
        <w:rPr>
          <w:rFonts w:ascii="Times New Roman" w:hAnsi="Times New Roman" w:cs="Times New Roman"/>
          <w:sz w:val="28"/>
          <w:szCs w:val="28"/>
        </w:rPr>
        <w:br/>
      </w:r>
      <w:proofErr w:type="gramStart"/>
      <w:r w:rsidRPr="002E2369">
        <w:rPr>
          <w:rFonts w:ascii="Times New Roman" w:hAnsi="Times New Roman" w:cs="Times New Roman"/>
          <w:sz w:val="28"/>
          <w:szCs w:val="28"/>
        </w:rPr>
        <w:lastRenderedPageBreak/>
        <w:t xml:space="preserve">Например, цепочка ассоциаций - слов может быть такой: автобус - час-пик - толкучка - джинсы - тысяча рублей - деревянный - Буратино - Папа Карло и </w:t>
      </w:r>
      <w:proofErr w:type="gramEnd"/>
    </w:p>
    <w:p w:rsidR="002E2369" w:rsidRDefault="002E2369" w:rsidP="002E2369">
      <w:pPr>
        <w:spacing w:after="0"/>
        <w:rPr>
          <w:rFonts w:ascii="Times New Roman" w:hAnsi="Times New Roman" w:cs="Times New Roman"/>
          <w:sz w:val="28"/>
          <w:szCs w:val="28"/>
        </w:rPr>
      </w:pPr>
      <w:r>
        <w:rPr>
          <w:rFonts w:ascii="Times New Roman" w:hAnsi="Times New Roman" w:cs="Times New Roman"/>
          <w:sz w:val="28"/>
          <w:szCs w:val="28"/>
        </w:rPr>
        <w:t xml:space="preserve">т. д. </w:t>
      </w:r>
    </w:p>
    <w:p w:rsidR="00B46E12" w:rsidRDefault="002E2369" w:rsidP="002E2369">
      <w:pPr>
        <w:spacing w:after="0"/>
        <w:rPr>
          <w:rFonts w:ascii="Times New Roman" w:hAnsi="Times New Roman" w:cs="Times New Roman"/>
          <w:sz w:val="28"/>
          <w:szCs w:val="28"/>
        </w:rPr>
      </w:pPr>
      <w:r w:rsidRPr="002E2369">
        <w:rPr>
          <w:rFonts w:ascii="Times New Roman" w:hAnsi="Times New Roman" w:cs="Times New Roman"/>
          <w:sz w:val="28"/>
          <w:szCs w:val="28"/>
        </w:rPr>
        <w:t xml:space="preserve">Что </w:t>
      </w:r>
      <w:r w:rsidR="00B46E12">
        <w:rPr>
          <w:rFonts w:ascii="Times New Roman" w:hAnsi="Times New Roman" w:cs="Times New Roman"/>
          <w:sz w:val="28"/>
          <w:szCs w:val="28"/>
        </w:rPr>
        <w:t xml:space="preserve">же собой представляет ПРОЕКТ? </w:t>
      </w:r>
    </w:p>
    <w:p w:rsidR="00B46E12" w:rsidRDefault="00B46E12" w:rsidP="00B46E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2369" w:rsidRPr="002E2369">
        <w:rPr>
          <w:rFonts w:ascii="Times New Roman" w:hAnsi="Times New Roman" w:cs="Times New Roman"/>
          <w:sz w:val="28"/>
          <w:szCs w:val="28"/>
        </w:rPr>
        <w:t xml:space="preserve">Проект - это специально организованный взрослым и выполняемый детьми комплекс действий, завершающийся созданием творческих работ. </w:t>
      </w:r>
      <w:r w:rsidR="002E2369" w:rsidRPr="002E2369">
        <w:rPr>
          <w:rFonts w:ascii="Times New Roman" w:hAnsi="Times New Roman" w:cs="Times New Roman"/>
          <w:sz w:val="28"/>
          <w:szCs w:val="28"/>
        </w:rPr>
        <w:br/>
        <w:t>Структуру проекта очень легко зап</w:t>
      </w:r>
      <w:r>
        <w:rPr>
          <w:rFonts w:ascii="Times New Roman" w:hAnsi="Times New Roman" w:cs="Times New Roman"/>
          <w:sz w:val="28"/>
          <w:szCs w:val="28"/>
        </w:rPr>
        <w:t>омнить. Проект – это</w:t>
      </w:r>
      <w:proofErr w:type="gramStart"/>
      <w:r>
        <w:rPr>
          <w:rFonts w:ascii="Times New Roman" w:hAnsi="Times New Roman" w:cs="Times New Roman"/>
          <w:sz w:val="28"/>
          <w:szCs w:val="28"/>
        </w:rPr>
        <w:t xml:space="preserve"> Ш</w:t>
      </w:r>
      <w:proofErr w:type="gramEnd"/>
      <w:r>
        <w:rPr>
          <w:rFonts w:ascii="Times New Roman" w:hAnsi="Times New Roman" w:cs="Times New Roman"/>
          <w:sz w:val="28"/>
          <w:szCs w:val="28"/>
        </w:rPr>
        <w:t>есть «П»:</w:t>
      </w:r>
    </w:p>
    <w:p w:rsidR="00B46E12" w:rsidRDefault="00B46E12" w:rsidP="002E2369">
      <w:pPr>
        <w:spacing w:after="0"/>
        <w:rPr>
          <w:rFonts w:ascii="Times New Roman" w:hAnsi="Times New Roman" w:cs="Times New Roman"/>
          <w:sz w:val="28"/>
          <w:szCs w:val="28"/>
        </w:rPr>
      </w:pPr>
      <w:r>
        <w:rPr>
          <w:rFonts w:ascii="Times New Roman" w:hAnsi="Times New Roman" w:cs="Times New Roman"/>
          <w:sz w:val="28"/>
          <w:szCs w:val="28"/>
        </w:rPr>
        <w:t>Проблема (выбор темы)</w:t>
      </w:r>
      <w:r w:rsidR="002E2369" w:rsidRPr="002E2369">
        <w:rPr>
          <w:rFonts w:ascii="Times New Roman" w:hAnsi="Times New Roman" w:cs="Times New Roman"/>
          <w:sz w:val="28"/>
          <w:szCs w:val="28"/>
        </w:rPr>
        <w:t>.</w:t>
      </w:r>
      <w:r w:rsidR="002E2369" w:rsidRPr="002E2369">
        <w:rPr>
          <w:rFonts w:ascii="Times New Roman" w:hAnsi="Times New Roman" w:cs="Times New Roman"/>
          <w:sz w:val="28"/>
          <w:szCs w:val="28"/>
        </w:rPr>
        <w:br/>
        <w:t>Проектирование или пл</w:t>
      </w:r>
      <w:r>
        <w:rPr>
          <w:rFonts w:ascii="Times New Roman" w:hAnsi="Times New Roman" w:cs="Times New Roman"/>
          <w:sz w:val="28"/>
          <w:szCs w:val="28"/>
        </w:rPr>
        <w:t xml:space="preserve">анирование. </w:t>
      </w:r>
      <w:r>
        <w:rPr>
          <w:rFonts w:ascii="Times New Roman" w:hAnsi="Times New Roman" w:cs="Times New Roman"/>
          <w:sz w:val="28"/>
          <w:szCs w:val="28"/>
        </w:rPr>
        <w:br/>
        <w:t xml:space="preserve">Поиск информации. </w:t>
      </w:r>
    </w:p>
    <w:p w:rsidR="00B46E12" w:rsidRDefault="002E2369" w:rsidP="00B46E12">
      <w:pPr>
        <w:spacing w:after="0"/>
        <w:jc w:val="both"/>
        <w:rPr>
          <w:rFonts w:ascii="Times New Roman" w:hAnsi="Times New Roman" w:cs="Times New Roman"/>
          <w:sz w:val="28"/>
          <w:szCs w:val="28"/>
        </w:rPr>
      </w:pPr>
      <w:proofErr w:type="gramStart"/>
      <w:r w:rsidRPr="002E2369">
        <w:rPr>
          <w:rFonts w:ascii="Times New Roman" w:hAnsi="Times New Roman" w:cs="Times New Roman"/>
          <w:sz w:val="28"/>
          <w:szCs w:val="28"/>
        </w:rPr>
        <w:t>Продукт (практический результат: выставка, журнал, газета, игра, карта, коллекция, альбом, рекла</w:t>
      </w:r>
      <w:r w:rsidR="00B46E12">
        <w:rPr>
          <w:rFonts w:ascii="Times New Roman" w:hAnsi="Times New Roman" w:cs="Times New Roman"/>
          <w:sz w:val="28"/>
          <w:szCs w:val="28"/>
        </w:rPr>
        <w:t>ма, сообщение, концерт и т. д.)</w:t>
      </w:r>
      <w:r w:rsidRPr="002E2369">
        <w:rPr>
          <w:rFonts w:ascii="Times New Roman" w:hAnsi="Times New Roman" w:cs="Times New Roman"/>
          <w:sz w:val="28"/>
          <w:szCs w:val="28"/>
        </w:rPr>
        <w:t>.</w:t>
      </w:r>
      <w:proofErr w:type="gramEnd"/>
      <w:r w:rsidRPr="002E2369">
        <w:rPr>
          <w:rFonts w:ascii="Times New Roman" w:hAnsi="Times New Roman" w:cs="Times New Roman"/>
          <w:sz w:val="28"/>
          <w:szCs w:val="28"/>
        </w:rPr>
        <w:br/>
        <w:t xml:space="preserve">Презентация. </w:t>
      </w:r>
      <w:proofErr w:type="gramStart"/>
      <w:r w:rsidRPr="002E2369">
        <w:rPr>
          <w:rFonts w:ascii="Times New Roman" w:hAnsi="Times New Roman" w:cs="Times New Roman"/>
          <w:sz w:val="28"/>
          <w:szCs w:val="28"/>
        </w:rPr>
        <w:t xml:space="preserve">(Виды презентации: отчет исследовательской работы, научный доклад, деловая игра, ролевая игра, спектакль, концерт и т. д.) </w:t>
      </w:r>
      <w:r w:rsidRPr="002E2369">
        <w:rPr>
          <w:rFonts w:ascii="Times New Roman" w:hAnsi="Times New Roman" w:cs="Times New Roman"/>
          <w:sz w:val="28"/>
          <w:szCs w:val="28"/>
        </w:rPr>
        <w:br/>
        <w:t xml:space="preserve">Шестое «П»- портфолио, в котором собраны наработанные материалы (фотографии, </w:t>
      </w:r>
      <w:r w:rsidR="00B46E12">
        <w:rPr>
          <w:rFonts w:ascii="Times New Roman" w:hAnsi="Times New Roman" w:cs="Times New Roman"/>
          <w:sz w:val="28"/>
          <w:szCs w:val="28"/>
        </w:rPr>
        <w:t>рисунки, альбомы, макеты и др.)</w:t>
      </w:r>
      <w:r w:rsidRPr="002E2369">
        <w:rPr>
          <w:rFonts w:ascii="Times New Roman" w:hAnsi="Times New Roman" w:cs="Times New Roman"/>
          <w:sz w:val="28"/>
          <w:szCs w:val="28"/>
        </w:rPr>
        <w:t>.</w:t>
      </w:r>
      <w:proofErr w:type="gramEnd"/>
      <w:r w:rsidRPr="002E2369">
        <w:rPr>
          <w:rFonts w:ascii="Times New Roman" w:hAnsi="Times New Roman" w:cs="Times New Roman"/>
          <w:sz w:val="28"/>
          <w:szCs w:val="28"/>
        </w:rPr>
        <w:br/>
        <w:t xml:space="preserve">Любой проект ориентирован на разрешение конкретной проблемы, то при его разработке полезно уже изначально выразить свое видение предполагаемых действий. </w:t>
      </w:r>
      <w:r w:rsidRPr="002E2369">
        <w:rPr>
          <w:rFonts w:ascii="Times New Roman" w:hAnsi="Times New Roman" w:cs="Times New Roman"/>
          <w:sz w:val="28"/>
          <w:szCs w:val="28"/>
        </w:rPr>
        <w:br/>
        <w:t xml:space="preserve">По мнению Джона </w:t>
      </w:r>
      <w:proofErr w:type="spellStart"/>
      <w:r w:rsidRPr="002E2369">
        <w:rPr>
          <w:rFonts w:ascii="Times New Roman" w:hAnsi="Times New Roman" w:cs="Times New Roman"/>
          <w:sz w:val="28"/>
          <w:szCs w:val="28"/>
        </w:rPr>
        <w:t>Дьюи</w:t>
      </w:r>
      <w:proofErr w:type="spellEnd"/>
      <w:r w:rsidRPr="002E2369">
        <w:rPr>
          <w:rFonts w:ascii="Times New Roman" w:hAnsi="Times New Roman" w:cs="Times New Roman"/>
          <w:sz w:val="28"/>
          <w:szCs w:val="28"/>
        </w:rPr>
        <w:t xml:space="preserve">, обучение должно строиться «на активной основе через целесообразную деятельность детей в соответствии с их личными интересами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и личными целями». Поэтому,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мы использовать два способа </w:t>
      </w:r>
    </w:p>
    <w:p w:rsidR="00B46E12" w:rsidRDefault="002E2369" w:rsidP="00B46E12">
      <w:pPr>
        <w:spacing w:after="0"/>
        <w:rPr>
          <w:rFonts w:ascii="Times New Roman" w:hAnsi="Times New Roman" w:cs="Times New Roman"/>
          <w:sz w:val="28"/>
          <w:szCs w:val="28"/>
        </w:rPr>
      </w:pPr>
      <w:r w:rsidRPr="002E2369">
        <w:rPr>
          <w:rFonts w:ascii="Times New Roman" w:hAnsi="Times New Roman" w:cs="Times New Roman"/>
          <w:sz w:val="28"/>
          <w:szCs w:val="28"/>
        </w:rPr>
        <w:t xml:space="preserve">разработки проектов: </w:t>
      </w:r>
      <w:r w:rsidRPr="002E2369">
        <w:rPr>
          <w:rFonts w:ascii="Times New Roman" w:hAnsi="Times New Roman" w:cs="Times New Roman"/>
          <w:sz w:val="28"/>
          <w:szCs w:val="28"/>
        </w:rPr>
        <w:br/>
        <w:t>1. «Модель трех вопросов»</w:t>
      </w:r>
      <w:r w:rsidRPr="002E2369">
        <w:rPr>
          <w:rFonts w:ascii="Times New Roman" w:hAnsi="Times New Roman" w:cs="Times New Roman"/>
          <w:sz w:val="28"/>
          <w:szCs w:val="28"/>
        </w:rPr>
        <w:br/>
        <w:t>2. Метод «Мы</w:t>
      </w:r>
      <w:r w:rsidR="00B46E12">
        <w:rPr>
          <w:rFonts w:ascii="Times New Roman" w:hAnsi="Times New Roman" w:cs="Times New Roman"/>
          <w:sz w:val="28"/>
          <w:szCs w:val="28"/>
        </w:rPr>
        <w:t xml:space="preserve">слительных карт» (Тони </w:t>
      </w:r>
      <w:proofErr w:type="spellStart"/>
      <w:r w:rsidR="00B46E12">
        <w:rPr>
          <w:rFonts w:ascii="Times New Roman" w:hAnsi="Times New Roman" w:cs="Times New Roman"/>
          <w:sz w:val="28"/>
          <w:szCs w:val="28"/>
        </w:rPr>
        <w:t>Бьюзен</w:t>
      </w:r>
      <w:proofErr w:type="spellEnd"/>
      <w:r w:rsidR="00B46E12">
        <w:rPr>
          <w:rFonts w:ascii="Times New Roman" w:hAnsi="Times New Roman" w:cs="Times New Roman"/>
          <w:sz w:val="28"/>
          <w:szCs w:val="28"/>
        </w:rPr>
        <w:t xml:space="preserve">) </w:t>
      </w:r>
    </w:p>
    <w:p w:rsidR="00B46E12" w:rsidRDefault="00B46E12" w:rsidP="00B46E1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E2369" w:rsidRPr="002E2369">
        <w:rPr>
          <w:rFonts w:ascii="Times New Roman" w:hAnsi="Times New Roman" w:cs="Times New Roman"/>
          <w:sz w:val="28"/>
          <w:szCs w:val="28"/>
        </w:rPr>
        <w:t xml:space="preserve">Благодаря этим моделям воспитатель получает первичную информацию о запасе знаний, представлений детей по теме, ориентируется сам и помогает ориентации детей в способах получения, уточнения знаний, дети участвуют в общем планировании предстоящей познавательной деятельности. </w:t>
      </w:r>
      <w:r w:rsidR="002E2369" w:rsidRPr="002E2369">
        <w:rPr>
          <w:rFonts w:ascii="Times New Roman" w:hAnsi="Times New Roman" w:cs="Times New Roman"/>
          <w:sz w:val="28"/>
          <w:szCs w:val="28"/>
        </w:rPr>
        <w:br/>
        <w:t xml:space="preserve">Рассмотрим «Модель трех вопросов». Суть этой модели заключается в том, что воспитатель задает детям три вопроса: </w:t>
      </w:r>
      <w:r w:rsidR="002E2369" w:rsidRPr="002E2369">
        <w:rPr>
          <w:rFonts w:ascii="Times New Roman" w:hAnsi="Times New Roman" w:cs="Times New Roman"/>
          <w:sz w:val="28"/>
          <w:szCs w:val="28"/>
        </w:rPr>
        <w:br/>
        <w:t xml:space="preserve">• Что мы знаем? • Что мы хотим узнать? • Как узнаем об этом? </w:t>
      </w:r>
      <w:r w:rsidR="002E2369" w:rsidRPr="002E2369">
        <w:rPr>
          <w:rFonts w:ascii="Times New Roman" w:hAnsi="Times New Roman" w:cs="Times New Roman"/>
          <w:sz w:val="28"/>
          <w:szCs w:val="28"/>
        </w:rPr>
        <w:br/>
        <w:t xml:space="preserve">Воспитатель инициирует общее обсуждение, чтобы дети выяснили, что они уже знают об определенном предмете или явлении. По мере того как дети отвечают на вопрос, воспитатель записывает их ответы на большом листе бумаги, чтобы группа могла их видеть. Нужно записывать ответы всех детей и указывать рядом их имена. Затем воспитатель задает вопрос: «Что мы хотим узнать о? » Ответы детей определяют задачи и направления познавательной деятельности. Когда все дети выскажутся, воспитатель </w:t>
      </w:r>
      <w:r w:rsidR="002E2369" w:rsidRPr="002E2369">
        <w:rPr>
          <w:rFonts w:ascii="Times New Roman" w:hAnsi="Times New Roman" w:cs="Times New Roman"/>
          <w:sz w:val="28"/>
          <w:szCs w:val="28"/>
        </w:rPr>
        <w:lastRenderedPageBreak/>
        <w:t xml:space="preserve">спрашивает: «Как нам найти ответы на наши вопросы? ». Мы с детьми придумали символы - сбора информации в картинках. Приложение 1. </w:t>
      </w:r>
      <w:r w:rsidR="002E2369" w:rsidRPr="002E2369">
        <w:rPr>
          <w:rFonts w:ascii="Times New Roman" w:hAnsi="Times New Roman" w:cs="Times New Roman"/>
          <w:sz w:val="28"/>
          <w:szCs w:val="28"/>
        </w:rPr>
        <w:br/>
      </w:r>
      <w:r w:rsidR="002E2369" w:rsidRPr="002E2369">
        <w:rPr>
          <w:rFonts w:ascii="Times New Roman" w:hAnsi="Times New Roman" w:cs="Times New Roman"/>
          <w:sz w:val="28"/>
          <w:szCs w:val="28"/>
        </w:rPr>
        <w:br/>
      </w:r>
      <w:r w:rsidR="002E2369" w:rsidRPr="002E2369">
        <w:rPr>
          <w:rFonts w:ascii="Times New Roman" w:hAnsi="Times New Roman" w:cs="Times New Roman"/>
          <w:noProof/>
          <w:sz w:val="28"/>
          <w:szCs w:val="28"/>
          <w:lang w:eastAsia="ru-RU"/>
        </w:rPr>
        <w:drawing>
          <wp:inline distT="0" distB="0" distL="0" distR="0" wp14:anchorId="3D4B5920" wp14:editId="0EA6F286">
            <wp:extent cx="2762250" cy="4076700"/>
            <wp:effectExtent l="0" t="0" r="0" b="0"/>
            <wp:docPr id="2" name="Рисунок 2" descr="http://www.maam.ru/upload/blogs/19ef1133395ad33f993910cd5d22eed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am.ru/upload/blogs/19ef1133395ad33f993910cd5d22eed5.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4076700"/>
                    </a:xfrm>
                    <a:prstGeom prst="rect">
                      <a:avLst/>
                    </a:prstGeom>
                    <a:noFill/>
                    <a:ln>
                      <a:noFill/>
                    </a:ln>
                  </pic:spPr>
                </pic:pic>
              </a:graphicData>
            </a:graphic>
          </wp:inline>
        </w:drawing>
      </w:r>
      <w:r w:rsidR="002E2369" w:rsidRPr="002E2369">
        <w:rPr>
          <w:rFonts w:ascii="Times New Roman" w:hAnsi="Times New Roman" w:cs="Times New Roman"/>
          <w:sz w:val="28"/>
          <w:szCs w:val="28"/>
        </w:rPr>
        <w:br/>
        <w:t xml:space="preserve">Давайте подробнее рассмотрим эту модель на примере проекта «Ягоды». Приложение 2. </w:t>
      </w:r>
      <w:r w:rsidR="002E2369" w:rsidRPr="002E2369">
        <w:rPr>
          <w:rFonts w:ascii="Times New Roman" w:hAnsi="Times New Roman" w:cs="Times New Roman"/>
          <w:sz w:val="28"/>
          <w:szCs w:val="28"/>
        </w:rPr>
        <w:br/>
      </w:r>
      <w:r w:rsidR="002E2369" w:rsidRPr="002E2369">
        <w:rPr>
          <w:rFonts w:ascii="Times New Roman" w:hAnsi="Times New Roman" w:cs="Times New Roman"/>
          <w:sz w:val="28"/>
          <w:szCs w:val="28"/>
        </w:rPr>
        <w:br/>
      </w:r>
      <w:r w:rsidR="002E2369" w:rsidRPr="002E2369">
        <w:rPr>
          <w:rFonts w:ascii="Times New Roman" w:hAnsi="Times New Roman" w:cs="Times New Roman"/>
          <w:noProof/>
          <w:sz w:val="28"/>
          <w:szCs w:val="28"/>
          <w:lang w:eastAsia="ru-RU"/>
        </w:rPr>
        <w:drawing>
          <wp:inline distT="0" distB="0" distL="0" distR="0" wp14:anchorId="35B2C69D" wp14:editId="267A36E6">
            <wp:extent cx="4638675" cy="1724025"/>
            <wp:effectExtent l="0" t="0" r="9525" b="9525"/>
            <wp:docPr id="3" name="Рисунок 3" descr="http://www.maam.ru/upload/blogs/74d601b50fd45cae2e99537f82e810f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am.ru/upload/blogs/74d601b50fd45cae2e99537f82e810fa.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1724025"/>
                    </a:xfrm>
                    <a:prstGeom prst="rect">
                      <a:avLst/>
                    </a:prstGeom>
                    <a:noFill/>
                    <a:ln>
                      <a:noFill/>
                    </a:ln>
                  </pic:spPr>
                </pic:pic>
              </a:graphicData>
            </a:graphic>
          </wp:inline>
        </w:drawing>
      </w:r>
      <w:r w:rsidR="002E2369" w:rsidRPr="002E2369">
        <w:rPr>
          <w:rFonts w:ascii="Times New Roman" w:hAnsi="Times New Roman" w:cs="Times New Roman"/>
          <w:sz w:val="28"/>
          <w:szCs w:val="28"/>
        </w:rPr>
        <w:br/>
        <w:t>Что мы можем запланировать, и</w:t>
      </w:r>
      <w:r>
        <w:rPr>
          <w:rFonts w:ascii="Times New Roman" w:hAnsi="Times New Roman" w:cs="Times New Roman"/>
          <w:sz w:val="28"/>
          <w:szCs w:val="28"/>
        </w:rPr>
        <w:t xml:space="preserve">сходя из полученных ответов: </w:t>
      </w:r>
      <w:r>
        <w:rPr>
          <w:rFonts w:ascii="Times New Roman" w:hAnsi="Times New Roman" w:cs="Times New Roman"/>
          <w:sz w:val="28"/>
          <w:szCs w:val="28"/>
        </w:rPr>
        <w:br/>
        <w:t>•</w:t>
      </w:r>
      <w:r w:rsidR="002E2369" w:rsidRPr="002E2369">
        <w:rPr>
          <w:rFonts w:ascii="Times New Roman" w:hAnsi="Times New Roman" w:cs="Times New Roman"/>
          <w:sz w:val="28"/>
          <w:szCs w:val="28"/>
        </w:rPr>
        <w:t>пригласить бабушку, чтобы она рас</w:t>
      </w:r>
      <w:r>
        <w:rPr>
          <w:rFonts w:ascii="Times New Roman" w:hAnsi="Times New Roman" w:cs="Times New Roman"/>
          <w:sz w:val="28"/>
          <w:szCs w:val="28"/>
        </w:rPr>
        <w:t>сказала, как варить варенье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br/>
        <w:t>•</w:t>
      </w:r>
      <w:proofErr w:type="gramStart"/>
      <w:r w:rsidR="002E2369" w:rsidRPr="002E2369">
        <w:rPr>
          <w:rFonts w:ascii="Times New Roman" w:hAnsi="Times New Roman" w:cs="Times New Roman"/>
          <w:sz w:val="28"/>
          <w:szCs w:val="28"/>
        </w:rPr>
        <w:t>м</w:t>
      </w:r>
      <w:proofErr w:type="gramEnd"/>
      <w:r w:rsidR="002E2369" w:rsidRPr="002E2369">
        <w:rPr>
          <w:rFonts w:ascii="Times New Roman" w:hAnsi="Times New Roman" w:cs="Times New Roman"/>
          <w:sz w:val="28"/>
          <w:szCs w:val="28"/>
        </w:rPr>
        <w:t>ожно сделать мини-книгу «Рецепты варенья от бабушек»;</w:t>
      </w:r>
      <w:r w:rsidR="002E2369" w:rsidRPr="002E2369">
        <w:rPr>
          <w:rFonts w:ascii="Times New Roman" w:hAnsi="Times New Roman" w:cs="Times New Roman"/>
          <w:sz w:val="28"/>
          <w:szCs w:val="28"/>
        </w:rPr>
        <w:br/>
        <w:t>• провести для девочек показ мод «Одежда с ягодками» под песн</w:t>
      </w:r>
      <w:r>
        <w:rPr>
          <w:rFonts w:ascii="Times New Roman" w:hAnsi="Times New Roman" w:cs="Times New Roman"/>
          <w:sz w:val="28"/>
          <w:szCs w:val="28"/>
        </w:rPr>
        <w:t>и про ягоды;</w:t>
      </w:r>
      <w:r>
        <w:rPr>
          <w:rFonts w:ascii="Times New Roman" w:hAnsi="Times New Roman" w:cs="Times New Roman"/>
          <w:sz w:val="28"/>
          <w:szCs w:val="28"/>
        </w:rPr>
        <w:br/>
        <w:t>•</w:t>
      </w:r>
      <w:r w:rsidR="002E2369" w:rsidRPr="002E2369">
        <w:rPr>
          <w:rFonts w:ascii="Times New Roman" w:hAnsi="Times New Roman" w:cs="Times New Roman"/>
          <w:sz w:val="28"/>
          <w:szCs w:val="28"/>
        </w:rPr>
        <w:t>сделать кол</w:t>
      </w:r>
      <w:r>
        <w:rPr>
          <w:rFonts w:ascii="Times New Roman" w:hAnsi="Times New Roman" w:cs="Times New Roman"/>
          <w:sz w:val="28"/>
          <w:szCs w:val="28"/>
        </w:rPr>
        <w:t>лаж «Черные и красные ягоды»;</w:t>
      </w:r>
      <w:r>
        <w:rPr>
          <w:rFonts w:ascii="Times New Roman" w:hAnsi="Times New Roman" w:cs="Times New Roman"/>
          <w:sz w:val="28"/>
          <w:szCs w:val="28"/>
        </w:rPr>
        <w:br/>
        <w:t>•</w:t>
      </w:r>
      <w:r w:rsidR="002E2369" w:rsidRPr="002E2369">
        <w:rPr>
          <w:rFonts w:ascii="Times New Roman" w:hAnsi="Times New Roman" w:cs="Times New Roman"/>
          <w:sz w:val="28"/>
          <w:szCs w:val="28"/>
        </w:rPr>
        <w:t>придумать (нарисовать, построить) пр</w:t>
      </w:r>
      <w:r>
        <w:rPr>
          <w:rFonts w:ascii="Times New Roman" w:hAnsi="Times New Roman" w:cs="Times New Roman"/>
          <w:sz w:val="28"/>
          <w:szCs w:val="28"/>
        </w:rPr>
        <w:t>испособление для сборки ягод;</w:t>
      </w:r>
      <w:r>
        <w:rPr>
          <w:rFonts w:ascii="Times New Roman" w:hAnsi="Times New Roman" w:cs="Times New Roman"/>
          <w:sz w:val="28"/>
          <w:szCs w:val="28"/>
        </w:rPr>
        <w:br/>
        <w:t>•</w:t>
      </w:r>
      <w:r w:rsidR="002E2369" w:rsidRPr="002E2369">
        <w:rPr>
          <w:rFonts w:ascii="Times New Roman" w:hAnsi="Times New Roman" w:cs="Times New Roman"/>
          <w:sz w:val="28"/>
          <w:szCs w:val="28"/>
        </w:rPr>
        <w:t>организовать сюжетно-р</w:t>
      </w:r>
      <w:r>
        <w:rPr>
          <w:rFonts w:ascii="Times New Roman" w:hAnsi="Times New Roman" w:cs="Times New Roman"/>
          <w:sz w:val="28"/>
          <w:szCs w:val="28"/>
        </w:rPr>
        <w:t>олевую игру «В лес по ягоды»;</w:t>
      </w:r>
      <w:r>
        <w:rPr>
          <w:rFonts w:ascii="Times New Roman" w:hAnsi="Times New Roman" w:cs="Times New Roman"/>
          <w:sz w:val="28"/>
          <w:szCs w:val="28"/>
        </w:rPr>
        <w:br/>
        <w:t>•</w:t>
      </w:r>
      <w:r w:rsidR="002E2369" w:rsidRPr="002E2369">
        <w:rPr>
          <w:rFonts w:ascii="Times New Roman" w:hAnsi="Times New Roman" w:cs="Times New Roman"/>
          <w:sz w:val="28"/>
          <w:szCs w:val="28"/>
        </w:rPr>
        <w:t>провести фотовыставку «Дачные ягодки».</w:t>
      </w:r>
      <w:r w:rsidR="002E2369" w:rsidRPr="002E2369">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2E2369" w:rsidRPr="002E2369">
        <w:rPr>
          <w:rFonts w:ascii="Times New Roman" w:hAnsi="Times New Roman" w:cs="Times New Roman"/>
          <w:sz w:val="28"/>
          <w:szCs w:val="28"/>
        </w:rPr>
        <w:t xml:space="preserve">Второй способ - метод «Мыслительная карта», это удобная и эффективная техника визуализации мышления и альтернативной записи. Это - ваши мысли, изложенные на бумаге графическим способом. Основателем этой техники является американский специалист по вопросам интеллекта, психологии обучения и проблем мышления Тони </w:t>
      </w:r>
      <w:proofErr w:type="spellStart"/>
      <w:r w:rsidR="002E2369" w:rsidRPr="002E2369">
        <w:rPr>
          <w:rFonts w:ascii="Times New Roman" w:hAnsi="Times New Roman" w:cs="Times New Roman"/>
          <w:sz w:val="28"/>
          <w:szCs w:val="28"/>
        </w:rPr>
        <w:t>Бьюзен</w:t>
      </w:r>
      <w:proofErr w:type="spellEnd"/>
      <w:r w:rsidR="002E2369" w:rsidRPr="002E2369">
        <w:rPr>
          <w:rFonts w:ascii="Times New Roman" w:hAnsi="Times New Roman" w:cs="Times New Roman"/>
          <w:sz w:val="28"/>
          <w:szCs w:val="28"/>
        </w:rPr>
        <w:t xml:space="preserve">. </w:t>
      </w:r>
      <w:r w:rsidR="002E2369" w:rsidRPr="002E2369">
        <w:rPr>
          <w:rFonts w:ascii="Times New Roman" w:hAnsi="Times New Roman" w:cs="Times New Roman"/>
          <w:sz w:val="28"/>
          <w:szCs w:val="28"/>
        </w:rPr>
        <w:br/>
        <w:t xml:space="preserve">Мыслительные карты, помогают выявить имеющие знания и представления у детей, упорядочить их, затем добавить и классифицировать новые, а после этого органично соединить их друг с другом. </w:t>
      </w:r>
      <w:r w:rsidR="002E2369" w:rsidRPr="002E2369">
        <w:rPr>
          <w:rFonts w:ascii="Times New Roman" w:hAnsi="Times New Roman" w:cs="Times New Roman"/>
          <w:sz w:val="28"/>
          <w:szCs w:val="28"/>
        </w:rPr>
        <w:br/>
        <w:t xml:space="preserve">Мыслительная карта составляется в виде древовидной схемы, на которой обозначены словами идеи, задачи, проблемы. Она представляет собой ассоциативную сеть, состоящую из образов и слов. </w:t>
      </w:r>
      <w:r w:rsidR="002E2369" w:rsidRPr="002E2369">
        <w:rPr>
          <w:rFonts w:ascii="Times New Roman" w:hAnsi="Times New Roman" w:cs="Times New Roman"/>
          <w:sz w:val="28"/>
          <w:szCs w:val="28"/>
        </w:rPr>
        <w:br/>
        <w:t xml:space="preserve">В центре листа размещаем основную тему, то есть пишем слово или выполнить в виде рисунка. Например, тема фрукты, можно нарисовать корзинку или другой образ, ассоциирующийся с фруктами. </w:t>
      </w:r>
      <w:r w:rsidR="002E2369" w:rsidRPr="002E2369">
        <w:rPr>
          <w:rFonts w:ascii="Times New Roman" w:hAnsi="Times New Roman" w:cs="Times New Roman"/>
          <w:sz w:val="28"/>
          <w:szCs w:val="28"/>
        </w:rPr>
        <w:br/>
      </w:r>
      <w:proofErr w:type="gramStart"/>
      <w:r w:rsidR="002E2369" w:rsidRPr="002E2369">
        <w:rPr>
          <w:rFonts w:ascii="Times New Roman" w:hAnsi="Times New Roman" w:cs="Times New Roman"/>
          <w:sz w:val="28"/>
          <w:szCs w:val="28"/>
        </w:rPr>
        <w:t>Далее ребенок рисует толстые ветви (к углам листа, каждая своим цветом.</w:t>
      </w:r>
      <w:proofErr w:type="gramEnd"/>
      <w:r w:rsidR="002E2369" w:rsidRPr="002E2369">
        <w:rPr>
          <w:rFonts w:ascii="Times New Roman" w:hAnsi="Times New Roman" w:cs="Times New Roman"/>
          <w:sz w:val="28"/>
          <w:szCs w:val="28"/>
        </w:rPr>
        <w:t xml:space="preserve"> Над каждой ветвью воспитатель пишет слово ассоциацию. Ребенок добавить каждое слово картинкой или рисунком, обозначающим данное слово. </w:t>
      </w:r>
      <w:r w:rsidR="002E2369" w:rsidRPr="002E2369">
        <w:rPr>
          <w:rFonts w:ascii="Times New Roman" w:hAnsi="Times New Roman" w:cs="Times New Roman"/>
          <w:sz w:val="28"/>
          <w:szCs w:val="28"/>
        </w:rPr>
        <w:br/>
        <w:t>Затем работаем по очереди с каждой ветвью. От главной ветви рисуем несколько ответвлений, в зависимости от возникающих образов и ассоциаций. Например, слово яблоко ассоциируется у нас с зелёным цветом, следующая ветвь – поговорка. Далее от этой ветви второго порядка рисуем ветвь третьего порядка, например</w:t>
      </w:r>
      <w:proofErr w:type="gramStart"/>
      <w:r w:rsidR="002E2369" w:rsidRPr="002E2369">
        <w:rPr>
          <w:rFonts w:ascii="Times New Roman" w:hAnsi="Times New Roman" w:cs="Times New Roman"/>
          <w:sz w:val="28"/>
          <w:szCs w:val="28"/>
        </w:rPr>
        <w:t>,</w:t>
      </w:r>
      <w:proofErr w:type="gramEnd"/>
      <w:r w:rsidR="002E2369" w:rsidRPr="002E2369">
        <w:rPr>
          <w:rFonts w:ascii="Times New Roman" w:hAnsi="Times New Roman" w:cs="Times New Roman"/>
          <w:sz w:val="28"/>
          <w:szCs w:val="28"/>
        </w:rPr>
        <w:t xml:space="preserve"> приведённая выше поговорка, может ассоциироваться со здоровьем, витамины и т. д. Эти слова также желательно изображать в виде рисунков, для лучшего запоминания детьми. </w:t>
      </w:r>
      <w:r w:rsidR="002E2369" w:rsidRPr="002E2369">
        <w:rPr>
          <w:rFonts w:ascii="Times New Roman" w:hAnsi="Times New Roman" w:cs="Times New Roman"/>
          <w:sz w:val="28"/>
          <w:szCs w:val="28"/>
        </w:rPr>
        <w:br/>
        <w:t xml:space="preserve">Когда работа с одной ветвью закончена, переходим </w:t>
      </w:r>
      <w:proofErr w:type="gramStart"/>
      <w:r w:rsidR="002E2369" w:rsidRPr="002E2369">
        <w:rPr>
          <w:rFonts w:ascii="Times New Roman" w:hAnsi="Times New Roman" w:cs="Times New Roman"/>
          <w:sz w:val="28"/>
          <w:szCs w:val="28"/>
        </w:rPr>
        <w:t>к</w:t>
      </w:r>
      <w:proofErr w:type="gramEnd"/>
      <w:r w:rsidR="002E2369" w:rsidRPr="002E2369">
        <w:rPr>
          <w:rFonts w:ascii="Times New Roman" w:hAnsi="Times New Roman" w:cs="Times New Roman"/>
          <w:sz w:val="28"/>
          <w:szCs w:val="28"/>
        </w:rPr>
        <w:t xml:space="preserve"> следующей и так с каждой по очереди. Если во время работы, с какой – либо ветвью возникают идеи по поводу другой, то их нужно записывать. Приложение 3. </w:t>
      </w:r>
      <w:r w:rsidR="002E2369" w:rsidRPr="002E2369">
        <w:rPr>
          <w:rFonts w:ascii="Times New Roman" w:hAnsi="Times New Roman" w:cs="Times New Roman"/>
          <w:sz w:val="28"/>
          <w:szCs w:val="28"/>
        </w:rPr>
        <w:br/>
      </w:r>
      <w:r w:rsidRPr="002E2369">
        <w:rPr>
          <w:rFonts w:ascii="Times New Roman" w:hAnsi="Times New Roman" w:cs="Times New Roman"/>
          <w:noProof/>
          <w:sz w:val="28"/>
          <w:szCs w:val="28"/>
          <w:lang w:eastAsia="ru-RU"/>
        </w:rPr>
        <w:drawing>
          <wp:inline distT="0" distB="0" distL="0" distR="0" wp14:anchorId="2095A084" wp14:editId="273BA000">
            <wp:extent cx="5857875" cy="2552700"/>
            <wp:effectExtent l="0" t="0" r="0" b="0"/>
            <wp:docPr id="4" name="Рисунок 4" descr="http://www.maam.ru/upload/blogs/a48dfed1c0999823dc0250f9ac2103a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a48dfed1c0999823dc0250f9ac2103ad.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1633" cy="2554338"/>
                    </a:xfrm>
                    <a:prstGeom prst="rect">
                      <a:avLst/>
                    </a:prstGeom>
                    <a:noFill/>
                    <a:ln>
                      <a:noFill/>
                    </a:ln>
                  </pic:spPr>
                </pic:pic>
              </a:graphicData>
            </a:graphic>
          </wp:inline>
        </w:drawing>
      </w:r>
      <w:r w:rsidR="002E2369" w:rsidRPr="002E2369">
        <w:rPr>
          <w:rFonts w:ascii="Times New Roman" w:hAnsi="Times New Roman" w:cs="Times New Roman"/>
          <w:sz w:val="28"/>
          <w:szCs w:val="28"/>
        </w:rPr>
        <w:br/>
      </w:r>
      <w:r w:rsidR="002E2369" w:rsidRPr="002E2369">
        <w:rPr>
          <w:rFonts w:ascii="Times New Roman" w:hAnsi="Times New Roman" w:cs="Times New Roman"/>
          <w:sz w:val="28"/>
          <w:szCs w:val="28"/>
        </w:rPr>
        <w:br/>
      </w:r>
      <w:r w:rsidR="002E2369" w:rsidRPr="002E2369">
        <w:rPr>
          <w:rFonts w:ascii="Times New Roman" w:hAnsi="Times New Roman" w:cs="Times New Roman"/>
          <w:sz w:val="28"/>
          <w:szCs w:val="28"/>
        </w:rPr>
        <w:lastRenderedPageBreak/>
        <w:t>Практическая часть. Уважаемые коллеги, я предлагаю Вам разделиться на две команды и разработать проект разными способами: «Модель трех вопросов» и "Метод мыслительная карта», и представить свой проект. Тему пр</w:t>
      </w:r>
      <w:r>
        <w:rPr>
          <w:rFonts w:ascii="Times New Roman" w:hAnsi="Times New Roman" w:cs="Times New Roman"/>
          <w:sz w:val="28"/>
          <w:szCs w:val="28"/>
        </w:rPr>
        <w:t xml:space="preserve">оекта команда определяет сама. </w:t>
      </w:r>
    </w:p>
    <w:p w:rsidR="00B46E12" w:rsidRDefault="002E2369" w:rsidP="00B46E12">
      <w:pPr>
        <w:spacing w:after="0"/>
        <w:jc w:val="both"/>
        <w:rPr>
          <w:rFonts w:ascii="Times New Roman" w:hAnsi="Times New Roman" w:cs="Times New Roman"/>
          <w:sz w:val="28"/>
          <w:szCs w:val="28"/>
        </w:rPr>
      </w:pPr>
      <w:r w:rsidRPr="002E2369">
        <w:rPr>
          <w:rFonts w:ascii="Times New Roman" w:hAnsi="Times New Roman" w:cs="Times New Roman"/>
          <w:sz w:val="28"/>
          <w:szCs w:val="28"/>
        </w:rPr>
        <w:t>Представле</w:t>
      </w:r>
      <w:r w:rsidR="00B46E12">
        <w:rPr>
          <w:rFonts w:ascii="Times New Roman" w:hAnsi="Times New Roman" w:cs="Times New Roman"/>
          <w:sz w:val="28"/>
          <w:szCs w:val="28"/>
        </w:rPr>
        <w:t>ние проектов. Приложение 4, 5.</w:t>
      </w:r>
      <w:r w:rsidRPr="002E2369">
        <w:rPr>
          <w:rFonts w:ascii="Times New Roman" w:hAnsi="Times New Roman" w:cs="Times New Roman"/>
          <w:sz w:val="28"/>
          <w:szCs w:val="28"/>
        </w:rPr>
        <w:br/>
        <w:t>Рефлексия. Упражнение «Мишень. Уважаемые коллеги, я предлагаю вам оценить себя и прикрепить к мишени фишки. Если вы желаете работать в проектном режиме – прикрепите зеленую фишку. Если вы понимаете материал – прикрепите зелёную фишку. А насколько вы понимаете материал и желаете работать в проектном реж</w:t>
      </w:r>
      <w:r w:rsidR="00B46E12">
        <w:rPr>
          <w:rFonts w:ascii="Times New Roman" w:hAnsi="Times New Roman" w:cs="Times New Roman"/>
          <w:sz w:val="28"/>
          <w:szCs w:val="28"/>
        </w:rPr>
        <w:t xml:space="preserve">име решать вам. Приложение 6. </w:t>
      </w:r>
      <w:r w:rsidRPr="002E2369">
        <w:rPr>
          <w:rFonts w:ascii="Times New Roman" w:hAnsi="Times New Roman" w:cs="Times New Roman"/>
          <w:sz w:val="28"/>
          <w:szCs w:val="28"/>
        </w:rPr>
        <w:br/>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Благодарю всех за участие </w:t>
      </w:r>
      <w:proofErr w:type="gramStart"/>
      <w:r w:rsidRPr="002E2369">
        <w:rPr>
          <w:rFonts w:ascii="Times New Roman" w:hAnsi="Times New Roman" w:cs="Times New Roman"/>
          <w:sz w:val="28"/>
          <w:szCs w:val="28"/>
        </w:rPr>
        <w:t>в</w:t>
      </w:r>
      <w:proofErr w:type="gramEnd"/>
      <w:r w:rsidRPr="002E2369">
        <w:rPr>
          <w:rFonts w:ascii="Times New Roman" w:hAnsi="Times New Roman" w:cs="Times New Roman"/>
          <w:sz w:val="28"/>
          <w:szCs w:val="28"/>
        </w:rPr>
        <w:t xml:space="preserve"> </w:t>
      </w:r>
      <w:proofErr w:type="gramStart"/>
      <w:r w:rsidRPr="002E2369">
        <w:rPr>
          <w:rFonts w:ascii="Times New Roman" w:hAnsi="Times New Roman" w:cs="Times New Roman"/>
          <w:sz w:val="28"/>
          <w:szCs w:val="28"/>
        </w:rPr>
        <w:t>мастер</w:t>
      </w:r>
      <w:proofErr w:type="gramEnd"/>
      <w:r w:rsidRPr="002E2369">
        <w:rPr>
          <w:rFonts w:ascii="Times New Roman" w:hAnsi="Times New Roman" w:cs="Times New Roman"/>
          <w:sz w:val="28"/>
          <w:szCs w:val="28"/>
        </w:rPr>
        <w:t xml:space="preserve"> - классе. Желаю вам успеха. </w:t>
      </w:r>
      <w:r w:rsidRPr="002E2369">
        <w:rPr>
          <w:rFonts w:ascii="Times New Roman" w:hAnsi="Times New Roman" w:cs="Times New Roman"/>
          <w:sz w:val="28"/>
          <w:szCs w:val="28"/>
        </w:rPr>
        <w:br/>
      </w:r>
    </w:p>
    <w:p w:rsidR="00B46E12" w:rsidRDefault="00B46E12" w:rsidP="00B46E12">
      <w:pPr>
        <w:spacing w:after="0"/>
        <w:jc w:val="both"/>
        <w:rPr>
          <w:rFonts w:ascii="Times New Roman" w:hAnsi="Times New Roman" w:cs="Times New Roman"/>
          <w:sz w:val="28"/>
          <w:szCs w:val="28"/>
        </w:rPr>
      </w:pPr>
    </w:p>
    <w:p w:rsidR="00B46E12" w:rsidRDefault="00B46E12" w:rsidP="00B46E12">
      <w:pPr>
        <w:spacing w:after="0"/>
        <w:jc w:val="both"/>
        <w:rPr>
          <w:rFonts w:ascii="Times New Roman" w:hAnsi="Times New Roman" w:cs="Times New Roman"/>
          <w:sz w:val="28"/>
          <w:szCs w:val="28"/>
        </w:rPr>
      </w:pPr>
    </w:p>
    <w:p w:rsidR="00B46E12" w:rsidRDefault="00B46E12" w:rsidP="00B46E12">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p w:rsidR="00B25EA2" w:rsidRPr="002E2369" w:rsidRDefault="002E2369" w:rsidP="00B46E12">
      <w:pPr>
        <w:spacing w:after="0"/>
        <w:rPr>
          <w:rFonts w:ascii="Times New Roman" w:hAnsi="Times New Roman" w:cs="Times New Roman"/>
          <w:sz w:val="28"/>
          <w:szCs w:val="28"/>
        </w:rPr>
      </w:pPr>
      <w:r w:rsidRPr="002E2369">
        <w:rPr>
          <w:rFonts w:ascii="Times New Roman" w:hAnsi="Times New Roman" w:cs="Times New Roman"/>
          <w:sz w:val="28"/>
          <w:szCs w:val="28"/>
        </w:rPr>
        <w:br/>
        <w:t xml:space="preserve">1. </w:t>
      </w:r>
      <w:proofErr w:type="spellStart"/>
      <w:r w:rsidRPr="002E2369">
        <w:rPr>
          <w:rFonts w:ascii="Times New Roman" w:hAnsi="Times New Roman" w:cs="Times New Roman"/>
          <w:sz w:val="28"/>
          <w:szCs w:val="28"/>
        </w:rPr>
        <w:t>Веракса</w:t>
      </w:r>
      <w:proofErr w:type="spellEnd"/>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 Н. Е., </w:t>
      </w:r>
      <w:r w:rsidR="00B46E12">
        <w:rPr>
          <w:rFonts w:ascii="Times New Roman" w:hAnsi="Times New Roman" w:cs="Times New Roman"/>
          <w:sz w:val="28"/>
          <w:szCs w:val="28"/>
        </w:rPr>
        <w:t xml:space="preserve"> </w:t>
      </w:r>
      <w:proofErr w:type="spellStart"/>
      <w:r w:rsidRPr="002E2369">
        <w:rPr>
          <w:rFonts w:ascii="Times New Roman" w:hAnsi="Times New Roman" w:cs="Times New Roman"/>
          <w:sz w:val="28"/>
          <w:szCs w:val="28"/>
        </w:rPr>
        <w:t>Веракса</w:t>
      </w:r>
      <w:proofErr w:type="spellEnd"/>
      <w:r w:rsidRPr="002E2369">
        <w:rPr>
          <w:rFonts w:ascii="Times New Roman" w:hAnsi="Times New Roman" w:cs="Times New Roman"/>
          <w:sz w:val="28"/>
          <w:szCs w:val="28"/>
        </w:rPr>
        <w:t xml:space="preserve"> А. Н.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Проектная деятельность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дошкольников. Пособие для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педагогов дошкольных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учреждений. - М.</w:t>
      </w:r>
      <w:proofErr w:type="gramStart"/>
      <w:r w:rsidRPr="002E2369">
        <w:rPr>
          <w:rFonts w:ascii="Times New Roman" w:hAnsi="Times New Roman" w:cs="Times New Roman"/>
          <w:sz w:val="28"/>
          <w:szCs w:val="28"/>
        </w:rPr>
        <w:t xml:space="preserve"> :</w:t>
      </w:r>
      <w:proofErr w:type="gramEnd"/>
      <w:r w:rsidRPr="002E2369">
        <w:rPr>
          <w:rFonts w:ascii="Times New Roman" w:hAnsi="Times New Roman" w:cs="Times New Roman"/>
          <w:sz w:val="28"/>
          <w:szCs w:val="28"/>
        </w:rPr>
        <w:t xml:space="preserve"> Мозаика-Синтез, 2008.- 112 с. </w:t>
      </w:r>
      <w:r w:rsidRPr="002E2369">
        <w:rPr>
          <w:rFonts w:ascii="Times New Roman" w:hAnsi="Times New Roman" w:cs="Times New Roman"/>
          <w:sz w:val="28"/>
          <w:szCs w:val="28"/>
        </w:rPr>
        <w:br/>
        <w:t>2. Виноградова Н. А. Образовательные проекты</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 в детском саду. Пособие для воспитателей.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М. Айрис-пресс,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2008.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- 208 с. -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(Дошкольное воспитание и развитие) .</w:t>
      </w:r>
      <w:r w:rsidRPr="002E2369">
        <w:rPr>
          <w:rFonts w:ascii="Times New Roman" w:hAnsi="Times New Roman" w:cs="Times New Roman"/>
          <w:sz w:val="28"/>
          <w:szCs w:val="28"/>
        </w:rPr>
        <w:br/>
        <w:t xml:space="preserve">3. Штанько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И. В.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Проектная деятельность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с детьми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 xml:space="preserve">старшего </w:t>
      </w:r>
      <w:r w:rsidR="00B46E12">
        <w:rPr>
          <w:rFonts w:ascii="Times New Roman" w:hAnsi="Times New Roman" w:cs="Times New Roman"/>
          <w:sz w:val="28"/>
          <w:szCs w:val="28"/>
        </w:rPr>
        <w:t xml:space="preserve"> </w:t>
      </w:r>
      <w:r w:rsidRPr="002E2369">
        <w:rPr>
          <w:rFonts w:ascii="Times New Roman" w:hAnsi="Times New Roman" w:cs="Times New Roman"/>
          <w:sz w:val="28"/>
          <w:szCs w:val="28"/>
        </w:rPr>
        <w:t>дошкольного возраста. // Управление ДОУ. 2004. - № 4. С. 99-101.</w:t>
      </w:r>
      <w:r w:rsidRPr="002E2369">
        <w:rPr>
          <w:rFonts w:ascii="Times New Roman" w:hAnsi="Times New Roman" w:cs="Times New Roman"/>
          <w:sz w:val="28"/>
          <w:szCs w:val="28"/>
        </w:rPr>
        <w:br/>
      </w:r>
    </w:p>
    <w:sectPr w:rsidR="00B25EA2" w:rsidRPr="002E2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369"/>
    <w:rsid w:val="00196908"/>
    <w:rsid w:val="002B36FD"/>
    <w:rsid w:val="002E2369"/>
    <w:rsid w:val="006677F1"/>
    <w:rsid w:val="008C4A4B"/>
    <w:rsid w:val="00B25EA2"/>
    <w:rsid w:val="00B4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2B3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369"/>
    <w:rPr>
      <w:color w:val="0000FF"/>
      <w:u w:val="single"/>
    </w:rPr>
  </w:style>
  <w:style w:type="paragraph" w:styleId="a4">
    <w:name w:val="Balloon Text"/>
    <w:basedOn w:val="a"/>
    <w:link w:val="a5"/>
    <w:uiPriority w:val="99"/>
    <w:semiHidden/>
    <w:unhideWhenUsed/>
    <w:rsid w:val="002E2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369"/>
    <w:rPr>
      <w:rFonts w:ascii="Tahoma" w:hAnsi="Tahoma" w:cs="Tahoma"/>
      <w:sz w:val="16"/>
      <w:szCs w:val="16"/>
    </w:rPr>
  </w:style>
  <w:style w:type="character" w:customStyle="1" w:styleId="40">
    <w:name w:val="Заголовок 4 Знак"/>
    <w:basedOn w:val="a0"/>
    <w:link w:val="4"/>
    <w:semiHidden/>
    <w:rsid w:val="002B36F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2B3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2369"/>
    <w:rPr>
      <w:color w:val="0000FF"/>
      <w:u w:val="single"/>
    </w:rPr>
  </w:style>
  <w:style w:type="paragraph" w:styleId="a4">
    <w:name w:val="Balloon Text"/>
    <w:basedOn w:val="a"/>
    <w:link w:val="a5"/>
    <w:uiPriority w:val="99"/>
    <w:semiHidden/>
    <w:unhideWhenUsed/>
    <w:rsid w:val="002E2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2369"/>
    <w:rPr>
      <w:rFonts w:ascii="Tahoma" w:hAnsi="Tahoma" w:cs="Tahoma"/>
      <w:sz w:val="16"/>
      <w:szCs w:val="16"/>
    </w:rPr>
  </w:style>
  <w:style w:type="character" w:customStyle="1" w:styleId="40">
    <w:name w:val="Заголовок 4 Знак"/>
    <w:basedOn w:val="a0"/>
    <w:link w:val="4"/>
    <w:semiHidden/>
    <w:rsid w:val="002B36F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13509">
      <w:bodyDiv w:val="1"/>
      <w:marLeft w:val="0"/>
      <w:marRight w:val="0"/>
      <w:marTop w:val="0"/>
      <w:marBottom w:val="0"/>
      <w:divBdr>
        <w:top w:val="none" w:sz="0" w:space="0" w:color="auto"/>
        <w:left w:val="none" w:sz="0" w:space="0" w:color="auto"/>
        <w:bottom w:val="none" w:sz="0" w:space="0" w:color="auto"/>
        <w:right w:val="none" w:sz="0" w:space="0" w:color="auto"/>
      </w:divBdr>
      <w:divsChild>
        <w:div w:id="197239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1169</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 абзалов</dc:creator>
  <cp:lastModifiedBy>марсель абзалов</cp:lastModifiedBy>
  <cp:revision>4</cp:revision>
  <dcterms:created xsi:type="dcterms:W3CDTF">2016-04-11T18:30:00Z</dcterms:created>
  <dcterms:modified xsi:type="dcterms:W3CDTF">2016-04-18T21:09:00Z</dcterms:modified>
</cp:coreProperties>
</file>