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86" w:rsidRDefault="00DA7186" w:rsidP="004B1703">
      <w:pPr>
        <w:shd w:val="clear" w:color="auto" w:fill="FFFFFF"/>
        <w:spacing w:after="0" w:line="360" w:lineRule="auto"/>
        <w:ind w:firstLine="709"/>
        <w:jc w:val="center"/>
        <w:rPr>
          <w:rFonts w:ascii="Times New Roman" w:hAnsi="Times New Roman" w:cs="Times New Roman"/>
          <w:b/>
          <w:sz w:val="28"/>
          <w:szCs w:val="28"/>
        </w:rPr>
      </w:pPr>
    </w:p>
    <w:p w:rsidR="00DA7186" w:rsidRDefault="00DA7186" w:rsidP="00DA7186">
      <w:pPr>
        <w:shd w:val="clear" w:color="auto" w:fill="FFFFFF"/>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5404510" cy="2987040"/>
            <wp:effectExtent l="19050" t="0" r="5690" b="0"/>
            <wp:docPr id="1" name="Рисунок 1" descr="C:\Users\Наталья Николаевна\Desktop\1646721537_62-kartinkin-net-p-pdd-kartinki-detski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 Николаевна\Desktop\1646721537_62-kartinkin-net-p-pdd-kartinki-detskie-66.png"/>
                    <pic:cNvPicPr>
                      <a:picLocks noChangeAspect="1" noChangeArrowheads="1"/>
                    </pic:cNvPicPr>
                  </pic:nvPicPr>
                  <pic:blipFill>
                    <a:blip r:embed="rId5"/>
                    <a:srcRect/>
                    <a:stretch>
                      <a:fillRect/>
                    </a:stretch>
                  </pic:blipFill>
                  <pic:spPr bwMode="auto">
                    <a:xfrm>
                      <a:off x="0" y="0"/>
                      <a:ext cx="5402864" cy="2986130"/>
                    </a:xfrm>
                    <a:prstGeom prst="rect">
                      <a:avLst/>
                    </a:prstGeom>
                    <a:noFill/>
                    <a:ln w="9525">
                      <a:noFill/>
                      <a:miter lim="800000"/>
                      <a:headEnd/>
                      <a:tailEnd/>
                    </a:ln>
                  </pic:spPr>
                </pic:pic>
              </a:graphicData>
            </a:graphic>
          </wp:inline>
        </w:drawing>
      </w:r>
    </w:p>
    <w:p w:rsidR="00DA7186" w:rsidRDefault="00DA7186" w:rsidP="00DA7186">
      <w:pPr>
        <w:shd w:val="clear" w:color="auto" w:fill="FFFFFF"/>
        <w:spacing w:after="0" w:line="360" w:lineRule="auto"/>
        <w:rPr>
          <w:rFonts w:ascii="Times New Roman" w:hAnsi="Times New Roman" w:cs="Times New Roman"/>
          <w:b/>
          <w:sz w:val="28"/>
          <w:szCs w:val="28"/>
        </w:rPr>
      </w:pPr>
    </w:p>
    <w:p w:rsidR="004B1703" w:rsidRPr="00DA7186" w:rsidRDefault="00DA7186" w:rsidP="004B1703">
      <w:pPr>
        <w:shd w:val="clear" w:color="auto" w:fill="FFFFFF"/>
        <w:spacing w:after="0" w:line="360" w:lineRule="auto"/>
        <w:ind w:firstLine="709"/>
        <w:jc w:val="center"/>
        <w:rPr>
          <w:rFonts w:ascii="Times New Roman" w:hAnsi="Times New Roman" w:cs="Times New Roman"/>
          <w:b/>
          <w:sz w:val="28"/>
          <w:szCs w:val="28"/>
        </w:rPr>
      </w:pPr>
      <w:r w:rsidRPr="00DA7186">
        <w:rPr>
          <w:rFonts w:ascii="Times New Roman" w:hAnsi="Times New Roman" w:cs="Times New Roman"/>
          <w:b/>
          <w:sz w:val="28"/>
          <w:szCs w:val="28"/>
        </w:rPr>
        <w:t>Краткосрочный проект в подготовительной к школе группе</w:t>
      </w:r>
      <w:r w:rsidR="004B1703" w:rsidRPr="00DA7186">
        <w:rPr>
          <w:rFonts w:ascii="Times New Roman" w:hAnsi="Times New Roman" w:cs="Times New Roman"/>
          <w:b/>
          <w:sz w:val="28"/>
          <w:szCs w:val="28"/>
        </w:rPr>
        <w:t xml:space="preserve"> </w:t>
      </w:r>
    </w:p>
    <w:p w:rsidR="006D451E" w:rsidRPr="008C24EC" w:rsidRDefault="004B1703" w:rsidP="004B1703">
      <w:pPr>
        <w:spacing w:after="0" w:line="360" w:lineRule="auto"/>
        <w:jc w:val="center"/>
        <w:rPr>
          <w:rFonts w:ascii="Times New Roman" w:eastAsia="Times New Roman" w:hAnsi="Times New Roman" w:cs="Times New Roman"/>
          <w:b/>
          <w:bCs/>
          <w:color w:val="FF0000"/>
          <w:sz w:val="28"/>
          <w:szCs w:val="28"/>
        </w:rPr>
      </w:pPr>
      <w:r w:rsidRPr="008C24EC">
        <w:rPr>
          <w:rFonts w:ascii="Times New Roman" w:eastAsia="Times New Roman" w:hAnsi="Times New Roman" w:cs="Times New Roman"/>
          <w:b/>
          <w:bCs/>
          <w:color w:val="FF0000"/>
          <w:sz w:val="28"/>
          <w:szCs w:val="28"/>
        </w:rPr>
        <w:t xml:space="preserve"> </w:t>
      </w:r>
      <w:r w:rsidR="008C24EC" w:rsidRPr="008C24EC">
        <w:rPr>
          <w:rFonts w:ascii="Times New Roman" w:eastAsia="Times New Roman" w:hAnsi="Times New Roman" w:cs="Times New Roman"/>
          <w:b/>
          <w:bCs/>
          <w:color w:val="FF0000"/>
          <w:sz w:val="28"/>
          <w:szCs w:val="28"/>
        </w:rPr>
        <w:t>«</w:t>
      </w:r>
      <w:r w:rsidR="008C24EC" w:rsidRPr="008C24EC">
        <w:rPr>
          <w:rStyle w:val="c3"/>
          <w:rFonts w:ascii="Times New Roman" w:hAnsi="Times New Roman" w:cs="Times New Roman"/>
          <w:b/>
          <w:color w:val="FF0000"/>
          <w:sz w:val="28"/>
          <w:szCs w:val="28"/>
        </w:rPr>
        <w:t>Азбука безопасной дороги</w:t>
      </w:r>
      <w:r w:rsidR="00DA7186" w:rsidRPr="008C24EC">
        <w:rPr>
          <w:rFonts w:ascii="Times New Roman" w:eastAsia="Times New Roman" w:hAnsi="Times New Roman" w:cs="Times New Roman"/>
          <w:b/>
          <w:bCs/>
          <w:color w:val="FF0000"/>
          <w:sz w:val="28"/>
          <w:szCs w:val="28"/>
        </w:rPr>
        <w:t>»</w:t>
      </w:r>
    </w:p>
    <w:p w:rsidR="00DA7186" w:rsidRPr="00DA7186" w:rsidRDefault="00DA7186" w:rsidP="00DA7186">
      <w:pPr>
        <w:spacing w:after="0" w:line="360" w:lineRule="auto"/>
        <w:ind w:firstLine="567"/>
        <w:jc w:val="both"/>
        <w:rPr>
          <w:rFonts w:ascii="Times New Roman" w:eastAsia="Times New Roman" w:hAnsi="Times New Roman" w:cs="Times New Roman"/>
          <w:b/>
          <w:bCs/>
          <w:color w:val="000000" w:themeColor="text1"/>
          <w:sz w:val="28"/>
          <w:szCs w:val="28"/>
        </w:rPr>
      </w:pPr>
      <w:r w:rsidRPr="00DA7186">
        <w:rPr>
          <w:rFonts w:ascii="Times New Roman" w:eastAsia="Times New Roman" w:hAnsi="Times New Roman" w:cs="Times New Roman"/>
          <w:b/>
          <w:bCs/>
          <w:color w:val="000000" w:themeColor="text1"/>
          <w:sz w:val="28"/>
          <w:szCs w:val="28"/>
        </w:rPr>
        <w:t>Автор проекта:</w:t>
      </w:r>
      <w:r>
        <w:rPr>
          <w:rFonts w:ascii="Times New Roman" w:eastAsia="Times New Roman" w:hAnsi="Times New Roman" w:cs="Times New Roman"/>
          <w:b/>
          <w:bCs/>
          <w:color w:val="000000" w:themeColor="text1"/>
          <w:sz w:val="28"/>
          <w:szCs w:val="28"/>
        </w:rPr>
        <w:t xml:space="preserve"> </w:t>
      </w:r>
      <w:r w:rsidRPr="00DA7186">
        <w:rPr>
          <w:rFonts w:ascii="Times New Roman" w:eastAsia="Times New Roman" w:hAnsi="Times New Roman" w:cs="Times New Roman"/>
          <w:bCs/>
          <w:color w:val="000000" w:themeColor="text1"/>
          <w:sz w:val="28"/>
          <w:szCs w:val="28"/>
        </w:rPr>
        <w:t>Крапивина Наталья Николаевна</w:t>
      </w:r>
    </w:p>
    <w:p w:rsidR="006D451E" w:rsidRDefault="006D451E" w:rsidP="004D649B">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DA7186">
        <w:rPr>
          <w:rFonts w:ascii="Times New Roman" w:eastAsia="Times New Roman" w:hAnsi="Times New Roman" w:cs="Times New Roman"/>
          <w:b/>
          <w:bCs/>
          <w:color w:val="000000" w:themeColor="text1"/>
          <w:sz w:val="28"/>
          <w:szCs w:val="28"/>
        </w:rPr>
        <w:t>Тип  проекта</w:t>
      </w:r>
      <w:r w:rsidRPr="00DA7186">
        <w:rPr>
          <w:rFonts w:ascii="Times New Roman" w:eastAsia="Times New Roman" w:hAnsi="Times New Roman" w:cs="Times New Roman"/>
          <w:color w:val="000000" w:themeColor="text1"/>
          <w:sz w:val="28"/>
          <w:szCs w:val="28"/>
        </w:rPr>
        <w:t>: информационно - познавательный.</w:t>
      </w:r>
    </w:p>
    <w:p w:rsidR="00DA7186" w:rsidRPr="00DA7186" w:rsidRDefault="00DA7186" w:rsidP="004D649B">
      <w:pPr>
        <w:shd w:val="clear" w:color="auto" w:fill="FFFFFF"/>
        <w:spacing w:after="0" w:line="360" w:lineRule="auto"/>
        <w:ind w:firstLine="567"/>
        <w:jc w:val="both"/>
        <w:rPr>
          <w:rFonts w:ascii="Times New Roman" w:eastAsia="Times New Roman" w:hAnsi="Times New Roman" w:cs="Times New Roman"/>
          <w:color w:val="000000" w:themeColor="text1"/>
          <w:sz w:val="28"/>
          <w:szCs w:val="28"/>
        </w:rPr>
      </w:pPr>
      <w:r w:rsidRPr="00DA7186">
        <w:rPr>
          <w:rFonts w:ascii="Times New Roman" w:eastAsia="Times New Roman" w:hAnsi="Times New Roman" w:cs="Times New Roman"/>
          <w:b/>
          <w:color w:val="000000" w:themeColor="text1"/>
          <w:sz w:val="28"/>
          <w:szCs w:val="28"/>
        </w:rPr>
        <w:t>По количеству детей:</w:t>
      </w:r>
      <w:r>
        <w:rPr>
          <w:rFonts w:ascii="Times New Roman" w:eastAsia="Times New Roman" w:hAnsi="Times New Roman" w:cs="Times New Roman"/>
          <w:color w:val="000000" w:themeColor="text1"/>
          <w:sz w:val="28"/>
          <w:szCs w:val="28"/>
        </w:rPr>
        <w:t xml:space="preserve"> </w:t>
      </w:r>
      <w:proofErr w:type="gramStart"/>
      <w:r>
        <w:rPr>
          <w:rFonts w:ascii="Times New Roman" w:eastAsia="Times New Roman" w:hAnsi="Times New Roman" w:cs="Times New Roman"/>
          <w:color w:val="000000" w:themeColor="text1"/>
          <w:sz w:val="28"/>
          <w:szCs w:val="28"/>
        </w:rPr>
        <w:t>групповой</w:t>
      </w:r>
      <w:proofErr w:type="gramEnd"/>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0F0F0F"/>
          <w:sz w:val="28"/>
          <w:szCs w:val="28"/>
        </w:rPr>
      </w:pPr>
      <w:r w:rsidRPr="00DA7186">
        <w:rPr>
          <w:rFonts w:ascii="Times New Roman" w:eastAsia="Times New Roman" w:hAnsi="Times New Roman" w:cs="Times New Roman"/>
          <w:b/>
          <w:bCs/>
          <w:color w:val="0F0F0F"/>
          <w:sz w:val="28"/>
          <w:szCs w:val="28"/>
        </w:rPr>
        <w:t>Сроки реализации</w:t>
      </w:r>
      <w:r w:rsidRPr="00DA7186">
        <w:rPr>
          <w:rFonts w:ascii="Times New Roman" w:eastAsia="Times New Roman" w:hAnsi="Times New Roman" w:cs="Times New Roman"/>
          <w:color w:val="0F0F0F"/>
          <w:sz w:val="28"/>
          <w:szCs w:val="28"/>
        </w:rPr>
        <w:t xml:space="preserve">: </w:t>
      </w:r>
      <w:proofErr w:type="gramStart"/>
      <w:r w:rsidRPr="00DA7186">
        <w:rPr>
          <w:rFonts w:ascii="Times New Roman" w:eastAsia="Times New Roman" w:hAnsi="Times New Roman" w:cs="Times New Roman"/>
          <w:color w:val="0F0F0F"/>
          <w:sz w:val="28"/>
          <w:szCs w:val="28"/>
        </w:rPr>
        <w:t>краткосрочный</w:t>
      </w:r>
      <w:proofErr w:type="gramEnd"/>
      <w:r w:rsidRPr="00DA7186">
        <w:rPr>
          <w:rFonts w:ascii="Times New Roman" w:eastAsia="Times New Roman" w:hAnsi="Times New Roman" w:cs="Times New Roman"/>
          <w:color w:val="0F0F0F"/>
          <w:sz w:val="28"/>
          <w:szCs w:val="28"/>
        </w:rPr>
        <w:t xml:space="preserve"> (три недели)</w:t>
      </w:r>
      <w:r w:rsidR="0065186B" w:rsidRPr="00DA7186">
        <w:rPr>
          <w:rFonts w:ascii="Times New Roman" w:eastAsia="Times New Roman" w:hAnsi="Times New Roman" w:cs="Times New Roman"/>
          <w:color w:val="0F0F0F"/>
          <w:sz w:val="28"/>
          <w:szCs w:val="28"/>
        </w:rPr>
        <w:t>.</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b/>
          <w:bCs/>
          <w:color w:val="0F0F0F"/>
          <w:sz w:val="28"/>
          <w:szCs w:val="28"/>
        </w:rPr>
      </w:pPr>
      <w:r w:rsidRPr="00DA7186">
        <w:rPr>
          <w:rFonts w:ascii="Times New Roman" w:eastAsia="Times New Roman" w:hAnsi="Times New Roman" w:cs="Times New Roman"/>
          <w:b/>
          <w:bCs/>
          <w:color w:val="0F0F0F"/>
          <w:sz w:val="28"/>
          <w:szCs w:val="28"/>
        </w:rPr>
        <w:t>Участники проекта</w:t>
      </w:r>
      <w:r w:rsidRPr="00DA7186">
        <w:rPr>
          <w:rFonts w:ascii="Times New Roman" w:eastAsia="Times New Roman" w:hAnsi="Times New Roman" w:cs="Times New Roman"/>
          <w:color w:val="0F0F0F"/>
          <w:sz w:val="28"/>
          <w:szCs w:val="28"/>
        </w:rPr>
        <w:t>: воспитатель</w:t>
      </w:r>
      <w:r w:rsidRPr="00DA7186">
        <w:rPr>
          <w:rFonts w:ascii="Times New Roman" w:eastAsia="Times New Roman" w:hAnsi="Times New Roman" w:cs="Times New Roman"/>
          <w:color w:val="333333"/>
          <w:sz w:val="28"/>
          <w:szCs w:val="28"/>
        </w:rPr>
        <w:t xml:space="preserve">, </w:t>
      </w:r>
      <w:r w:rsidR="00DA7186" w:rsidRPr="00DA7186">
        <w:rPr>
          <w:rFonts w:ascii="Times New Roman" w:eastAsia="Times New Roman" w:hAnsi="Times New Roman" w:cs="Times New Roman"/>
          <w:color w:val="0F0F0F"/>
          <w:sz w:val="28"/>
          <w:szCs w:val="28"/>
        </w:rPr>
        <w:t xml:space="preserve">дети </w:t>
      </w:r>
      <w:r w:rsidRPr="00DA7186">
        <w:rPr>
          <w:rFonts w:ascii="Times New Roman" w:eastAsia="Times New Roman" w:hAnsi="Times New Roman" w:cs="Times New Roman"/>
          <w:color w:val="0F0F0F"/>
          <w:sz w:val="28"/>
          <w:szCs w:val="28"/>
        </w:rPr>
        <w:t xml:space="preserve"> </w:t>
      </w:r>
      <w:r w:rsidR="00DA7186" w:rsidRPr="00DA7186">
        <w:rPr>
          <w:rFonts w:ascii="Times New Roman" w:hAnsi="Times New Roman" w:cs="Times New Roman"/>
          <w:sz w:val="28"/>
          <w:szCs w:val="28"/>
        </w:rPr>
        <w:t xml:space="preserve">подготовительной к школе </w:t>
      </w:r>
      <w:r w:rsidRPr="00DA7186">
        <w:rPr>
          <w:rFonts w:ascii="Times New Roman" w:eastAsia="Times New Roman" w:hAnsi="Times New Roman" w:cs="Times New Roman"/>
          <w:color w:val="0F0F0F"/>
          <w:sz w:val="28"/>
          <w:szCs w:val="28"/>
        </w:rPr>
        <w:t>группы, родители воспитанников</w:t>
      </w:r>
      <w:r w:rsidR="00E60C0F" w:rsidRPr="00DA7186">
        <w:rPr>
          <w:rFonts w:ascii="Times New Roman" w:eastAsia="Times New Roman" w:hAnsi="Times New Roman" w:cs="Times New Roman"/>
          <w:color w:val="0F0F0F"/>
          <w:sz w:val="28"/>
          <w:szCs w:val="28"/>
        </w:rPr>
        <w:t>.</w:t>
      </w:r>
      <w:r w:rsidRPr="00DA7186">
        <w:rPr>
          <w:rFonts w:ascii="Times New Roman" w:eastAsia="Times New Roman" w:hAnsi="Times New Roman" w:cs="Times New Roman"/>
          <w:b/>
          <w:bCs/>
          <w:color w:val="0F0F0F"/>
          <w:sz w:val="28"/>
          <w:szCs w:val="28"/>
        </w:rPr>
        <w:t> </w:t>
      </w:r>
    </w:p>
    <w:p w:rsidR="00DA7186" w:rsidRDefault="00B00714" w:rsidP="00DA7186">
      <w:pPr>
        <w:shd w:val="clear" w:color="auto" w:fill="FFFFFF"/>
        <w:spacing w:after="0" w:line="360" w:lineRule="auto"/>
        <w:ind w:firstLine="567"/>
        <w:jc w:val="both"/>
        <w:rPr>
          <w:rFonts w:ascii="Times New Roman" w:hAnsi="Times New Roman" w:cs="Times New Roman"/>
          <w:b/>
          <w:color w:val="111111"/>
          <w:sz w:val="28"/>
          <w:szCs w:val="28"/>
          <w:shd w:val="clear" w:color="auto" w:fill="FFFFFF"/>
        </w:rPr>
      </w:pPr>
      <w:r w:rsidRPr="00DA7186">
        <w:rPr>
          <w:rFonts w:ascii="Times New Roman" w:hAnsi="Times New Roman" w:cs="Times New Roman"/>
          <w:b/>
          <w:color w:val="111111"/>
          <w:sz w:val="28"/>
          <w:szCs w:val="28"/>
          <w:shd w:val="clear" w:color="auto" w:fill="FFFFFF"/>
        </w:rPr>
        <w:t>Основное </w:t>
      </w:r>
      <w:r w:rsidRPr="00DA7186">
        <w:rPr>
          <w:rStyle w:val="a5"/>
          <w:rFonts w:ascii="Times New Roman" w:hAnsi="Times New Roman" w:cs="Times New Roman"/>
          <w:color w:val="111111"/>
          <w:sz w:val="28"/>
          <w:szCs w:val="28"/>
          <w:bdr w:val="none" w:sz="0" w:space="0" w:color="auto" w:frame="1"/>
          <w:shd w:val="clear" w:color="auto" w:fill="FFFFFF"/>
        </w:rPr>
        <w:t>направление проекта</w:t>
      </w:r>
      <w:r w:rsidRPr="00DA7186">
        <w:rPr>
          <w:rFonts w:ascii="Times New Roman" w:hAnsi="Times New Roman" w:cs="Times New Roman"/>
          <w:color w:val="111111"/>
          <w:sz w:val="28"/>
          <w:szCs w:val="28"/>
          <w:shd w:val="clear" w:color="auto" w:fill="FFFFFF"/>
        </w:rPr>
        <w:t>: предупреждение детского </w:t>
      </w:r>
      <w:r w:rsidRPr="00DA7186">
        <w:rPr>
          <w:rStyle w:val="a5"/>
          <w:rFonts w:ascii="Times New Roman" w:hAnsi="Times New Roman" w:cs="Times New Roman"/>
          <w:b w:val="0"/>
          <w:color w:val="111111"/>
          <w:sz w:val="28"/>
          <w:szCs w:val="28"/>
          <w:bdr w:val="none" w:sz="0" w:space="0" w:color="auto" w:frame="1"/>
          <w:shd w:val="clear" w:color="auto" w:fill="FFFFFF"/>
        </w:rPr>
        <w:t>дорожно-транспортного травматизма</w:t>
      </w:r>
      <w:r w:rsidRPr="00DA7186">
        <w:rPr>
          <w:rFonts w:ascii="Times New Roman" w:hAnsi="Times New Roman" w:cs="Times New Roman"/>
          <w:b/>
          <w:color w:val="111111"/>
          <w:sz w:val="28"/>
          <w:szCs w:val="28"/>
          <w:shd w:val="clear" w:color="auto" w:fill="FFFFFF"/>
        </w:rPr>
        <w:t>.</w:t>
      </w:r>
    </w:p>
    <w:p w:rsidR="00E40B4D" w:rsidRDefault="00E40B4D" w:rsidP="00DA7186">
      <w:pPr>
        <w:shd w:val="clear" w:color="auto" w:fill="FFFFFF"/>
        <w:spacing w:after="0" w:line="360" w:lineRule="auto"/>
        <w:ind w:firstLine="567"/>
        <w:jc w:val="both"/>
        <w:rPr>
          <w:rFonts w:ascii="Times New Roman" w:hAnsi="Times New Roman" w:cs="Times New Roman"/>
          <w:b/>
          <w:color w:val="111111"/>
          <w:sz w:val="28"/>
          <w:szCs w:val="28"/>
          <w:shd w:val="clear" w:color="auto" w:fill="FFFFFF"/>
        </w:rPr>
      </w:pPr>
    </w:p>
    <w:p w:rsidR="00E40B4D" w:rsidRPr="00DA7186" w:rsidRDefault="00E40B4D" w:rsidP="00E40B4D">
      <w:pPr>
        <w:shd w:val="clear" w:color="auto" w:fill="FFFFFF"/>
        <w:spacing w:after="0" w:line="360" w:lineRule="auto"/>
        <w:ind w:firstLine="567"/>
        <w:jc w:val="center"/>
        <w:rPr>
          <w:rFonts w:ascii="Times New Roman" w:hAnsi="Times New Roman" w:cs="Times New Roman"/>
          <w:b/>
          <w:color w:val="111111"/>
          <w:sz w:val="28"/>
          <w:szCs w:val="28"/>
          <w:shd w:val="clear" w:color="auto" w:fill="FFFFFF"/>
        </w:rPr>
      </w:pPr>
      <w:r>
        <w:rPr>
          <w:rFonts w:ascii="Times New Roman" w:hAnsi="Times New Roman" w:cs="Times New Roman"/>
          <w:b/>
          <w:noProof/>
          <w:color w:val="111111"/>
          <w:sz w:val="28"/>
          <w:szCs w:val="28"/>
          <w:shd w:val="clear" w:color="auto" w:fill="FFFFFF"/>
        </w:rPr>
        <w:drawing>
          <wp:inline distT="0" distB="0" distL="0" distR="0">
            <wp:extent cx="1988820" cy="1988820"/>
            <wp:effectExtent l="19050" t="0" r="0" b="0"/>
            <wp:docPr id="2" name="Рисунок 2" descr="C:\Users\Наталья Николаевна\Desktop\O5OPO2Etr6A0VzS9a-hEy79YntWZcaRoqd1QwlNRanjhQ5qklesUOqq4EBNF2oEDsxVb3X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 Николаевна\Desktop\O5OPO2Etr6A0VzS9a-hEy79YntWZcaRoqd1QwlNRanjhQ5qklesUOqq4EBNF2oEDsxVb3XeK.jpg"/>
                    <pic:cNvPicPr>
                      <a:picLocks noChangeAspect="1" noChangeArrowheads="1"/>
                    </pic:cNvPicPr>
                  </pic:nvPicPr>
                  <pic:blipFill>
                    <a:blip r:embed="rId6"/>
                    <a:srcRect/>
                    <a:stretch>
                      <a:fillRect/>
                    </a:stretch>
                  </pic:blipFill>
                  <pic:spPr bwMode="auto">
                    <a:xfrm>
                      <a:off x="0" y="0"/>
                      <a:ext cx="1994032" cy="1994032"/>
                    </a:xfrm>
                    <a:prstGeom prst="rect">
                      <a:avLst/>
                    </a:prstGeom>
                    <a:noFill/>
                    <a:ln w="9525">
                      <a:noFill/>
                      <a:miter lim="800000"/>
                      <a:headEnd/>
                      <a:tailEnd/>
                    </a:ln>
                  </pic:spPr>
                </pic:pic>
              </a:graphicData>
            </a:graphic>
          </wp:inline>
        </w:drawing>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b/>
          <w:bCs/>
          <w:color w:val="0F0F0F"/>
          <w:sz w:val="28"/>
          <w:szCs w:val="28"/>
        </w:rPr>
        <w:lastRenderedPageBreak/>
        <w:t>Актуальность</w:t>
      </w:r>
      <w:r w:rsidR="00E60C0F" w:rsidRPr="00DA7186">
        <w:rPr>
          <w:rFonts w:ascii="Times New Roman" w:eastAsia="Times New Roman" w:hAnsi="Times New Roman" w:cs="Times New Roman"/>
          <w:b/>
          <w:bCs/>
          <w:color w:val="0F0F0F"/>
          <w:sz w:val="28"/>
          <w:szCs w:val="28"/>
        </w:rPr>
        <w:t>:</w:t>
      </w:r>
    </w:p>
    <w:p w:rsidR="00B00714" w:rsidRPr="008C24EC" w:rsidRDefault="006D451E" w:rsidP="008C24EC">
      <w:pPr>
        <w:widowControl w:val="0"/>
        <w:shd w:val="clear" w:color="auto" w:fill="FFFFFF"/>
        <w:autoSpaceDE w:val="0"/>
        <w:autoSpaceDN w:val="0"/>
        <w:adjustRightInd w:val="0"/>
        <w:spacing w:line="360" w:lineRule="auto"/>
        <w:ind w:firstLine="567"/>
        <w:jc w:val="both"/>
        <w:rPr>
          <w:rFonts w:ascii="Times New Roman" w:hAnsi="Times New Roman" w:cs="Times New Roman"/>
          <w:color w:val="000000"/>
          <w:sz w:val="28"/>
          <w:szCs w:val="28"/>
        </w:rPr>
      </w:pPr>
      <w:r w:rsidRPr="008C24EC">
        <w:rPr>
          <w:rFonts w:ascii="Times New Roman" w:eastAsia="Times New Roman" w:hAnsi="Times New Roman" w:cs="Times New Roman"/>
          <w:b/>
          <w:bCs/>
          <w:color w:val="0F0F0F"/>
          <w:sz w:val="28"/>
          <w:szCs w:val="28"/>
        </w:rPr>
        <w:t> </w:t>
      </w:r>
      <w:r w:rsidR="008C24EC" w:rsidRPr="008C24EC">
        <w:rPr>
          <w:rStyle w:val="c3"/>
          <w:rFonts w:ascii="Times New Roman" w:hAnsi="Times New Roman" w:cs="Times New Roman"/>
          <w:color w:val="000000"/>
          <w:sz w:val="28"/>
          <w:szCs w:val="28"/>
        </w:rPr>
        <w:t>В настоящие время  проблема безопасности на улице, на дороге является актуальной как в нашей стране, так и во всем мире. В дорожно-транспортных происшествиях гибнет гораздо больше людей, чем от болезней. Исследования показывают, что каждой десятой жертвой ДТП являются дети. Это связано с тем, что дети, в виду своей непосредственности, незнания жизни, не чувствуют опасности на дороге на улицах города, не могут быстро реагировать на быстро меняющиеся ситуации на дорогах. Проблемы на дорогах чаще всего возникают не только из-за несоблюдения правил дорожного движения, а также по причине их незнания и непонимания той опасности, которая предусматривает автомобиль и дорога. Всем известно, что умения и навыки, привитые в детском возрасте, являются наиболее полезными и сохраняются на всю жизнь, именно поэтому ознакомление с правилами дорожного движения является одной из важных направлений в воспитании и развитии  детей дошкольного возраста на сегодняшний день. Дошкольникам нужно</w:t>
      </w:r>
      <w:r w:rsidR="008C24EC" w:rsidRPr="008C24EC">
        <w:rPr>
          <w:rFonts w:ascii="Times New Roman" w:hAnsi="Times New Roman" w:cs="Times New Roman"/>
          <w:color w:val="000000"/>
          <w:sz w:val="28"/>
          <w:szCs w:val="28"/>
          <w:shd w:val="clear" w:color="auto" w:fill="FFFFFF"/>
        </w:rPr>
        <w:t xml:space="preserve"> своевременно прививать умение ориентироваться в ситуациях на дорогах, на улицах города, воспитывать потребность соблюдать дисциплину, осторожность и осмотрительность на улице. </w:t>
      </w:r>
      <w:r w:rsidR="008C24EC" w:rsidRPr="008C24EC">
        <w:rPr>
          <w:rStyle w:val="c3"/>
          <w:rFonts w:ascii="Times New Roman" w:hAnsi="Times New Roman" w:cs="Times New Roman"/>
          <w:color w:val="000000"/>
          <w:sz w:val="28"/>
          <w:szCs w:val="28"/>
        </w:rPr>
        <w:t>Чтобы защитить детей от опасностей, нужно как можно раньше начинать подготавливать и</w:t>
      </w:r>
      <w:proofErr w:type="gramStart"/>
      <w:r w:rsidR="008C24EC" w:rsidRPr="008C24EC">
        <w:rPr>
          <w:rStyle w:val="c3"/>
          <w:rFonts w:ascii="Times New Roman" w:hAnsi="Times New Roman" w:cs="Times New Roman"/>
          <w:color w:val="000000"/>
          <w:sz w:val="28"/>
          <w:szCs w:val="28"/>
        </w:rPr>
        <w:t>х к встр</w:t>
      </w:r>
      <w:proofErr w:type="gramEnd"/>
      <w:r w:rsidR="008C24EC" w:rsidRPr="008C24EC">
        <w:rPr>
          <w:rStyle w:val="c3"/>
          <w:rFonts w:ascii="Times New Roman" w:hAnsi="Times New Roman" w:cs="Times New Roman"/>
          <w:color w:val="000000"/>
          <w:sz w:val="28"/>
          <w:szCs w:val="28"/>
        </w:rPr>
        <w:t xml:space="preserve">ече с улицей, городскому движению, учить обращаться к взрослым за помощью и самим правильно и своевременно реагировать на сложившуюся ситуацию. </w:t>
      </w:r>
    </w:p>
    <w:p w:rsidR="004D649B" w:rsidRPr="00DA7186" w:rsidRDefault="00B00714" w:rsidP="00C64229">
      <w:pPr>
        <w:spacing w:after="0" w:line="360" w:lineRule="auto"/>
        <w:ind w:firstLine="709"/>
        <w:jc w:val="both"/>
        <w:rPr>
          <w:rFonts w:ascii="Times New Roman" w:hAnsi="Times New Roman" w:cs="Times New Roman"/>
          <w:color w:val="000000" w:themeColor="text1"/>
          <w:sz w:val="28"/>
          <w:szCs w:val="28"/>
        </w:rPr>
      </w:pPr>
      <w:r w:rsidRPr="00DA7186">
        <w:rPr>
          <w:rFonts w:ascii="Times New Roman" w:hAnsi="Times New Roman" w:cs="Times New Roman"/>
          <w:color w:val="000000"/>
          <w:sz w:val="28"/>
          <w:szCs w:val="28"/>
        </w:rPr>
        <w:t>Данный проект направлен на ознакомление детей с правилами дорожного движения, развития у них внимательности, самостоятельности,</w:t>
      </w:r>
      <w:r w:rsidR="00C64229" w:rsidRPr="00DA7186">
        <w:rPr>
          <w:rFonts w:ascii="Times New Roman" w:hAnsi="Times New Roman" w:cs="Times New Roman"/>
          <w:color w:val="000000"/>
          <w:sz w:val="28"/>
          <w:szCs w:val="28"/>
        </w:rPr>
        <w:t xml:space="preserve"> уверенности</w:t>
      </w:r>
      <w:r w:rsidRPr="00DA7186">
        <w:rPr>
          <w:rFonts w:ascii="Times New Roman" w:hAnsi="Times New Roman" w:cs="Times New Roman"/>
          <w:color w:val="000000"/>
          <w:sz w:val="28"/>
          <w:szCs w:val="28"/>
        </w:rPr>
        <w:t xml:space="preserve"> на дорогах</w:t>
      </w:r>
      <w:r w:rsidR="00C64229" w:rsidRPr="00DA7186">
        <w:rPr>
          <w:rFonts w:ascii="Times New Roman" w:hAnsi="Times New Roman" w:cs="Times New Roman"/>
          <w:color w:val="000000"/>
          <w:sz w:val="28"/>
          <w:szCs w:val="28"/>
        </w:rPr>
        <w:t xml:space="preserve"> и улицах города</w:t>
      </w:r>
      <w:r w:rsidRPr="00DA7186">
        <w:rPr>
          <w:rFonts w:ascii="Times New Roman" w:hAnsi="Times New Roman" w:cs="Times New Roman"/>
          <w:color w:val="000000"/>
          <w:sz w:val="28"/>
          <w:szCs w:val="28"/>
        </w:rPr>
        <w:t xml:space="preserve">, </w:t>
      </w:r>
      <w:r w:rsidRPr="00DA7186">
        <w:rPr>
          <w:rFonts w:ascii="Times New Roman" w:hAnsi="Times New Roman" w:cs="Times New Roman"/>
          <w:color w:val="000000" w:themeColor="text1"/>
          <w:sz w:val="28"/>
          <w:szCs w:val="28"/>
        </w:rPr>
        <w:t>воспитания навыков личной безопасности</w:t>
      </w:r>
      <w:r w:rsidR="00C64229" w:rsidRPr="00DA7186">
        <w:rPr>
          <w:rFonts w:ascii="Times New Roman" w:hAnsi="Times New Roman" w:cs="Times New Roman"/>
          <w:color w:val="000000" w:themeColor="text1"/>
          <w:sz w:val="28"/>
          <w:szCs w:val="28"/>
        </w:rPr>
        <w:t>.</w:t>
      </w:r>
    </w:p>
    <w:p w:rsidR="008C24EC" w:rsidRDefault="006D451E" w:rsidP="008C24EC">
      <w:pPr>
        <w:shd w:val="clear" w:color="auto" w:fill="FFFFFF"/>
        <w:spacing w:before="30" w:after="30" w:line="360" w:lineRule="auto"/>
        <w:ind w:firstLine="567"/>
        <w:jc w:val="both"/>
        <w:rPr>
          <w:rFonts w:ascii="Times New Roman" w:hAnsi="Times New Roman" w:cs="Times New Roman"/>
          <w:color w:val="000000"/>
          <w:sz w:val="28"/>
          <w:szCs w:val="28"/>
        </w:rPr>
      </w:pPr>
      <w:r w:rsidRPr="00DA7186">
        <w:rPr>
          <w:rFonts w:ascii="Times New Roman" w:eastAsia="Times New Roman" w:hAnsi="Times New Roman" w:cs="Times New Roman"/>
          <w:b/>
          <w:bCs/>
          <w:color w:val="0F0F0F"/>
          <w:sz w:val="28"/>
          <w:szCs w:val="28"/>
        </w:rPr>
        <w:t>Цель: </w:t>
      </w:r>
      <w:r w:rsidR="008C24EC" w:rsidRPr="008C24EC">
        <w:rPr>
          <w:rStyle w:val="c1"/>
          <w:rFonts w:ascii="Times New Roman" w:hAnsi="Times New Roman" w:cs="Times New Roman"/>
          <w:color w:val="000000"/>
          <w:sz w:val="28"/>
          <w:szCs w:val="28"/>
        </w:rPr>
        <w:t>формирование и развитие у детей необходимых навыков безопасного поведения на дорогах; закрепление знаний правил уличного движения и поведения на улице, пополнение знаний детей о правилах дорожного движения.</w:t>
      </w:r>
    </w:p>
    <w:p w:rsidR="006D451E" w:rsidRPr="008C24EC" w:rsidRDefault="006D451E" w:rsidP="008C24EC">
      <w:pPr>
        <w:shd w:val="clear" w:color="auto" w:fill="FFFFFF"/>
        <w:spacing w:before="30" w:after="30" w:line="360" w:lineRule="auto"/>
        <w:ind w:firstLine="567"/>
        <w:jc w:val="both"/>
        <w:rPr>
          <w:rFonts w:ascii="Times New Roman" w:hAnsi="Times New Roman" w:cs="Times New Roman"/>
          <w:color w:val="000000"/>
          <w:sz w:val="28"/>
          <w:szCs w:val="28"/>
        </w:rPr>
      </w:pPr>
      <w:r w:rsidRPr="00DA7186">
        <w:rPr>
          <w:rFonts w:ascii="Times New Roman" w:eastAsia="Times New Roman" w:hAnsi="Times New Roman" w:cs="Times New Roman"/>
          <w:b/>
          <w:color w:val="0F0F0F"/>
          <w:sz w:val="28"/>
          <w:szCs w:val="28"/>
        </w:rPr>
        <w:t>Задачи:</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b/>
          <w:color w:val="333333"/>
          <w:sz w:val="28"/>
          <w:szCs w:val="28"/>
          <w:u w:val="single"/>
        </w:rPr>
      </w:pPr>
      <w:r w:rsidRPr="00DA7186">
        <w:rPr>
          <w:rFonts w:ascii="Times New Roman" w:eastAsia="Times New Roman" w:hAnsi="Times New Roman" w:cs="Times New Roman"/>
          <w:b/>
          <w:i/>
          <w:iCs/>
          <w:color w:val="0F0F0F"/>
          <w:sz w:val="28"/>
          <w:szCs w:val="28"/>
          <w:u w:val="single"/>
        </w:rPr>
        <w:lastRenderedPageBreak/>
        <w:t>Образовательные</w:t>
      </w:r>
      <w:r w:rsidRPr="00DA7186">
        <w:rPr>
          <w:rFonts w:ascii="Times New Roman" w:eastAsia="Times New Roman" w:hAnsi="Times New Roman" w:cs="Times New Roman"/>
          <w:b/>
          <w:color w:val="0F0F0F"/>
          <w:sz w:val="28"/>
          <w:szCs w:val="28"/>
          <w:u w:val="single"/>
        </w:rPr>
        <w:t>:</w:t>
      </w:r>
    </w:p>
    <w:p w:rsidR="00BC3E2F" w:rsidRPr="00DA7186" w:rsidRDefault="00BC3E2F" w:rsidP="00BC3E2F">
      <w:pPr>
        <w:pStyle w:val="a6"/>
        <w:numPr>
          <w:ilvl w:val="0"/>
          <w:numId w:val="4"/>
        </w:numPr>
        <w:spacing w:line="360" w:lineRule="auto"/>
        <w:ind w:left="567" w:firstLine="284"/>
        <w:jc w:val="both"/>
        <w:rPr>
          <w:rStyle w:val="c1"/>
          <w:rFonts w:ascii="Times New Roman" w:hAnsi="Times New Roman" w:cs="Times New Roman"/>
          <w:color w:val="000000"/>
          <w:sz w:val="28"/>
          <w:szCs w:val="28"/>
        </w:rPr>
      </w:pPr>
      <w:r w:rsidRPr="00DA7186">
        <w:rPr>
          <w:rFonts w:ascii="Times New Roman" w:hAnsi="Times New Roman" w:cs="Times New Roman"/>
          <w:color w:val="000000"/>
          <w:sz w:val="28"/>
          <w:szCs w:val="28"/>
          <w:shd w:val="clear" w:color="auto" w:fill="FFFFFF"/>
        </w:rPr>
        <w:t>углублять представления детей о Правилах дорожного движения, полученные ранее;</w:t>
      </w:r>
    </w:p>
    <w:p w:rsidR="00C64229" w:rsidRPr="00DA7186" w:rsidRDefault="00BC3E2F" w:rsidP="00BC3E2F">
      <w:pPr>
        <w:pStyle w:val="a6"/>
        <w:numPr>
          <w:ilvl w:val="0"/>
          <w:numId w:val="4"/>
        </w:numPr>
        <w:spacing w:line="360" w:lineRule="auto"/>
        <w:ind w:left="567" w:firstLine="284"/>
        <w:jc w:val="both"/>
        <w:rPr>
          <w:rFonts w:ascii="Times New Roman" w:hAnsi="Times New Roman" w:cs="Times New Roman"/>
          <w:color w:val="000000"/>
          <w:sz w:val="28"/>
          <w:szCs w:val="28"/>
        </w:rPr>
      </w:pPr>
      <w:r w:rsidRPr="00DA7186">
        <w:rPr>
          <w:rStyle w:val="c1"/>
          <w:rFonts w:ascii="Times New Roman" w:hAnsi="Times New Roman" w:cs="Times New Roman"/>
          <w:color w:val="000000"/>
          <w:sz w:val="28"/>
          <w:szCs w:val="28"/>
        </w:rPr>
        <w:t>У</w:t>
      </w:r>
      <w:r w:rsidR="00C64229" w:rsidRPr="00DA7186">
        <w:rPr>
          <w:rFonts w:ascii="Times New Roman" w:eastAsia="Times New Roman" w:hAnsi="Times New Roman" w:cs="Times New Roman"/>
          <w:color w:val="000000"/>
          <w:sz w:val="28"/>
          <w:szCs w:val="28"/>
        </w:rPr>
        <w:t>чить детей предвидеть опасное событие, уметь, по возможности, его избегать, а при необходимости действовать.</w:t>
      </w:r>
    </w:p>
    <w:p w:rsidR="006D451E" w:rsidRPr="00DA7186" w:rsidRDefault="006D451E" w:rsidP="00BC3E2F">
      <w:pPr>
        <w:pStyle w:val="a7"/>
        <w:numPr>
          <w:ilvl w:val="0"/>
          <w:numId w:val="4"/>
        </w:numPr>
        <w:shd w:val="clear" w:color="auto" w:fill="FFFFFF"/>
        <w:spacing w:line="360" w:lineRule="auto"/>
        <w:ind w:left="567" w:firstLine="284"/>
        <w:jc w:val="both"/>
        <w:rPr>
          <w:rFonts w:ascii="Times New Roman" w:eastAsia="Times New Roman" w:hAnsi="Times New Roman" w:cs="Times New Roman"/>
          <w:color w:val="0F0F0F"/>
          <w:sz w:val="28"/>
          <w:szCs w:val="28"/>
        </w:rPr>
      </w:pPr>
      <w:r w:rsidRPr="00DA7186">
        <w:rPr>
          <w:rFonts w:ascii="Times New Roman" w:eastAsia="Times New Roman" w:hAnsi="Times New Roman" w:cs="Times New Roman"/>
          <w:color w:val="0F0F0F"/>
          <w:sz w:val="28"/>
          <w:szCs w:val="28"/>
        </w:rPr>
        <w:t>Продолжать знакомить с дорожными знаками: предупреждающими, запрещающими, информационно-указательными.</w:t>
      </w:r>
    </w:p>
    <w:p w:rsidR="00BC3E2F" w:rsidRPr="00DA7186" w:rsidRDefault="0065186B" w:rsidP="00BC3E2F">
      <w:pPr>
        <w:pStyle w:val="a7"/>
        <w:numPr>
          <w:ilvl w:val="0"/>
          <w:numId w:val="4"/>
        </w:numPr>
        <w:shd w:val="clear" w:color="auto" w:fill="FFFFFF"/>
        <w:spacing w:line="360" w:lineRule="auto"/>
        <w:ind w:left="567" w:firstLine="284"/>
        <w:jc w:val="both"/>
        <w:rPr>
          <w:rFonts w:ascii="Times New Roman" w:eastAsia="Times New Roman" w:hAnsi="Times New Roman" w:cs="Times New Roman"/>
          <w:color w:val="0F0F0F"/>
          <w:sz w:val="28"/>
          <w:szCs w:val="28"/>
        </w:rPr>
      </w:pPr>
      <w:r w:rsidRPr="00DA7186">
        <w:rPr>
          <w:rFonts w:ascii="Times New Roman" w:hAnsi="Times New Roman" w:cs="Times New Roman"/>
          <w:color w:val="000000"/>
          <w:sz w:val="28"/>
          <w:szCs w:val="28"/>
          <w:shd w:val="clear" w:color="auto" w:fill="FFFFFF"/>
        </w:rPr>
        <w:t>сформировать у детей элементарные знания о светоотражающих элементах.</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b/>
          <w:color w:val="0F0F0F"/>
          <w:sz w:val="28"/>
          <w:szCs w:val="28"/>
          <w:u w:val="single"/>
        </w:rPr>
      </w:pPr>
      <w:r w:rsidRPr="00DA7186">
        <w:rPr>
          <w:rFonts w:ascii="Times New Roman" w:eastAsia="Times New Roman" w:hAnsi="Times New Roman" w:cs="Times New Roman"/>
          <w:b/>
          <w:i/>
          <w:iCs/>
          <w:color w:val="0F0F0F"/>
          <w:sz w:val="28"/>
          <w:szCs w:val="28"/>
          <w:u w:val="single"/>
        </w:rPr>
        <w:t>Развивающие</w:t>
      </w:r>
      <w:r w:rsidRPr="00DA7186">
        <w:rPr>
          <w:rFonts w:ascii="Times New Roman" w:eastAsia="Times New Roman" w:hAnsi="Times New Roman" w:cs="Times New Roman"/>
          <w:b/>
          <w:color w:val="0F0F0F"/>
          <w:sz w:val="28"/>
          <w:szCs w:val="28"/>
          <w:u w:val="single"/>
        </w:rPr>
        <w:t>:</w:t>
      </w:r>
    </w:p>
    <w:p w:rsidR="00C64229" w:rsidRPr="00DA7186" w:rsidRDefault="00BC3E2F" w:rsidP="00BC3E2F">
      <w:pPr>
        <w:pStyle w:val="a7"/>
        <w:numPr>
          <w:ilvl w:val="0"/>
          <w:numId w:val="5"/>
        </w:numPr>
        <w:shd w:val="clear" w:color="auto" w:fill="FFFFFF"/>
        <w:spacing w:line="360" w:lineRule="auto"/>
        <w:jc w:val="both"/>
        <w:rPr>
          <w:rFonts w:ascii="Times New Roman" w:hAnsi="Times New Roman" w:cs="Times New Roman"/>
          <w:color w:val="010101"/>
          <w:sz w:val="28"/>
          <w:szCs w:val="28"/>
          <w:shd w:val="clear" w:color="auto" w:fill="F9FAFA"/>
        </w:rPr>
      </w:pPr>
      <w:r w:rsidRPr="00DA7186">
        <w:rPr>
          <w:rFonts w:ascii="Times New Roman" w:hAnsi="Times New Roman" w:cs="Times New Roman"/>
          <w:color w:val="010101"/>
          <w:sz w:val="28"/>
          <w:szCs w:val="28"/>
          <w:shd w:val="clear" w:color="auto" w:fill="F9FAFA"/>
        </w:rPr>
        <w:t>развивать у детей чувство ответственности при соблюдении правил дорожного движения;</w:t>
      </w:r>
    </w:p>
    <w:p w:rsidR="00BC3E2F" w:rsidRPr="00DA7186" w:rsidRDefault="00BC3E2F" w:rsidP="00BC3E2F">
      <w:pPr>
        <w:pStyle w:val="a7"/>
        <w:numPr>
          <w:ilvl w:val="0"/>
          <w:numId w:val="5"/>
        </w:numPr>
        <w:shd w:val="clear" w:color="auto" w:fill="FFFFFF"/>
        <w:spacing w:line="360" w:lineRule="auto"/>
        <w:jc w:val="both"/>
        <w:rPr>
          <w:rFonts w:ascii="Times New Roman" w:hAnsi="Times New Roman" w:cs="Times New Roman"/>
          <w:color w:val="010101"/>
          <w:sz w:val="28"/>
          <w:szCs w:val="28"/>
          <w:shd w:val="clear" w:color="auto" w:fill="F9FAFA"/>
        </w:rPr>
      </w:pPr>
      <w:r w:rsidRPr="00DA7186">
        <w:rPr>
          <w:rFonts w:ascii="Times New Roman" w:hAnsi="Times New Roman" w:cs="Times New Roman"/>
          <w:color w:val="010101"/>
          <w:sz w:val="28"/>
          <w:szCs w:val="28"/>
          <w:shd w:val="clear" w:color="auto" w:fill="F9FAFA"/>
        </w:rPr>
        <w:t>развивать умение ориентироваться в дорожно-транспортной обстановке и прогнозировать дорожную ситуацию;</w:t>
      </w:r>
    </w:p>
    <w:p w:rsidR="00BC3E2F" w:rsidRPr="00DA7186" w:rsidRDefault="00BC3E2F" w:rsidP="00BC3E2F">
      <w:pPr>
        <w:pStyle w:val="a7"/>
        <w:numPr>
          <w:ilvl w:val="0"/>
          <w:numId w:val="5"/>
        </w:numPr>
        <w:shd w:val="clear" w:color="auto" w:fill="FFFFFF"/>
        <w:spacing w:line="360" w:lineRule="auto"/>
        <w:jc w:val="both"/>
        <w:rPr>
          <w:rFonts w:ascii="Times New Roman" w:eastAsia="Times New Roman" w:hAnsi="Times New Roman" w:cs="Times New Roman"/>
          <w:color w:val="333333"/>
          <w:sz w:val="28"/>
          <w:szCs w:val="28"/>
        </w:rPr>
      </w:pPr>
      <w:r w:rsidRPr="00DA7186">
        <w:rPr>
          <w:rStyle w:val="c1"/>
          <w:rFonts w:ascii="Times New Roman" w:hAnsi="Times New Roman" w:cs="Times New Roman"/>
          <w:color w:val="000000"/>
          <w:sz w:val="28"/>
          <w:szCs w:val="28"/>
        </w:rPr>
        <w:t>Развивать внимание, самостоятельность, осторожность.</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b/>
          <w:color w:val="0F0F0F"/>
          <w:sz w:val="28"/>
          <w:szCs w:val="28"/>
          <w:u w:val="single"/>
        </w:rPr>
      </w:pPr>
      <w:r w:rsidRPr="00DA7186">
        <w:rPr>
          <w:rFonts w:ascii="Times New Roman" w:eastAsia="Times New Roman" w:hAnsi="Times New Roman" w:cs="Times New Roman"/>
          <w:b/>
          <w:i/>
          <w:iCs/>
          <w:color w:val="0F0F0F"/>
          <w:sz w:val="28"/>
          <w:szCs w:val="28"/>
          <w:u w:val="single"/>
        </w:rPr>
        <w:t>Воспитательные</w:t>
      </w:r>
      <w:r w:rsidRPr="00DA7186">
        <w:rPr>
          <w:rFonts w:ascii="Times New Roman" w:eastAsia="Times New Roman" w:hAnsi="Times New Roman" w:cs="Times New Roman"/>
          <w:b/>
          <w:color w:val="0F0F0F"/>
          <w:sz w:val="28"/>
          <w:szCs w:val="28"/>
          <w:u w:val="single"/>
        </w:rPr>
        <w:t>:</w:t>
      </w:r>
    </w:p>
    <w:p w:rsidR="006D451E" w:rsidRPr="00DA7186" w:rsidRDefault="00BC3E2F" w:rsidP="00BC3E2F">
      <w:pPr>
        <w:pStyle w:val="a7"/>
        <w:numPr>
          <w:ilvl w:val="0"/>
          <w:numId w:val="8"/>
        </w:numPr>
        <w:shd w:val="clear" w:color="auto" w:fill="FFFFFF"/>
        <w:spacing w:line="360" w:lineRule="auto"/>
        <w:ind w:left="567" w:firstLine="131"/>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bCs/>
          <w:color w:val="0F0F0F"/>
          <w:sz w:val="28"/>
          <w:szCs w:val="28"/>
        </w:rPr>
        <w:t xml:space="preserve">Воспитывать в детях </w:t>
      </w:r>
      <w:r w:rsidR="006D451E" w:rsidRPr="00DA7186">
        <w:rPr>
          <w:rFonts w:ascii="Times New Roman" w:eastAsia="Times New Roman" w:hAnsi="Times New Roman" w:cs="Times New Roman"/>
          <w:bCs/>
          <w:color w:val="0F0F0F"/>
          <w:sz w:val="28"/>
          <w:szCs w:val="28"/>
        </w:rPr>
        <w:t> </w:t>
      </w:r>
      <w:r w:rsidRPr="00DA7186">
        <w:rPr>
          <w:rFonts w:ascii="Times New Roman" w:eastAsia="Times New Roman" w:hAnsi="Times New Roman" w:cs="Times New Roman"/>
          <w:bCs/>
          <w:color w:val="0F0F0F"/>
          <w:sz w:val="28"/>
          <w:szCs w:val="28"/>
        </w:rPr>
        <w:t>грамотных пешеходов.</w:t>
      </w:r>
    </w:p>
    <w:p w:rsidR="0065186B" w:rsidRPr="00DA7186" w:rsidRDefault="0065186B" w:rsidP="00BC3E2F">
      <w:pPr>
        <w:pStyle w:val="a7"/>
        <w:numPr>
          <w:ilvl w:val="0"/>
          <w:numId w:val="8"/>
        </w:numPr>
        <w:shd w:val="clear" w:color="auto" w:fill="FFFFFF"/>
        <w:spacing w:line="360" w:lineRule="auto"/>
        <w:ind w:left="567" w:firstLine="131"/>
        <w:jc w:val="both"/>
        <w:rPr>
          <w:rFonts w:ascii="Times New Roman" w:eastAsia="Times New Roman" w:hAnsi="Times New Roman" w:cs="Times New Roman"/>
          <w:color w:val="333333"/>
          <w:sz w:val="28"/>
          <w:szCs w:val="28"/>
        </w:rPr>
      </w:pPr>
      <w:r w:rsidRPr="00DA7186">
        <w:rPr>
          <w:rFonts w:ascii="Times New Roman" w:hAnsi="Times New Roman" w:cs="Times New Roman"/>
          <w:color w:val="000000"/>
          <w:sz w:val="28"/>
          <w:szCs w:val="28"/>
          <w:shd w:val="clear" w:color="auto" w:fill="FFFFFF"/>
        </w:rPr>
        <w:t>Воспитывать навыки культурного поведения на улице и в общественном транспорте</w:t>
      </w:r>
      <w:r w:rsidR="007716D6" w:rsidRPr="00DA7186">
        <w:rPr>
          <w:rFonts w:ascii="Times New Roman" w:hAnsi="Times New Roman" w:cs="Times New Roman"/>
          <w:color w:val="000000"/>
          <w:sz w:val="28"/>
          <w:szCs w:val="28"/>
          <w:shd w:val="clear" w:color="auto" w:fill="FFFFFF"/>
        </w:rPr>
        <w:t>.</w:t>
      </w:r>
    </w:p>
    <w:p w:rsidR="007716D6" w:rsidRPr="00DA7186" w:rsidRDefault="007716D6" w:rsidP="007716D6">
      <w:pPr>
        <w:spacing w:line="360" w:lineRule="auto"/>
        <w:ind w:left="491"/>
        <w:jc w:val="both"/>
        <w:rPr>
          <w:rFonts w:ascii="Times New Roman" w:hAnsi="Times New Roman" w:cs="Times New Roman"/>
          <w:b/>
          <w:sz w:val="28"/>
          <w:szCs w:val="28"/>
        </w:rPr>
      </w:pPr>
      <w:r w:rsidRPr="00DA7186">
        <w:rPr>
          <w:rFonts w:ascii="Times New Roman" w:hAnsi="Times New Roman" w:cs="Times New Roman"/>
          <w:b/>
          <w:sz w:val="28"/>
          <w:szCs w:val="28"/>
        </w:rPr>
        <w:t>Прое</w:t>
      </w:r>
      <w:proofErr w:type="gramStart"/>
      <w:r w:rsidRPr="00DA7186">
        <w:rPr>
          <w:rFonts w:ascii="Times New Roman" w:hAnsi="Times New Roman" w:cs="Times New Roman"/>
          <w:b/>
          <w:sz w:val="28"/>
          <w:szCs w:val="28"/>
        </w:rPr>
        <w:t>кт вкл</w:t>
      </w:r>
      <w:proofErr w:type="gramEnd"/>
      <w:r w:rsidRPr="00DA7186">
        <w:rPr>
          <w:rFonts w:ascii="Times New Roman" w:hAnsi="Times New Roman" w:cs="Times New Roman"/>
          <w:b/>
          <w:sz w:val="28"/>
          <w:szCs w:val="28"/>
        </w:rPr>
        <w:t>ючает в себя три этапа:</w:t>
      </w:r>
    </w:p>
    <w:p w:rsidR="007716D6" w:rsidRPr="00DA7186" w:rsidRDefault="007716D6" w:rsidP="007716D6">
      <w:pPr>
        <w:spacing w:line="360" w:lineRule="auto"/>
        <w:ind w:left="491"/>
        <w:jc w:val="both"/>
        <w:rPr>
          <w:rFonts w:ascii="Times New Roman" w:hAnsi="Times New Roman" w:cs="Times New Roman"/>
          <w:sz w:val="28"/>
          <w:szCs w:val="28"/>
        </w:rPr>
      </w:pPr>
      <w:r w:rsidRPr="00DA7186">
        <w:rPr>
          <w:rFonts w:ascii="Times New Roman" w:hAnsi="Times New Roman" w:cs="Times New Roman"/>
          <w:sz w:val="28"/>
          <w:szCs w:val="28"/>
        </w:rPr>
        <w:t>1.</w:t>
      </w:r>
      <w:r w:rsidRPr="00DA7186">
        <w:rPr>
          <w:rFonts w:ascii="Times New Roman" w:hAnsi="Times New Roman" w:cs="Times New Roman"/>
          <w:sz w:val="28"/>
          <w:szCs w:val="28"/>
        </w:rPr>
        <w:tab/>
        <w:t>Подготовительный этап.</w:t>
      </w:r>
    </w:p>
    <w:p w:rsidR="007716D6" w:rsidRPr="00DA7186" w:rsidRDefault="007716D6" w:rsidP="007716D6">
      <w:pPr>
        <w:spacing w:line="360" w:lineRule="auto"/>
        <w:ind w:left="491"/>
        <w:jc w:val="both"/>
        <w:rPr>
          <w:rFonts w:ascii="Times New Roman" w:hAnsi="Times New Roman" w:cs="Times New Roman"/>
          <w:sz w:val="28"/>
          <w:szCs w:val="28"/>
        </w:rPr>
      </w:pPr>
      <w:r w:rsidRPr="00DA7186">
        <w:rPr>
          <w:rFonts w:ascii="Times New Roman" w:hAnsi="Times New Roman" w:cs="Times New Roman"/>
          <w:sz w:val="28"/>
          <w:szCs w:val="28"/>
        </w:rPr>
        <w:t>2.</w:t>
      </w:r>
      <w:r w:rsidRPr="00DA7186">
        <w:rPr>
          <w:rFonts w:ascii="Times New Roman" w:hAnsi="Times New Roman" w:cs="Times New Roman"/>
          <w:sz w:val="28"/>
          <w:szCs w:val="28"/>
        </w:rPr>
        <w:tab/>
        <w:t>Основной этап.</w:t>
      </w:r>
    </w:p>
    <w:p w:rsidR="007716D6" w:rsidRPr="00DA7186" w:rsidRDefault="007716D6" w:rsidP="007716D6">
      <w:pPr>
        <w:spacing w:line="360" w:lineRule="auto"/>
        <w:ind w:left="491"/>
        <w:jc w:val="both"/>
        <w:rPr>
          <w:rFonts w:ascii="Times New Roman" w:hAnsi="Times New Roman" w:cs="Times New Roman"/>
          <w:sz w:val="28"/>
          <w:szCs w:val="28"/>
        </w:rPr>
      </w:pPr>
      <w:r w:rsidRPr="00DA7186">
        <w:rPr>
          <w:rFonts w:ascii="Times New Roman" w:hAnsi="Times New Roman" w:cs="Times New Roman"/>
          <w:sz w:val="28"/>
          <w:szCs w:val="28"/>
        </w:rPr>
        <w:t>3.</w:t>
      </w:r>
      <w:r w:rsidRPr="00DA7186">
        <w:rPr>
          <w:rFonts w:ascii="Times New Roman" w:hAnsi="Times New Roman" w:cs="Times New Roman"/>
          <w:sz w:val="28"/>
          <w:szCs w:val="28"/>
        </w:rPr>
        <w:tab/>
        <w:t>Заключительный этап.</w:t>
      </w:r>
    </w:p>
    <w:p w:rsidR="00E40B4D" w:rsidRDefault="006D451E" w:rsidP="00E40B4D">
      <w:pPr>
        <w:shd w:val="clear" w:color="auto" w:fill="FFFFFF"/>
        <w:spacing w:after="0" w:line="360" w:lineRule="auto"/>
        <w:ind w:firstLine="567"/>
        <w:jc w:val="both"/>
        <w:rPr>
          <w:rFonts w:ascii="Times New Roman" w:eastAsia="Times New Roman" w:hAnsi="Times New Roman" w:cs="Times New Roman"/>
          <w:b/>
          <w:bCs/>
          <w:color w:val="0F0F0F"/>
          <w:sz w:val="28"/>
          <w:szCs w:val="28"/>
        </w:rPr>
      </w:pPr>
      <w:r w:rsidRPr="00DA7186">
        <w:rPr>
          <w:rFonts w:ascii="Times New Roman" w:eastAsia="Times New Roman" w:hAnsi="Times New Roman" w:cs="Times New Roman"/>
          <w:b/>
          <w:bCs/>
          <w:color w:val="0F0F0F"/>
          <w:sz w:val="28"/>
          <w:szCs w:val="28"/>
        </w:rPr>
        <w:t>Предполагаемые результаты</w:t>
      </w:r>
      <w:r w:rsidR="0065186B" w:rsidRPr="00DA7186">
        <w:rPr>
          <w:rFonts w:ascii="Times New Roman" w:eastAsia="Times New Roman" w:hAnsi="Times New Roman" w:cs="Times New Roman"/>
          <w:b/>
          <w:bCs/>
          <w:color w:val="0F0F0F"/>
          <w:sz w:val="28"/>
          <w:szCs w:val="28"/>
        </w:rPr>
        <w:t>:</w:t>
      </w:r>
    </w:p>
    <w:p w:rsidR="00E40B4D" w:rsidRPr="00DA7186" w:rsidRDefault="00E40B4D" w:rsidP="00E40B4D">
      <w:pPr>
        <w:shd w:val="clear" w:color="auto" w:fill="FFFFFF"/>
        <w:spacing w:after="0" w:line="360" w:lineRule="auto"/>
        <w:ind w:firstLine="567"/>
        <w:jc w:val="center"/>
        <w:rPr>
          <w:rFonts w:ascii="Times New Roman" w:eastAsia="Times New Roman" w:hAnsi="Times New Roman" w:cs="Times New Roman"/>
          <w:b/>
          <w:bCs/>
          <w:color w:val="0F0F0F"/>
          <w:sz w:val="28"/>
          <w:szCs w:val="28"/>
        </w:rPr>
      </w:pPr>
      <w:r>
        <w:rPr>
          <w:rFonts w:ascii="Times New Roman" w:eastAsia="Times New Roman" w:hAnsi="Times New Roman" w:cs="Times New Roman"/>
          <w:b/>
          <w:bCs/>
          <w:noProof/>
          <w:color w:val="0F0F0F"/>
          <w:sz w:val="28"/>
          <w:szCs w:val="28"/>
        </w:rPr>
        <w:drawing>
          <wp:inline distT="0" distB="0" distL="0" distR="0">
            <wp:extent cx="2235199" cy="1257300"/>
            <wp:effectExtent l="19050" t="0" r="0" b="0"/>
            <wp:docPr id="3" name="Рисунок 3" descr="C:\Users\Наталья Николаевна\Desktop\1636800395_66-abrakadabra-fun-p-fon-bezopasnost-dlya-detei-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 Николаевна\Desktop\1636800395_66-abrakadabra-fun-p-fon-bezopasnost-dlya-detei-77.jpg"/>
                    <pic:cNvPicPr>
                      <a:picLocks noChangeAspect="1" noChangeArrowheads="1"/>
                    </pic:cNvPicPr>
                  </pic:nvPicPr>
                  <pic:blipFill>
                    <a:blip r:embed="rId7" cstate="print"/>
                    <a:srcRect/>
                    <a:stretch>
                      <a:fillRect/>
                    </a:stretch>
                  </pic:blipFill>
                  <pic:spPr bwMode="auto">
                    <a:xfrm>
                      <a:off x="0" y="0"/>
                      <a:ext cx="2234317" cy="1256804"/>
                    </a:xfrm>
                    <a:prstGeom prst="rect">
                      <a:avLst/>
                    </a:prstGeom>
                    <a:noFill/>
                    <a:ln w="9525">
                      <a:noFill/>
                      <a:miter lim="800000"/>
                      <a:headEnd/>
                      <a:tailEnd/>
                    </a:ln>
                  </pic:spPr>
                </pic:pic>
              </a:graphicData>
            </a:graphic>
          </wp:inline>
        </w:drawing>
      </w:r>
    </w:p>
    <w:p w:rsidR="006D451E" w:rsidRPr="00DA7186" w:rsidRDefault="006D451E" w:rsidP="00314A2F">
      <w:pPr>
        <w:spacing w:after="0" w:line="360" w:lineRule="auto"/>
        <w:ind w:firstLine="709"/>
        <w:jc w:val="both"/>
        <w:rPr>
          <w:rFonts w:ascii="Times New Roman" w:hAnsi="Times New Roman" w:cs="Times New Roman"/>
          <w:sz w:val="28"/>
          <w:szCs w:val="28"/>
        </w:rPr>
      </w:pPr>
      <w:r w:rsidRPr="00DA7186">
        <w:rPr>
          <w:rFonts w:ascii="Times New Roman" w:eastAsia="Times New Roman" w:hAnsi="Times New Roman" w:cs="Times New Roman"/>
          <w:color w:val="333333"/>
          <w:sz w:val="28"/>
          <w:szCs w:val="28"/>
        </w:rPr>
        <w:lastRenderedPageBreak/>
        <w:t> </w:t>
      </w:r>
      <w:r w:rsidR="007716D6" w:rsidRPr="00DA7186">
        <w:rPr>
          <w:rFonts w:ascii="Times New Roman" w:hAnsi="Times New Roman" w:cs="Times New Roman"/>
          <w:b/>
          <w:sz w:val="28"/>
          <w:szCs w:val="28"/>
        </w:rPr>
        <w:t>Дети</w:t>
      </w:r>
      <w:r w:rsidR="007716D6" w:rsidRPr="00DA7186">
        <w:rPr>
          <w:rFonts w:ascii="Times New Roman" w:hAnsi="Times New Roman" w:cs="Times New Roman"/>
          <w:sz w:val="28"/>
          <w:szCs w:val="28"/>
        </w:rPr>
        <w:t>:</w:t>
      </w:r>
      <w:r w:rsidR="00314A2F" w:rsidRPr="00DA7186">
        <w:rPr>
          <w:rFonts w:ascii="Times New Roman" w:eastAsiaTheme="minorHAnsi" w:hAnsi="Times New Roman" w:cs="Times New Roman"/>
          <w:sz w:val="28"/>
          <w:szCs w:val="28"/>
        </w:rPr>
        <w:t xml:space="preserve"> к окончанию проекта воспитанник должен:</w:t>
      </w:r>
    </w:p>
    <w:p w:rsidR="007716D6" w:rsidRPr="00DA7186" w:rsidRDefault="00314A2F" w:rsidP="00314A2F">
      <w:pPr>
        <w:pStyle w:val="a7"/>
        <w:numPr>
          <w:ilvl w:val="0"/>
          <w:numId w:val="9"/>
        </w:numPr>
        <w:shd w:val="clear" w:color="auto" w:fill="FFFFFF"/>
        <w:spacing w:line="360" w:lineRule="auto"/>
        <w:jc w:val="both"/>
        <w:rPr>
          <w:rFonts w:ascii="Times New Roman" w:eastAsia="Times New Roman" w:hAnsi="Times New Roman" w:cs="Times New Roman"/>
          <w:color w:val="000000" w:themeColor="text1"/>
          <w:sz w:val="28"/>
          <w:szCs w:val="28"/>
        </w:rPr>
      </w:pPr>
      <w:r w:rsidRPr="00DA7186">
        <w:rPr>
          <w:rFonts w:ascii="Times New Roman" w:eastAsia="Times New Roman" w:hAnsi="Times New Roman" w:cs="Times New Roman"/>
          <w:color w:val="000000" w:themeColor="text1"/>
          <w:sz w:val="28"/>
          <w:szCs w:val="28"/>
        </w:rPr>
        <w:t xml:space="preserve">Соблюдать </w:t>
      </w:r>
      <w:r w:rsidR="005C234C" w:rsidRPr="00DA7186">
        <w:rPr>
          <w:rFonts w:ascii="Times New Roman" w:eastAsia="Times New Roman" w:hAnsi="Times New Roman" w:cs="Times New Roman"/>
          <w:color w:val="000000" w:themeColor="text1"/>
          <w:sz w:val="28"/>
          <w:szCs w:val="28"/>
        </w:rPr>
        <w:t xml:space="preserve">основные </w:t>
      </w:r>
      <w:r w:rsidRPr="00DA7186">
        <w:rPr>
          <w:rFonts w:ascii="Times New Roman" w:eastAsia="Times New Roman" w:hAnsi="Times New Roman" w:cs="Times New Roman"/>
          <w:color w:val="000000" w:themeColor="text1"/>
          <w:sz w:val="28"/>
          <w:szCs w:val="28"/>
        </w:rPr>
        <w:t xml:space="preserve">правила дорожного движения; </w:t>
      </w:r>
    </w:p>
    <w:p w:rsidR="007716D6" w:rsidRPr="00DA7186" w:rsidRDefault="00314A2F" w:rsidP="00314A2F">
      <w:pPr>
        <w:pStyle w:val="a7"/>
        <w:numPr>
          <w:ilvl w:val="0"/>
          <w:numId w:val="9"/>
        </w:numPr>
        <w:spacing w:line="360" w:lineRule="auto"/>
        <w:jc w:val="both"/>
        <w:rPr>
          <w:rFonts w:ascii="Times New Roman" w:hAnsi="Times New Roman" w:cs="Times New Roman"/>
          <w:sz w:val="28"/>
          <w:szCs w:val="28"/>
        </w:rPr>
      </w:pPr>
      <w:r w:rsidRPr="00DA7186">
        <w:rPr>
          <w:rFonts w:ascii="Times New Roman" w:hAnsi="Times New Roman" w:cs="Times New Roman"/>
          <w:sz w:val="28"/>
          <w:szCs w:val="28"/>
        </w:rPr>
        <w:t>Знать</w:t>
      </w:r>
      <w:r w:rsidR="007716D6" w:rsidRPr="00DA7186">
        <w:rPr>
          <w:rFonts w:ascii="Times New Roman" w:hAnsi="Times New Roman" w:cs="Times New Roman"/>
          <w:sz w:val="28"/>
          <w:szCs w:val="28"/>
        </w:rPr>
        <w:t xml:space="preserve"> алгоритм перехода дороги « остановись – посмотри – перейди»;</w:t>
      </w:r>
    </w:p>
    <w:p w:rsidR="004B1703" w:rsidRPr="00DA7186" w:rsidRDefault="007716D6" w:rsidP="00314A2F">
      <w:pPr>
        <w:pStyle w:val="a7"/>
        <w:numPr>
          <w:ilvl w:val="0"/>
          <w:numId w:val="9"/>
        </w:numPr>
        <w:shd w:val="clear" w:color="auto" w:fill="FFFFFF"/>
        <w:spacing w:line="360" w:lineRule="auto"/>
        <w:jc w:val="both"/>
        <w:rPr>
          <w:rFonts w:ascii="Times New Roman" w:eastAsia="Times New Roman" w:hAnsi="Times New Roman" w:cs="Times New Roman"/>
          <w:b/>
          <w:bCs/>
          <w:color w:val="0F0F0F"/>
          <w:sz w:val="28"/>
          <w:szCs w:val="28"/>
        </w:rPr>
      </w:pPr>
      <w:r w:rsidRPr="00DA7186">
        <w:rPr>
          <w:rFonts w:ascii="Times New Roman" w:hAnsi="Times New Roman" w:cs="Times New Roman"/>
          <w:color w:val="000000"/>
          <w:sz w:val="28"/>
          <w:szCs w:val="28"/>
          <w:shd w:val="clear" w:color="auto" w:fill="FFFFFF"/>
        </w:rPr>
        <w:t>Иметь  пред</w:t>
      </w:r>
      <w:r w:rsidR="00314A2F" w:rsidRPr="00DA7186">
        <w:rPr>
          <w:rFonts w:ascii="Times New Roman" w:hAnsi="Times New Roman" w:cs="Times New Roman"/>
          <w:color w:val="000000"/>
          <w:sz w:val="28"/>
          <w:szCs w:val="28"/>
          <w:shd w:val="clear" w:color="auto" w:fill="FFFFFF"/>
        </w:rPr>
        <w:t>ставление о видах транспорта и способов</w:t>
      </w:r>
      <w:r w:rsidRPr="00DA7186">
        <w:rPr>
          <w:rFonts w:ascii="Times New Roman" w:hAnsi="Times New Roman" w:cs="Times New Roman"/>
          <w:color w:val="000000"/>
          <w:sz w:val="28"/>
          <w:szCs w:val="28"/>
          <w:shd w:val="clear" w:color="auto" w:fill="FFFFFF"/>
        </w:rPr>
        <w:t xml:space="preserve"> передвижения. </w:t>
      </w:r>
    </w:p>
    <w:p w:rsidR="006D451E" w:rsidRPr="00F943BB" w:rsidRDefault="00F943BB" w:rsidP="00F943BB">
      <w:pPr>
        <w:pStyle w:val="a7"/>
        <w:numPr>
          <w:ilvl w:val="0"/>
          <w:numId w:val="9"/>
        </w:numPr>
        <w:shd w:val="clear" w:color="auto" w:fill="FFFFFF"/>
        <w:spacing w:line="360" w:lineRule="auto"/>
        <w:jc w:val="both"/>
        <w:rPr>
          <w:rFonts w:ascii="Times New Roman" w:eastAsia="Times New Roman" w:hAnsi="Times New Roman" w:cs="Times New Roman"/>
          <w:b/>
          <w:bCs/>
          <w:color w:val="0F0F0F"/>
          <w:sz w:val="28"/>
          <w:szCs w:val="28"/>
        </w:rPr>
      </w:pPr>
      <w:r>
        <w:rPr>
          <w:rFonts w:ascii="Times New Roman" w:hAnsi="Times New Roman" w:cs="Times New Roman"/>
          <w:color w:val="000000"/>
          <w:sz w:val="28"/>
          <w:szCs w:val="28"/>
          <w:shd w:val="clear" w:color="auto" w:fill="FFFFFF"/>
        </w:rPr>
        <w:t xml:space="preserve">Различать </w:t>
      </w:r>
      <w:r>
        <w:rPr>
          <w:rFonts w:ascii="Times New Roman" w:eastAsia="Times New Roman" w:hAnsi="Times New Roman" w:cs="Times New Roman"/>
          <w:color w:val="0F0F0F"/>
          <w:sz w:val="28"/>
          <w:szCs w:val="28"/>
        </w:rPr>
        <w:t>дорожные знаки: предупреждающие, запрещающие, информационно-указательные</w:t>
      </w:r>
      <w:r w:rsidR="00DA7186" w:rsidRPr="00DA7186">
        <w:rPr>
          <w:rFonts w:ascii="Times New Roman" w:eastAsia="Times New Roman" w:hAnsi="Times New Roman" w:cs="Times New Roman"/>
          <w:color w:val="0F0F0F"/>
          <w:sz w:val="28"/>
          <w:szCs w:val="28"/>
        </w:rPr>
        <w:t>.</w:t>
      </w:r>
    </w:p>
    <w:p w:rsidR="006D451E" w:rsidRDefault="006D451E" w:rsidP="004D649B">
      <w:pPr>
        <w:shd w:val="clear" w:color="auto" w:fill="FFFFFF"/>
        <w:spacing w:after="0" w:line="360" w:lineRule="auto"/>
        <w:ind w:firstLine="567"/>
        <w:jc w:val="both"/>
        <w:rPr>
          <w:rFonts w:ascii="Times New Roman" w:eastAsia="Times New Roman" w:hAnsi="Times New Roman" w:cs="Times New Roman"/>
          <w:b/>
          <w:bCs/>
          <w:color w:val="0F0F0F"/>
          <w:sz w:val="28"/>
          <w:szCs w:val="28"/>
        </w:rPr>
      </w:pPr>
      <w:r w:rsidRPr="00DA7186">
        <w:rPr>
          <w:rFonts w:ascii="Times New Roman" w:eastAsia="Times New Roman" w:hAnsi="Times New Roman" w:cs="Times New Roman"/>
          <w:b/>
          <w:bCs/>
          <w:color w:val="0F0F0F"/>
          <w:sz w:val="28"/>
          <w:szCs w:val="28"/>
        </w:rPr>
        <w:t>Папки – передвижки</w:t>
      </w:r>
      <w:r w:rsidR="008C24EC">
        <w:rPr>
          <w:rFonts w:ascii="Times New Roman" w:eastAsia="Times New Roman" w:hAnsi="Times New Roman" w:cs="Times New Roman"/>
          <w:b/>
          <w:bCs/>
          <w:color w:val="0F0F0F"/>
          <w:sz w:val="28"/>
          <w:szCs w:val="28"/>
        </w:rPr>
        <w:t>:</w:t>
      </w:r>
    </w:p>
    <w:p w:rsidR="008C24EC" w:rsidRPr="006E6527" w:rsidRDefault="008C24EC" w:rsidP="006E6527">
      <w:pPr>
        <w:pStyle w:val="a7"/>
        <w:numPr>
          <w:ilvl w:val="0"/>
          <w:numId w:val="21"/>
        </w:numPr>
        <w:shd w:val="clear" w:color="auto" w:fill="FFFFFF"/>
        <w:spacing w:line="360" w:lineRule="auto"/>
        <w:jc w:val="both"/>
        <w:rPr>
          <w:rFonts w:ascii="Times New Roman" w:eastAsia="Times New Roman" w:hAnsi="Times New Roman" w:cs="Times New Roman"/>
          <w:color w:val="333333"/>
          <w:sz w:val="28"/>
          <w:szCs w:val="28"/>
        </w:rPr>
      </w:pPr>
      <w:r w:rsidRPr="006E6527">
        <w:rPr>
          <w:rFonts w:ascii="Times New Roman" w:eastAsia="Times New Roman" w:hAnsi="Times New Roman" w:cs="Times New Roman"/>
          <w:color w:val="333333"/>
          <w:sz w:val="28"/>
          <w:szCs w:val="28"/>
        </w:rPr>
        <w:t>«Сигналы светофора»</w:t>
      </w:r>
    </w:p>
    <w:p w:rsidR="006D451E" w:rsidRPr="006E6527" w:rsidRDefault="006D451E" w:rsidP="006E6527">
      <w:pPr>
        <w:pStyle w:val="a7"/>
        <w:numPr>
          <w:ilvl w:val="0"/>
          <w:numId w:val="21"/>
        </w:numPr>
        <w:shd w:val="clear" w:color="auto" w:fill="FFFFFF"/>
        <w:spacing w:line="360" w:lineRule="auto"/>
        <w:jc w:val="both"/>
        <w:rPr>
          <w:rFonts w:ascii="Times New Roman" w:eastAsia="Times New Roman" w:hAnsi="Times New Roman" w:cs="Times New Roman"/>
          <w:color w:val="333333"/>
          <w:sz w:val="28"/>
          <w:szCs w:val="28"/>
        </w:rPr>
      </w:pPr>
      <w:r w:rsidRPr="006E6527">
        <w:rPr>
          <w:rFonts w:ascii="Times New Roman" w:eastAsia="Times New Roman" w:hAnsi="Times New Roman" w:cs="Times New Roman"/>
          <w:color w:val="0F0F0F"/>
          <w:sz w:val="28"/>
          <w:szCs w:val="28"/>
        </w:rPr>
        <w:t>«Дисциплина на улице – залог безопасности пешехода».</w:t>
      </w:r>
      <w:r w:rsidRPr="006E6527">
        <w:rPr>
          <w:rFonts w:ascii="Times New Roman" w:eastAsia="Times New Roman" w:hAnsi="Times New Roman" w:cs="Times New Roman"/>
          <w:b/>
          <w:bCs/>
          <w:color w:val="0F0F0F"/>
          <w:sz w:val="28"/>
          <w:szCs w:val="28"/>
        </w:rPr>
        <w:t> </w:t>
      </w:r>
    </w:p>
    <w:p w:rsidR="006D451E" w:rsidRDefault="006D451E" w:rsidP="004D649B">
      <w:pPr>
        <w:shd w:val="clear" w:color="auto" w:fill="FFFFFF"/>
        <w:spacing w:after="0" w:line="360" w:lineRule="auto"/>
        <w:ind w:firstLine="567"/>
        <w:jc w:val="both"/>
        <w:rPr>
          <w:rFonts w:ascii="Times New Roman" w:eastAsia="Times New Roman" w:hAnsi="Times New Roman" w:cs="Times New Roman"/>
          <w:b/>
          <w:bCs/>
          <w:color w:val="0F0F0F"/>
          <w:sz w:val="28"/>
          <w:szCs w:val="28"/>
        </w:rPr>
      </w:pPr>
      <w:r w:rsidRPr="00DA7186">
        <w:rPr>
          <w:rFonts w:ascii="Times New Roman" w:eastAsia="Times New Roman" w:hAnsi="Times New Roman" w:cs="Times New Roman"/>
          <w:b/>
          <w:bCs/>
          <w:color w:val="0F0F0F"/>
          <w:sz w:val="28"/>
          <w:szCs w:val="28"/>
        </w:rPr>
        <w:t>Консультации</w:t>
      </w:r>
      <w:r w:rsidR="008C24EC">
        <w:rPr>
          <w:rFonts w:ascii="Times New Roman" w:eastAsia="Times New Roman" w:hAnsi="Times New Roman" w:cs="Times New Roman"/>
          <w:b/>
          <w:bCs/>
          <w:color w:val="0F0F0F"/>
          <w:sz w:val="28"/>
          <w:szCs w:val="28"/>
        </w:rPr>
        <w:t>:</w:t>
      </w:r>
    </w:p>
    <w:p w:rsidR="008C24EC" w:rsidRPr="006E6527" w:rsidRDefault="008C24EC" w:rsidP="006E6527">
      <w:pPr>
        <w:pStyle w:val="a7"/>
        <w:numPr>
          <w:ilvl w:val="0"/>
          <w:numId w:val="20"/>
        </w:numPr>
        <w:shd w:val="clear" w:color="auto" w:fill="FFFFFF"/>
        <w:spacing w:line="360" w:lineRule="auto"/>
        <w:jc w:val="both"/>
        <w:rPr>
          <w:rFonts w:ascii="Times New Roman" w:eastAsia="Times New Roman" w:hAnsi="Times New Roman" w:cs="Times New Roman"/>
          <w:color w:val="333333"/>
          <w:sz w:val="28"/>
          <w:szCs w:val="28"/>
        </w:rPr>
      </w:pPr>
      <w:r w:rsidRPr="006E6527">
        <w:rPr>
          <w:rFonts w:ascii="Times New Roman" w:eastAsia="Times New Roman" w:hAnsi="Times New Roman" w:cs="Times New Roman"/>
          <w:bCs/>
          <w:color w:val="0F0F0F"/>
          <w:sz w:val="28"/>
          <w:szCs w:val="28"/>
        </w:rPr>
        <w:t>«Как сделать детей дисциплинированными пешеходами»</w:t>
      </w:r>
    </w:p>
    <w:p w:rsidR="006D451E" w:rsidRPr="006E6527" w:rsidRDefault="006D451E" w:rsidP="006E6527">
      <w:pPr>
        <w:pStyle w:val="a7"/>
        <w:numPr>
          <w:ilvl w:val="0"/>
          <w:numId w:val="20"/>
        </w:numPr>
        <w:shd w:val="clear" w:color="auto" w:fill="FFFFFF"/>
        <w:spacing w:line="360" w:lineRule="auto"/>
        <w:jc w:val="both"/>
        <w:rPr>
          <w:rFonts w:ascii="Times New Roman" w:eastAsia="Times New Roman" w:hAnsi="Times New Roman" w:cs="Times New Roman"/>
          <w:color w:val="333333"/>
          <w:sz w:val="28"/>
          <w:szCs w:val="28"/>
        </w:rPr>
      </w:pPr>
      <w:r w:rsidRPr="006E6527">
        <w:rPr>
          <w:rFonts w:ascii="Times New Roman" w:eastAsia="Times New Roman" w:hAnsi="Times New Roman" w:cs="Times New Roman"/>
          <w:color w:val="0F0F0F"/>
          <w:sz w:val="28"/>
          <w:szCs w:val="28"/>
        </w:rPr>
        <w:t>«Родителям о правилах дорожного движения».</w:t>
      </w:r>
    </w:p>
    <w:p w:rsidR="006D451E" w:rsidRPr="006E6527" w:rsidRDefault="008C24EC" w:rsidP="006E6527">
      <w:pPr>
        <w:pStyle w:val="a7"/>
        <w:numPr>
          <w:ilvl w:val="0"/>
          <w:numId w:val="20"/>
        </w:numPr>
        <w:shd w:val="clear" w:color="auto" w:fill="FFFFFF"/>
        <w:spacing w:line="360" w:lineRule="auto"/>
        <w:jc w:val="both"/>
        <w:rPr>
          <w:rFonts w:ascii="Times New Roman" w:eastAsia="Times New Roman" w:hAnsi="Times New Roman" w:cs="Times New Roman"/>
          <w:color w:val="333333"/>
          <w:sz w:val="28"/>
          <w:szCs w:val="28"/>
        </w:rPr>
      </w:pPr>
      <w:r w:rsidRPr="006E6527">
        <w:rPr>
          <w:rFonts w:ascii="Times New Roman" w:eastAsia="Times New Roman" w:hAnsi="Times New Roman" w:cs="Times New Roman"/>
          <w:color w:val="0F0F0F"/>
          <w:sz w:val="28"/>
          <w:szCs w:val="28"/>
        </w:rPr>
        <w:t xml:space="preserve">«Поведение </w:t>
      </w:r>
      <w:r w:rsidR="006D451E" w:rsidRPr="006E6527">
        <w:rPr>
          <w:rFonts w:ascii="Times New Roman" w:eastAsia="Times New Roman" w:hAnsi="Times New Roman" w:cs="Times New Roman"/>
          <w:color w:val="0F0F0F"/>
          <w:sz w:val="28"/>
          <w:szCs w:val="28"/>
        </w:rPr>
        <w:t>в общественном транспорте».</w:t>
      </w:r>
    </w:p>
    <w:p w:rsidR="006D451E" w:rsidRPr="006E6527" w:rsidRDefault="008C24EC" w:rsidP="006E6527">
      <w:pPr>
        <w:pStyle w:val="a7"/>
        <w:numPr>
          <w:ilvl w:val="0"/>
          <w:numId w:val="20"/>
        </w:numPr>
        <w:shd w:val="clear" w:color="auto" w:fill="FFFFFF"/>
        <w:spacing w:line="360" w:lineRule="auto"/>
        <w:jc w:val="both"/>
        <w:rPr>
          <w:rFonts w:ascii="Times New Roman" w:eastAsia="Times New Roman" w:hAnsi="Times New Roman" w:cs="Times New Roman"/>
          <w:color w:val="333333"/>
          <w:sz w:val="28"/>
          <w:szCs w:val="28"/>
        </w:rPr>
      </w:pPr>
      <w:r w:rsidRPr="006E6527">
        <w:rPr>
          <w:rFonts w:ascii="Times New Roman" w:eastAsia="Times New Roman" w:hAnsi="Times New Roman" w:cs="Times New Roman"/>
          <w:bCs/>
          <w:color w:val="0F0F0F"/>
          <w:sz w:val="28"/>
          <w:szCs w:val="28"/>
        </w:rPr>
        <w:t>«Вместе гуляем,  правила дорожные соблюдаем»</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b/>
          <w:bCs/>
          <w:color w:val="0F0F0F"/>
          <w:sz w:val="28"/>
          <w:szCs w:val="28"/>
        </w:rPr>
        <w:t>Памятка родителям</w:t>
      </w:r>
    </w:p>
    <w:p w:rsidR="006D451E" w:rsidRPr="006E6527" w:rsidRDefault="006D451E" w:rsidP="006E6527">
      <w:pPr>
        <w:pStyle w:val="a7"/>
        <w:numPr>
          <w:ilvl w:val="0"/>
          <w:numId w:val="19"/>
        </w:numPr>
        <w:shd w:val="clear" w:color="auto" w:fill="FFFFFF"/>
        <w:spacing w:line="360" w:lineRule="auto"/>
        <w:jc w:val="both"/>
        <w:rPr>
          <w:rFonts w:ascii="Times New Roman" w:eastAsia="Times New Roman" w:hAnsi="Times New Roman" w:cs="Times New Roman"/>
          <w:color w:val="0F0F0F"/>
          <w:sz w:val="28"/>
          <w:szCs w:val="28"/>
        </w:rPr>
      </w:pPr>
      <w:r w:rsidRPr="006E6527">
        <w:rPr>
          <w:rFonts w:ascii="Times New Roman" w:eastAsia="Times New Roman" w:hAnsi="Times New Roman" w:cs="Times New Roman"/>
          <w:color w:val="0F0F0F"/>
          <w:sz w:val="28"/>
          <w:szCs w:val="28"/>
        </w:rPr>
        <w:t xml:space="preserve">«Как обучить ребёнка правилам </w:t>
      </w:r>
      <w:r w:rsidR="00F943BB" w:rsidRPr="006E6527">
        <w:rPr>
          <w:rFonts w:ascii="Times New Roman" w:eastAsia="Times New Roman" w:hAnsi="Times New Roman" w:cs="Times New Roman"/>
          <w:color w:val="0F0F0F"/>
          <w:sz w:val="28"/>
          <w:szCs w:val="28"/>
        </w:rPr>
        <w:t>безопасного поведения на</w:t>
      </w:r>
      <w:r w:rsidR="006E6527">
        <w:rPr>
          <w:rFonts w:ascii="Times New Roman" w:eastAsia="Times New Roman" w:hAnsi="Times New Roman" w:cs="Times New Roman"/>
          <w:color w:val="0F0F0F"/>
          <w:sz w:val="28"/>
          <w:szCs w:val="28"/>
        </w:rPr>
        <w:t xml:space="preserve"> </w:t>
      </w:r>
      <w:r w:rsidR="006E6527" w:rsidRPr="006E6527">
        <w:rPr>
          <w:rFonts w:ascii="Times New Roman" w:eastAsia="Times New Roman" w:hAnsi="Times New Roman" w:cs="Times New Roman"/>
          <w:color w:val="0F0F0F"/>
          <w:sz w:val="28"/>
          <w:szCs w:val="28"/>
        </w:rPr>
        <w:t>д</w:t>
      </w:r>
      <w:r w:rsidR="00F943BB" w:rsidRPr="006E6527">
        <w:rPr>
          <w:rFonts w:ascii="Times New Roman" w:eastAsia="Times New Roman" w:hAnsi="Times New Roman" w:cs="Times New Roman"/>
          <w:color w:val="0F0F0F"/>
          <w:sz w:val="28"/>
          <w:szCs w:val="28"/>
        </w:rPr>
        <w:t>ороге</w:t>
      </w:r>
      <w:r w:rsidRPr="006E6527">
        <w:rPr>
          <w:rFonts w:ascii="Times New Roman" w:eastAsia="Times New Roman" w:hAnsi="Times New Roman" w:cs="Times New Roman"/>
          <w:color w:val="0F0F0F"/>
          <w:sz w:val="28"/>
          <w:szCs w:val="28"/>
        </w:rPr>
        <w:t>». </w:t>
      </w:r>
    </w:p>
    <w:p w:rsidR="006D451E" w:rsidRPr="00E40B4D" w:rsidRDefault="006E6527" w:rsidP="00E40B4D">
      <w:pPr>
        <w:pStyle w:val="a7"/>
        <w:numPr>
          <w:ilvl w:val="0"/>
          <w:numId w:val="19"/>
        </w:numPr>
        <w:shd w:val="clear" w:color="auto" w:fill="FFFFFF"/>
        <w:spacing w:line="360" w:lineRule="auto"/>
        <w:jc w:val="both"/>
        <w:rPr>
          <w:rFonts w:ascii="Times New Roman" w:eastAsia="Times New Roman" w:hAnsi="Times New Roman" w:cs="Times New Roman"/>
          <w:color w:val="333333"/>
          <w:sz w:val="28"/>
          <w:szCs w:val="28"/>
        </w:rPr>
      </w:pPr>
      <w:r w:rsidRPr="006E6527">
        <w:rPr>
          <w:rFonts w:ascii="Times New Roman" w:eastAsia="Times New Roman" w:hAnsi="Times New Roman" w:cs="Times New Roman"/>
          <w:color w:val="0F0F0F"/>
          <w:sz w:val="28"/>
          <w:szCs w:val="28"/>
        </w:rPr>
        <w:t>«Ребёнок и дорога</w:t>
      </w:r>
      <w:r w:rsidR="006D451E" w:rsidRPr="006E6527">
        <w:rPr>
          <w:rFonts w:ascii="Times New Roman" w:eastAsia="Times New Roman" w:hAnsi="Times New Roman" w:cs="Times New Roman"/>
          <w:color w:val="0F0F0F"/>
          <w:sz w:val="28"/>
          <w:szCs w:val="28"/>
        </w:rPr>
        <w:t>».</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b/>
          <w:bCs/>
          <w:color w:val="0F0F0F"/>
          <w:sz w:val="28"/>
          <w:szCs w:val="28"/>
        </w:rPr>
        <w:t>Родительское собрание</w:t>
      </w:r>
    </w:p>
    <w:p w:rsidR="006D451E" w:rsidRPr="006E6527" w:rsidRDefault="008C24EC" w:rsidP="006E6527">
      <w:pPr>
        <w:pStyle w:val="a7"/>
        <w:numPr>
          <w:ilvl w:val="0"/>
          <w:numId w:val="22"/>
        </w:numPr>
        <w:spacing w:line="360" w:lineRule="auto"/>
        <w:rPr>
          <w:rFonts w:ascii="Times New Roman" w:eastAsia="Times New Roman" w:hAnsi="Times New Roman" w:cs="Times New Roman"/>
          <w:bCs/>
          <w:color w:val="000000" w:themeColor="text1"/>
          <w:sz w:val="28"/>
          <w:szCs w:val="28"/>
        </w:rPr>
      </w:pPr>
      <w:r w:rsidRPr="006E6527">
        <w:rPr>
          <w:rFonts w:ascii="Times New Roman" w:eastAsia="Times New Roman" w:hAnsi="Times New Roman" w:cs="Times New Roman"/>
          <w:bCs/>
          <w:color w:val="000000" w:themeColor="text1"/>
          <w:sz w:val="28"/>
          <w:szCs w:val="28"/>
        </w:rPr>
        <w:t>«</w:t>
      </w:r>
      <w:r w:rsidRPr="006E6527">
        <w:rPr>
          <w:rStyle w:val="c3"/>
          <w:rFonts w:ascii="Times New Roman" w:hAnsi="Times New Roman" w:cs="Times New Roman"/>
          <w:color w:val="000000" w:themeColor="text1"/>
          <w:sz w:val="28"/>
          <w:szCs w:val="28"/>
        </w:rPr>
        <w:t>Азбука безопасной дороги</w:t>
      </w:r>
      <w:r w:rsidRPr="006E6527">
        <w:rPr>
          <w:rFonts w:ascii="Times New Roman" w:eastAsia="Times New Roman" w:hAnsi="Times New Roman" w:cs="Times New Roman"/>
          <w:bCs/>
          <w:color w:val="000000" w:themeColor="text1"/>
          <w:sz w:val="28"/>
          <w:szCs w:val="28"/>
        </w:rPr>
        <w:t>»</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b/>
          <w:bCs/>
          <w:color w:val="0F0F0F"/>
          <w:sz w:val="28"/>
          <w:szCs w:val="28"/>
        </w:rPr>
        <w:t>Этапы реализации проекта:</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b/>
          <w:bCs/>
          <w:color w:val="0F0F0F"/>
          <w:sz w:val="28"/>
          <w:szCs w:val="28"/>
        </w:rPr>
        <w:t>1 этап: «Подготовительный»</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1. Подбор детской и методической литературы, наглядного материала (иллюстрации, фотографии, зарисовки); дидактических игр, занятий.</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2. Подготовка материала для продуктивной деятельности.</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3. Подбор информации через интернет (правила поведения детей на дорогах).</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4. Пополнение предметно-развивающей среды.</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5. Встреча с родителями</w:t>
      </w:r>
      <w:r w:rsidR="006E6527">
        <w:rPr>
          <w:rFonts w:ascii="Times New Roman" w:eastAsia="Times New Roman" w:hAnsi="Times New Roman" w:cs="Times New Roman"/>
          <w:color w:val="0F0F0F"/>
          <w:sz w:val="28"/>
          <w:szCs w:val="28"/>
        </w:rPr>
        <w:t>. Ознакомление с проектом.</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b/>
          <w:bCs/>
          <w:color w:val="0F0F0F"/>
          <w:sz w:val="28"/>
          <w:szCs w:val="28"/>
        </w:rPr>
        <w:t> </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b/>
          <w:bCs/>
          <w:color w:val="0F0F0F"/>
          <w:sz w:val="28"/>
          <w:szCs w:val="28"/>
        </w:rPr>
        <w:t>2 этап: «Основной» </w:t>
      </w:r>
      <w:r w:rsidRPr="00DA7186">
        <w:rPr>
          <w:rFonts w:ascii="Times New Roman" w:eastAsia="Times New Roman" w:hAnsi="Times New Roman" w:cs="Times New Roman"/>
          <w:color w:val="0F0F0F"/>
          <w:sz w:val="28"/>
          <w:szCs w:val="28"/>
        </w:rPr>
        <w:t>(работа над проектом)</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lastRenderedPageBreak/>
        <w:t>1. </w:t>
      </w:r>
      <w:r w:rsidRPr="00DA7186">
        <w:rPr>
          <w:rFonts w:ascii="Times New Roman" w:eastAsia="Times New Roman" w:hAnsi="Times New Roman" w:cs="Times New Roman"/>
          <w:b/>
          <w:bCs/>
          <w:color w:val="0F0F0F"/>
          <w:sz w:val="28"/>
          <w:szCs w:val="28"/>
        </w:rPr>
        <w:t>Беседы</w:t>
      </w:r>
    </w:p>
    <w:p w:rsidR="006D451E" w:rsidRPr="006E6527" w:rsidRDefault="006D451E" w:rsidP="006E6527">
      <w:pPr>
        <w:pStyle w:val="a7"/>
        <w:numPr>
          <w:ilvl w:val="0"/>
          <w:numId w:val="18"/>
        </w:numPr>
        <w:shd w:val="clear" w:color="auto" w:fill="FFFFFF"/>
        <w:spacing w:line="360" w:lineRule="auto"/>
        <w:jc w:val="both"/>
        <w:rPr>
          <w:rFonts w:ascii="Times New Roman" w:eastAsia="Times New Roman" w:hAnsi="Times New Roman" w:cs="Times New Roman"/>
          <w:color w:val="333333"/>
          <w:sz w:val="28"/>
          <w:szCs w:val="28"/>
        </w:rPr>
      </w:pPr>
      <w:r w:rsidRPr="006E6527">
        <w:rPr>
          <w:rFonts w:ascii="Times New Roman" w:eastAsia="Times New Roman" w:hAnsi="Times New Roman" w:cs="Times New Roman"/>
          <w:color w:val="0F0F0F"/>
          <w:sz w:val="28"/>
          <w:szCs w:val="28"/>
        </w:rPr>
        <w:t>«Знаки дорожные помни всегда».</w:t>
      </w:r>
    </w:p>
    <w:p w:rsidR="006D451E" w:rsidRPr="006E6527" w:rsidRDefault="006D451E" w:rsidP="006E6527">
      <w:pPr>
        <w:pStyle w:val="a7"/>
        <w:numPr>
          <w:ilvl w:val="0"/>
          <w:numId w:val="18"/>
        </w:numPr>
        <w:shd w:val="clear" w:color="auto" w:fill="FFFFFF"/>
        <w:spacing w:line="360" w:lineRule="auto"/>
        <w:jc w:val="both"/>
        <w:rPr>
          <w:rFonts w:ascii="Times New Roman" w:eastAsia="Times New Roman" w:hAnsi="Times New Roman" w:cs="Times New Roman"/>
          <w:color w:val="333333"/>
          <w:sz w:val="28"/>
          <w:szCs w:val="28"/>
        </w:rPr>
      </w:pPr>
      <w:r w:rsidRPr="006E6527">
        <w:rPr>
          <w:rFonts w:ascii="Times New Roman" w:eastAsia="Times New Roman" w:hAnsi="Times New Roman" w:cs="Times New Roman"/>
          <w:color w:val="0F0F0F"/>
          <w:sz w:val="28"/>
          <w:szCs w:val="28"/>
        </w:rPr>
        <w:t>«Осторожно, дорога!».</w:t>
      </w:r>
    </w:p>
    <w:p w:rsidR="006E6527" w:rsidRPr="006E6527" w:rsidRDefault="006D451E" w:rsidP="006E6527">
      <w:pPr>
        <w:pStyle w:val="a7"/>
        <w:numPr>
          <w:ilvl w:val="0"/>
          <w:numId w:val="18"/>
        </w:numPr>
        <w:shd w:val="clear" w:color="auto" w:fill="FFFFFF"/>
        <w:spacing w:line="360" w:lineRule="auto"/>
        <w:jc w:val="both"/>
        <w:rPr>
          <w:rFonts w:ascii="Times New Roman" w:eastAsia="Times New Roman" w:hAnsi="Times New Roman" w:cs="Times New Roman"/>
          <w:color w:val="0F0F0F"/>
          <w:sz w:val="28"/>
          <w:szCs w:val="28"/>
        </w:rPr>
      </w:pPr>
      <w:r w:rsidRPr="006E6527">
        <w:rPr>
          <w:rFonts w:ascii="Times New Roman" w:eastAsia="Times New Roman" w:hAnsi="Times New Roman" w:cs="Times New Roman"/>
          <w:color w:val="0F0F0F"/>
          <w:sz w:val="28"/>
          <w:szCs w:val="28"/>
        </w:rPr>
        <w:t>«Транспорт на улицах города».</w:t>
      </w:r>
    </w:p>
    <w:p w:rsidR="006D451E" w:rsidRDefault="006D451E" w:rsidP="006E6527">
      <w:pPr>
        <w:pStyle w:val="a7"/>
        <w:numPr>
          <w:ilvl w:val="0"/>
          <w:numId w:val="18"/>
        </w:numPr>
        <w:shd w:val="clear" w:color="auto" w:fill="FFFFFF"/>
        <w:spacing w:line="360" w:lineRule="auto"/>
        <w:jc w:val="both"/>
        <w:rPr>
          <w:rFonts w:ascii="Times New Roman" w:eastAsia="Times New Roman" w:hAnsi="Times New Roman" w:cs="Times New Roman"/>
          <w:color w:val="0F0F0F"/>
          <w:sz w:val="28"/>
          <w:szCs w:val="28"/>
        </w:rPr>
      </w:pPr>
      <w:r w:rsidRPr="006E6527">
        <w:rPr>
          <w:rFonts w:ascii="Times New Roman" w:eastAsia="Times New Roman" w:hAnsi="Times New Roman" w:cs="Times New Roman"/>
          <w:color w:val="0F0F0F"/>
          <w:sz w:val="28"/>
          <w:szCs w:val="28"/>
        </w:rPr>
        <w:t>«Правила для пассажиров».</w:t>
      </w:r>
    </w:p>
    <w:p w:rsidR="006E6527" w:rsidRPr="006E6527" w:rsidRDefault="006E6527" w:rsidP="006E6527">
      <w:pPr>
        <w:pStyle w:val="a7"/>
        <w:numPr>
          <w:ilvl w:val="0"/>
          <w:numId w:val="18"/>
        </w:numPr>
        <w:shd w:val="clear" w:color="auto" w:fill="FFFFFF"/>
        <w:spacing w:line="360" w:lineRule="auto"/>
        <w:jc w:val="both"/>
        <w:rPr>
          <w:rFonts w:ascii="Times New Roman" w:eastAsia="Times New Roman" w:hAnsi="Times New Roman" w:cs="Times New Roman"/>
          <w:color w:val="0F0F0F"/>
          <w:sz w:val="28"/>
          <w:szCs w:val="28"/>
        </w:rPr>
      </w:pPr>
      <w:r>
        <w:rPr>
          <w:rFonts w:ascii="Times New Roman" w:eastAsia="Times New Roman" w:hAnsi="Times New Roman" w:cs="Times New Roman"/>
          <w:color w:val="0F0F0F"/>
          <w:sz w:val="28"/>
          <w:szCs w:val="28"/>
        </w:rPr>
        <w:t xml:space="preserve">«Зачем нужно </w:t>
      </w:r>
      <w:proofErr w:type="spellStart"/>
      <w:r>
        <w:rPr>
          <w:rFonts w:ascii="Times New Roman" w:eastAsia="Times New Roman" w:hAnsi="Times New Roman" w:cs="Times New Roman"/>
          <w:color w:val="0F0F0F"/>
          <w:sz w:val="28"/>
          <w:szCs w:val="28"/>
        </w:rPr>
        <w:t>автокресло</w:t>
      </w:r>
      <w:proofErr w:type="spellEnd"/>
      <w:r>
        <w:rPr>
          <w:rFonts w:ascii="Times New Roman" w:eastAsia="Times New Roman" w:hAnsi="Times New Roman" w:cs="Times New Roman"/>
          <w:color w:val="0F0F0F"/>
          <w:sz w:val="28"/>
          <w:szCs w:val="28"/>
        </w:rPr>
        <w:t>»</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b/>
          <w:bCs/>
          <w:color w:val="0F0F0F"/>
          <w:sz w:val="28"/>
          <w:szCs w:val="28"/>
        </w:rPr>
        <w:t>2. Художественное творчество</w:t>
      </w:r>
      <w:r w:rsidRPr="00DA7186">
        <w:rPr>
          <w:rFonts w:ascii="Times New Roman" w:eastAsia="Times New Roman" w:hAnsi="Times New Roman" w:cs="Times New Roman"/>
          <w:color w:val="0F0F0F"/>
          <w:sz w:val="28"/>
          <w:szCs w:val="28"/>
        </w:rPr>
        <w:t>:</w:t>
      </w:r>
    </w:p>
    <w:p w:rsidR="006D451E" w:rsidRPr="00DA7186" w:rsidRDefault="006D451E" w:rsidP="004D649B">
      <w:pPr>
        <w:shd w:val="clear" w:color="auto" w:fill="FFFFFF"/>
        <w:spacing w:after="0" w:line="360" w:lineRule="auto"/>
        <w:ind w:left="165"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         Рисование:</w:t>
      </w:r>
      <w:r w:rsidR="006E6527">
        <w:rPr>
          <w:rFonts w:ascii="Times New Roman" w:eastAsia="Times New Roman" w:hAnsi="Times New Roman" w:cs="Times New Roman"/>
          <w:color w:val="0F0F0F"/>
          <w:sz w:val="28"/>
          <w:szCs w:val="28"/>
        </w:rPr>
        <w:t xml:space="preserve"> «Не правильная ситуация на дороге», «Твой </w:t>
      </w:r>
      <w:r w:rsidRPr="00DA7186">
        <w:rPr>
          <w:rFonts w:ascii="Times New Roman" w:eastAsia="Times New Roman" w:hAnsi="Times New Roman" w:cs="Times New Roman"/>
          <w:color w:val="0F0F0F"/>
          <w:sz w:val="28"/>
          <w:szCs w:val="28"/>
        </w:rPr>
        <w:t xml:space="preserve">дорожный знак», «Моя </w:t>
      </w:r>
      <w:r w:rsidR="006E6527">
        <w:rPr>
          <w:rFonts w:ascii="Times New Roman" w:eastAsia="Times New Roman" w:hAnsi="Times New Roman" w:cs="Times New Roman"/>
          <w:color w:val="0F0F0F"/>
          <w:sz w:val="28"/>
          <w:szCs w:val="28"/>
        </w:rPr>
        <w:t xml:space="preserve"> любимая </w:t>
      </w:r>
      <w:r w:rsidRPr="00DA7186">
        <w:rPr>
          <w:rFonts w:ascii="Times New Roman" w:eastAsia="Times New Roman" w:hAnsi="Times New Roman" w:cs="Times New Roman"/>
          <w:color w:val="0F0F0F"/>
          <w:sz w:val="28"/>
          <w:szCs w:val="28"/>
        </w:rPr>
        <w:t>улица».</w:t>
      </w:r>
    </w:p>
    <w:p w:rsidR="006D451E" w:rsidRPr="00DA7186" w:rsidRDefault="006D451E" w:rsidP="004D649B">
      <w:pPr>
        <w:shd w:val="clear" w:color="auto" w:fill="FFFFFF"/>
        <w:spacing w:after="0" w:line="360" w:lineRule="auto"/>
        <w:ind w:left="165"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         Ле</w:t>
      </w:r>
      <w:r w:rsidR="006E6527">
        <w:rPr>
          <w:rFonts w:ascii="Times New Roman" w:eastAsia="Times New Roman" w:hAnsi="Times New Roman" w:cs="Times New Roman"/>
          <w:color w:val="0F0F0F"/>
          <w:sz w:val="28"/>
          <w:szCs w:val="28"/>
        </w:rPr>
        <w:t>пка: «Наш помощник светофор», «Специальные машины (скорая помощь, пожарные машины, полицейские машины)</w:t>
      </w:r>
      <w:r w:rsidRPr="00DA7186">
        <w:rPr>
          <w:rFonts w:ascii="Times New Roman" w:eastAsia="Times New Roman" w:hAnsi="Times New Roman" w:cs="Times New Roman"/>
          <w:color w:val="0F0F0F"/>
          <w:sz w:val="28"/>
          <w:szCs w:val="28"/>
        </w:rPr>
        <w:t>».</w:t>
      </w:r>
    </w:p>
    <w:p w:rsidR="006D451E" w:rsidRPr="00DA7186" w:rsidRDefault="006D451E" w:rsidP="004D649B">
      <w:pPr>
        <w:shd w:val="clear" w:color="auto" w:fill="FFFFFF"/>
        <w:spacing w:after="0" w:line="360" w:lineRule="auto"/>
        <w:ind w:left="165"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         Аппликация: «Дорожный знак».</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b/>
          <w:bCs/>
          <w:color w:val="0F0F0F"/>
          <w:sz w:val="28"/>
          <w:szCs w:val="28"/>
        </w:rPr>
        <w:t>3. Составление творческих рассказов</w:t>
      </w:r>
      <w:r w:rsidRPr="00DA7186">
        <w:rPr>
          <w:rFonts w:ascii="Times New Roman" w:eastAsia="Times New Roman" w:hAnsi="Times New Roman" w:cs="Times New Roman"/>
          <w:color w:val="0F0F0F"/>
          <w:sz w:val="28"/>
          <w:szCs w:val="28"/>
        </w:rPr>
        <w:t>: «Что случилось бы, ес</w:t>
      </w:r>
      <w:r w:rsidR="006E6527">
        <w:rPr>
          <w:rFonts w:ascii="Times New Roman" w:eastAsia="Times New Roman" w:hAnsi="Times New Roman" w:cs="Times New Roman"/>
          <w:color w:val="0F0F0F"/>
          <w:sz w:val="28"/>
          <w:szCs w:val="28"/>
        </w:rPr>
        <w:t>ли бы  дорожные знаки не стояли на дорогах</w:t>
      </w:r>
      <w:r w:rsidRPr="00DA7186">
        <w:rPr>
          <w:rFonts w:ascii="Times New Roman" w:eastAsia="Times New Roman" w:hAnsi="Times New Roman" w:cs="Times New Roman"/>
          <w:color w:val="0F0F0F"/>
          <w:sz w:val="28"/>
          <w:szCs w:val="28"/>
        </w:rPr>
        <w:t>?»; «Что случилось бы, если бы не было правил до</w:t>
      </w:r>
      <w:r w:rsidR="006E6527">
        <w:rPr>
          <w:rFonts w:ascii="Times New Roman" w:eastAsia="Times New Roman" w:hAnsi="Times New Roman" w:cs="Times New Roman"/>
          <w:color w:val="0F0F0F"/>
          <w:sz w:val="28"/>
          <w:szCs w:val="28"/>
        </w:rPr>
        <w:t xml:space="preserve">рожного движения?»; </w:t>
      </w:r>
      <w:r w:rsidRPr="00DA7186">
        <w:rPr>
          <w:rFonts w:ascii="Times New Roman" w:eastAsia="Times New Roman" w:hAnsi="Times New Roman" w:cs="Times New Roman"/>
          <w:color w:val="0F0F0F"/>
          <w:sz w:val="28"/>
          <w:szCs w:val="28"/>
        </w:rPr>
        <w:t>«Интересный случай на дороге».</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b/>
          <w:bCs/>
          <w:color w:val="0F0F0F"/>
          <w:sz w:val="28"/>
          <w:szCs w:val="28"/>
        </w:rPr>
        <w:t>4. Чтение художественной литературы:</w:t>
      </w:r>
      <w:r w:rsidRPr="00DA7186">
        <w:rPr>
          <w:rFonts w:ascii="Times New Roman" w:eastAsia="Times New Roman" w:hAnsi="Times New Roman" w:cs="Times New Roman"/>
          <w:color w:val="0F0F0F"/>
          <w:sz w:val="28"/>
          <w:szCs w:val="28"/>
        </w:rPr>
        <w:t> </w:t>
      </w:r>
      <w:proofErr w:type="gramStart"/>
      <w:r w:rsidRPr="00DA7186">
        <w:rPr>
          <w:rFonts w:ascii="Times New Roman" w:eastAsia="Times New Roman" w:hAnsi="Times New Roman" w:cs="Times New Roman"/>
          <w:color w:val="0F0F0F"/>
          <w:sz w:val="28"/>
          <w:szCs w:val="28"/>
        </w:rPr>
        <w:t xml:space="preserve">Е.Житков «Светофор», С.Михалков «Моя улица», «Дядя Степа» Н. Калинин «Как ребята переходили улицу», В.Сиротов «Твой товарищ светофор», П.В. Ивнев «Как разговаривает улица», И.Серяков «Законы улиц и дорог», А.Иванов «Как неразлучные друзья дорогу </w:t>
      </w:r>
      <w:proofErr w:type="spellStart"/>
      <w:r w:rsidRPr="00DA7186">
        <w:rPr>
          <w:rFonts w:ascii="Times New Roman" w:eastAsia="Times New Roman" w:hAnsi="Times New Roman" w:cs="Times New Roman"/>
          <w:color w:val="0F0F0F"/>
          <w:sz w:val="28"/>
          <w:szCs w:val="28"/>
        </w:rPr>
        <w:t>перехдили</w:t>
      </w:r>
      <w:proofErr w:type="spellEnd"/>
      <w:r w:rsidRPr="00DA7186">
        <w:rPr>
          <w:rFonts w:ascii="Times New Roman" w:eastAsia="Times New Roman" w:hAnsi="Times New Roman" w:cs="Times New Roman"/>
          <w:color w:val="0F0F0F"/>
          <w:sz w:val="28"/>
          <w:szCs w:val="28"/>
        </w:rPr>
        <w:t xml:space="preserve">», </w:t>
      </w:r>
      <w:proofErr w:type="spellStart"/>
      <w:r w:rsidRPr="00DA7186">
        <w:rPr>
          <w:rFonts w:ascii="Times New Roman" w:eastAsia="Times New Roman" w:hAnsi="Times New Roman" w:cs="Times New Roman"/>
          <w:color w:val="0F0F0F"/>
          <w:sz w:val="28"/>
          <w:szCs w:val="28"/>
        </w:rPr>
        <w:t>Л.Гальперштейн</w:t>
      </w:r>
      <w:proofErr w:type="spellEnd"/>
      <w:r w:rsidRPr="00DA7186">
        <w:rPr>
          <w:rFonts w:ascii="Times New Roman" w:eastAsia="Times New Roman" w:hAnsi="Times New Roman" w:cs="Times New Roman"/>
          <w:color w:val="0F0F0F"/>
          <w:sz w:val="28"/>
          <w:szCs w:val="28"/>
        </w:rPr>
        <w:t xml:space="preserve"> «Шлагбаум», </w:t>
      </w:r>
      <w:proofErr w:type="spellStart"/>
      <w:r w:rsidRPr="00DA7186">
        <w:rPr>
          <w:rFonts w:ascii="Times New Roman" w:eastAsia="Times New Roman" w:hAnsi="Times New Roman" w:cs="Times New Roman"/>
          <w:color w:val="0F0F0F"/>
          <w:sz w:val="28"/>
          <w:szCs w:val="28"/>
        </w:rPr>
        <w:t>Г.Юрмин</w:t>
      </w:r>
      <w:proofErr w:type="spellEnd"/>
      <w:r w:rsidRPr="00DA7186">
        <w:rPr>
          <w:rFonts w:ascii="Times New Roman" w:eastAsia="Times New Roman" w:hAnsi="Times New Roman" w:cs="Times New Roman"/>
          <w:color w:val="0F0F0F"/>
          <w:sz w:val="28"/>
          <w:szCs w:val="28"/>
        </w:rPr>
        <w:t xml:space="preserve"> «Любопытный мышонок».</w:t>
      </w:r>
      <w:proofErr w:type="gramEnd"/>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5. Загадывание загадок, рассматрив</w:t>
      </w:r>
      <w:r w:rsidR="006E6527">
        <w:rPr>
          <w:rFonts w:ascii="Times New Roman" w:eastAsia="Times New Roman" w:hAnsi="Times New Roman" w:cs="Times New Roman"/>
          <w:color w:val="0F0F0F"/>
          <w:sz w:val="28"/>
          <w:szCs w:val="28"/>
        </w:rPr>
        <w:t>ание иллюстраций  по «ПДД</w:t>
      </w:r>
      <w:r w:rsidRPr="00DA7186">
        <w:rPr>
          <w:rFonts w:ascii="Times New Roman" w:eastAsia="Times New Roman" w:hAnsi="Times New Roman" w:cs="Times New Roman"/>
          <w:color w:val="0F0F0F"/>
          <w:sz w:val="28"/>
          <w:szCs w:val="28"/>
        </w:rPr>
        <w:t>», «Дети и дорога», «Безопасность на дороге».</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 xml:space="preserve">6. Конкурс </w:t>
      </w:r>
      <w:r w:rsidR="006E6527">
        <w:rPr>
          <w:rFonts w:ascii="Times New Roman" w:eastAsia="Times New Roman" w:hAnsi="Times New Roman" w:cs="Times New Roman"/>
          <w:color w:val="0F0F0F"/>
          <w:sz w:val="28"/>
          <w:szCs w:val="28"/>
        </w:rPr>
        <w:t>«Правильно – неправильно</w:t>
      </w:r>
      <w:r w:rsidRPr="00DA7186">
        <w:rPr>
          <w:rFonts w:ascii="Times New Roman" w:eastAsia="Times New Roman" w:hAnsi="Times New Roman" w:cs="Times New Roman"/>
          <w:color w:val="0F0F0F"/>
          <w:sz w:val="28"/>
          <w:szCs w:val="28"/>
        </w:rPr>
        <w:t>».</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7. Создан</w:t>
      </w:r>
      <w:r w:rsidR="00AF20A0">
        <w:rPr>
          <w:rFonts w:ascii="Times New Roman" w:eastAsia="Times New Roman" w:hAnsi="Times New Roman" w:cs="Times New Roman"/>
          <w:color w:val="0F0F0F"/>
          <w:sz w:val="28"/>
          <w:szCs w:val="28"/>
        </w:rPr>
        <w:t>ие выставки рисунков «Дорожные знаки – наши помощники</w:t>
      </w:r>
      <w:r w:rsidRPr="00DA7186">
        <w:rPr>
          <w:rFonts w:ascii="Times New Roman" w:eastAsia="Times New Roman" w:hAnsi="Times New Roman" w:cs="Times New Roman"/>
          <w:color w:val="0F0F0F"/>
          <w:sz w:val="28"/>
          <w:szCs w:val="28"/>
        </w:rPr>
        <w:t>».</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8. Конструирование макета «Наша улица».</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9. Создание книжек малышек «ПДД».</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10.</w:t>
      </w:r>
      <w:r w:rsidR="00AF20A0">
        <w:rPr>
          <w:rFonts w:ascii="Times New Roman" w:eastAsia="Times New Roman" w:hAnsi="Times New Roman" w:cs="Times New Roman"/>
          <w:color w:val="0F0F0F"/>
          <w:sz w:val="28"/>
          <w:szCs w:val="28"/>
        </w:rPr>
        <w:t xml:space="preserve"> Экскурсия по главной улице</w:t>
      </w:r>
      <w:r w:rsidRPr="00DA7186">
        <w:rPr>
          <w:rFonts w:ascii="Times New Roman" w:eastAsia="Times New Roman" w:hAnsi="Times New Roman" w:cs="Times New Roman"/>
          <w:color w:val="0F0F0F"/>
          <w:sz w:val="28"/>
          <w:szCs w:val="28"/>
        </w:rPr>
        <w:t>, к пешеходному переходу. Наблюдение за уличным движением. Знакомство с понятием «Перекресток».</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lastRenderedPageBreak/>
        <w:t>11. Организация сюжетно-ролевой игры «Улица», «Правила дорожного движения».</w:t>
      </w:r>
    </w:p>
    <w:p w:rsidR="006D451E" w:rsidRPr="00DA7186" w:rsidRDefault="006D451E" w:rsidP="004D649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 xml:space="preserve">12. Дидактические игры: </w:t>
      </w:r>
      <w:proofErr w:type="gramStart"/>
      <w:r w:rsidRPr="00DA7186">
        <w:rPr>
          <w:rFonts w:ascii="Times New Roman" w:eastAsia="Times New Roman" w:hAnsi="Times New Roman" w:cs="Times New Roman"/>
          <w:color w:val="0F0F0F"/>
          <w:sz w:val="28"/>
          <w:szCs w:val="28"/>
        </w:rPr>
        <w:t>«Дорожные знаки», «Светофор», «Угадай-ка», «Наша улица», «Логическая дорожка», «Поставь дорожный знак», «Будь внимательным», «Правильно разложи», «Узнай по описанию».</w:t>
      </w:r>
      <w:proofErr w:type="gramEnd"/>
    </w:p>
    <w:p w:rsidR="006D451E" w:rsidRPr="00DA7186" w:rsidRDefault="006D451E" w:rsidP="00F943BB">
      <w:pPr>
        <w:shd w:val="clear" w:color="auto" w:fill="FFFFFF"/>
        <w:spacing w:after="0" w:line="360" w:lineRule="auto"/>
        <w:ind w:firstLine="567"/>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13. Подвижные игры: «Пешеходы и автомобили», «Дорожные знаки и автомобили», «Светофор»</w:t>
      </w:r>
      <w:r w:rsidR="00AF20A0">
        <w:rPr>
          <w:rFonts w:ascii="Times New Roman" w:eastAsia="Times New Roman" w:hAnsi="Times New Roman" w:cs="Times New Roman"/>
          <w:color w:val="0F0F0F"/>
          <w:sz w:val="28"/>
          <w:szCs w:val="28"/>
        </w:rPr>
        <w:t>, «Воробушек и автомобиль»</w:t>
      </w:r>
      <w:r w:rsidRPr="00DA7186">
        <w:rPr>
          <w:rFonts w:ascii="Times New Roman" w:eastAsia="Times New Roman" w:hAnsi="Times New Roman" w:cs="Times New Roman"/>
          <w:color w:val="0F0F0F"/>
          <w:sz w:val="28"/>
          <w:szCs w:val="28"/>
        </w:rPr>
        <w:t xml:space="preserve"> и другие.</w:t>
      </w:r>
    </w:p>
    <w:p w:rsidR="006D451E" w:rsidRPr="00DA7186" w:rsidRDefault="006D451E" w:rsidP="004D649B">
      <w:pPr>
        <w:shd w:val="clear" w:color="auto" w:fill="FFFFFF"/>
        <w:spacing w:after="0" w:line="360" w:lineRule="auto"/>
        <w:ind w:firstLine="567"/>
        <w:rPr>
          <w:rFonts w:ascii="Times New Roman" w:eastAsia="Times New Roman" w:hAnsi="Times New Roman" w:cs="Times New Roman"/>
          <w:b/>
          <w:bCs/>
          <w:color w:val="0F0F0F"/>
          <w:sz w:val="28"/>
          <w:szCs w:val="28"/>
        </w:rPr>
      </w:pPr>
      <w:r w:rsidRPr="00DA7186">
        <w:rPr>
          <w:rFonts w:ascii="Times New Roman" w:eastAsia="Times New Roman" w:hAnsi="Times New Roman" w:cs="Times New Roman"/>
          <w:b/>
          <w:bCs/>
          <w:color w:val="0F0F0F"/>
          <w:sz w:val="28"/>
          <w:szCs w:val="28"/>
        </w:rPr>
        <w:t>3 этап: «Заключительный»</w:t>
      </w:r>
    </w:p>
    <w:p w:rsidR="00314A2F" w:rsidRPr="00DA7186" w:rsidRDefault="00314A2F" w:rsidP="004D649B">
      <w:pPr>
        <w:shd w:val="clear" w:color="auto" w:fill="FFFFFF"/>
        <w:spacing w:after="0" w:line="360" w:lineRule="auto"/>
        <w:ind w:firstLine="567"/>
        <w:rPr>
          <w:rFonts w:ascii="Times New Roman" w:eastAsia="Times New Roman" w:hAnsi="Times New Roman" w:cs="Times New Roman"/>
          <w:color w:val="333333"/>
          <w:sz w:val="28"/>
          <w:szCs w:val="28"/>
        </w:rPr>
      </w:pPr>
      <w:r w:rsidRPr="00DA7186">
        <w:rPr>
          <w:rFonts w:ascii="Times New Roman" w:hAnsi="Times New Roman" w:cs="Times New Roman"/>
          <w:color w:val="333333"/>
          <w:sz w:val="28"/>
          <w:szCs w:val="28"/>
          <w:shd w:val="clear" w:color="auto" w:fill="FFFFFF"/>
        </w:rPr>
        <w:t>Подведение итогов проекта «Посвящение детей в пешеходы», вручение памяток родителям</w:t>
      </w:r>
      <w:r w:rsidR="00AF20A0">
        <w:rPr>
          <w:rFonts w:ascii="Times New Roman" w:hAnsi="Times New Roman" w:cs="Times New Roman"/>
          <w:color w:val="333333"/>
          <w:sz w:val="28"/>
          <w:szCs w:val="28"/>
          <w:shd w:val="clear" w:color="auto" w:fill="FFFFFF"/>
        </w:rPr>
        <w:t xml:space="preserve"> и вручение детям светоотражающих элементов на одежду.</w:t>
      </w:r>
    </w:p>
    <w:p w:rsidR="006D451E" w:rsidRPr="00DA7186" w:rsidRDefault="006D451E" w:rsidP="004D649B">
      <w:pPr>
        <w:shd w:val="clear" w:color="auto" w:fill="FFFFFF"/>
        <w:spacing w:after="0" w:line="360" w:lineRule="auto"/>
        <w:ind w:firstLine="567"/>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1. Анализ полученных результатов и обобщение опыта.</w:t>
      </w:r>
    </w:p>
    <w:p w:rsidR="006D451E" w:rsidRPr="00DA7186" w:rsidRDefault="006D451E" w:rsidP="00AF20A0">
      <w:pPr>
        <w:shd w:val="clear" w:color="auto" w:fill="FFFFFF"/>
        <w:spacing w:after="0" w:line="360" w:lineRule="auto"/>
        <w:ind w:left="567"/>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 xml:space="preserve">2. Выставка рисунков </w:t>
      </w:r>
      <w:r w:rsidR="00AF20A0">
        <w:rPr>
          <w:rFonts w:ascii="Times New Roman" w:eastAsia="Times New Roman" w:hAnsi="Times New Roman" w:cs="Times New Roman"/>
          <w:color w:val="0F0F0F"/>
          <w:sz w:val="28"/>
          <w:szCs w:val="28"/>
        </w:rPr>
        <w:t>«Дорожные знаки – наши помощники</w:t>
      </w:r>
      <w:r w:rsidR="00AF20A0" w:rsidRPr="00DA7186">
        <w:rPr>
          <w:rFonts w:ascii="Times New Roman" w:eastAsia="Times New Roman" w:hAnsi="Times New Roman" w:cs="Times New Roman"/>
          <w:color w:val="0F0F0F"/>
          <w:sz w:val="28"/>
          <w:szCs w:val="28"/>
        </w:rPr>
        <w:t>»</w:t>
      </w:r>
      <w:r w:rsidRPr="00DA7186">
        <w:rPr>
          <w:rFonts w:ascii="Times New Roman" w:eastAsia="Times New Roman" w:hAnsi="Times New Roman" w:cs="Times New Roman"/>
          <w:color w:val="0F0F0F"/>
          <w:sz w:val="28"/>
          <w:szCs w:val="28"/>
        </w:rPr>
        <w:t xml:space="preserve">. </w:t>
      </w:r>
      <w:r w:rsidR="00AF20A0">
        <w:rPr>
          <w:rFonts w:ascii="Times New Roman" w:eastAsia="Times New Roman" w:hAnsi="Times New Roman" w:cs="Times New Roman"/>
          <w:color w:val="0F0F0F"/>
          <w:sz w:val="28"/>
          <w:szCs w:val="28"/>
        </w:rPr>
        <w:t>3.</w:t>
      </w:r>
      <w:r w:rsidRPr="00DA7186">
        <w:rPr>
          <w:rFonts w:ascii="Times New Roman" w:eastAsia="Times New Roman" w:hAnsi="Times New Roman" w:cs="Times New Roman"/>
          <w:color w:val="0F0F0F"/>
          <w:sz w:val="28"/>
          <w:szCs w:val="28"/>
        </w:rPr>
        <w:t>Обыгрывание макета «Наша улица» вместе с детьми.</w:t>
      </w:r>
    </w:p>
    <w:p w:rsidR="006D451E" w:rsidRPr="00DA7186" w:rsidRDefault="006D451E" w:rsidP="004D649B">
      <w:pPr>
        <w:shd w:val="clear" w:color="auto" w:fill="FFFFFF"/>
        <w:spacing w:after="0" w:line="360" w:lineRule="auto"/>
        <w:ind w:firstLine="567"/>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4. Проведение развл</w:t>
      </w:r>
      <w:r w:rsidR="008C24EC">
        <w:rPr>
          <w:rFonts w:ascii="Times New Roman" w:eastAsia="Times New Roman" w:hAnsi="Times New Roman" w:cs="Times New Roman"/>
          <w:color w:val="0F0F0F"/>
          <w:sz w:val="28"/>
          <w:szCs w:val="28"/>
        </w:rPr>
        <w:t>ечения «Три сигнала светофора</w:t>
      </w:r>
      <w:r w:rsidRPr="00DA7186">
        <w:rPr>
          <w:rFonts w:ascii="Times New Roman" w:eastAsia="Times New Roman" w:hAnsi="Times New Roman" w:cs="Times New Roman"/>
          <w:color w:val="0F0F0F"/>
          <w:sz w:val="28"/>
          <w:szCs w:val="28"/>
        </w:rPr>
        <w:t>».</w:t>
      </w:r>
    </w:p>
    <w:p w:rsidR="00831F63" w:rsidRDefault="00831F63" w:rsidP="008C24EC">
      <w:pPr>
        <w:shd w:val="clear" w:color="auto" w:fill="FFFFFF"/>
        <w:spacing w:after="0" w:line="360" w:lineRule="auto"/>
        <w:rPr>
          <w:rFonts w:ascii="Times New Roman" w:eastAsia="Times New Roman" w:hAnsi="Times New Roman" w:cs="Times New Roman"/>
          <w:b/>
          <w:iCs/>
          <w:color w:val="0F0F0F"/>
          <w:sz w:val="28"/>
          <w:szCs w:val="28"/>
        </w:rPr>
      </w:pPr>
    </w:p>
    <w:p w:rsidR="006D451E" w:rsidRPr="00DA7186" w:rsidRDefault="006D451E" w:rsidP="004D2C99">
      <w:pPr>
        <w:shd w:val="clear" w:color="auto" w:fill="FFFFFF"/>
        <w:spacing w:after="0" w:line="360" w:lineRule="auto"/>
        <w:ind w:firstLine="567"/>
        <w:jc w:val="center"/>
        <w:rPr>
          <w:rFonts w:ascii="Times New Roman" w:eastAsia="Times New Roman" w:hAnsi="Times New Roman" w:cs="Times New Roman"/>
          <w:b/>
          <w:color w:val="333333"/>
          <w:sz w:val="28"/>
          <w:szCs w:val="28"/>
        </w:rPr>
      </w:pPr>
      <w:r w:rsidRPr="00DA7186">
        <w:rPr>
          <w:rFonts w:ascii="Times New Roman" w:eastAsia="Times New Roman" w:hAnsi="Times New Roman" w:cs="Times New Roman"/>
          <w:b/>
          <w:iCs/>
          <w:color w:val="0F0F0F"/>
          <w:sz w:val="28"/>
          <w:szCs w:val="28"/>
        </w:rPr>
        <w:t>Список используемой литературы:</w:t>
      </w:r>
    </w:p>
    <w:p w:rsidR="005C234C" w:rsidRPr="00DA7186" w:rsidRDefault="006D451E" w:rsidP="005C234C">
      <w:pPr>
        <w:pStyle w:val="a7"/>
        <w:numPr>
          <w:ilvl w:val="0"/>
          <w:numId w:val="11"/>
        </w:numPr>
        <w:shd w:val="clear" w:color="auto" w:fill="FFFFFF"/>
        <w:spacing w:line="360" w:lineRule="auto"/>
        <w:jc w:val="both"/>
        <w:rPr>
          <w:rFonts w:ascii="Times New Roman" w:eastAsia="Times New Roman" w:hAnsi="Times New Roman" w:cs="Times New Roman"/>
          <w:color w:val="000000" w:themeColor="text1"/>
          <w:sz w:val="28"/>
          <w:szCs w:val="28"/>
        </w:rPr>
      </w:pPr>
      <w:r w:rsidRPr="00DA7186">
        <w:rPr>
          <w:rFonts w:ascii="Times New Roman" w:eastAsia="Times New Roman" w:hAnsi="Times New Roman" w:cs="Times New Roman"/>
          <w:color w:val="0F0F0F"/>
          <w:sz w:val="28"/>
          <w:szCs w:val="28"/>
        </w:rPr>
        <w:t xml:space="preserve"> </w:t>
      </w:r>
      <w:r w:rsidR="005C234C" w:rsidRPr="00DA7186">
        <w:rPr>
          <w:rFonts w:ascii="Times New Roman" w:eastAsia="Times New Roman" w:hAnsi="Times New Roman" w:cs="Times New Roman"/>
          <w:color w:val="000000" w:themeColor="text1"/>
          <w:sz w:val="28"/>
          <w:szCs w:val="28"/>
        </w:rPr>
        <w:t xml:space="preserve">Авдеева Н. Н., Князева Н. Л., </w:t>
      </w:r>
      <w:proofErr w:type="spellStart"/>
      <w:r w:rsidR="005C234C" w:rsidRPr="00DA7186">
        <w:rPr>
          <w:rFonts w:ascii="Times New Roman" w:eastAsia="Times New Roman" w:hAnsi="Times New Roman" w:cs="Times New Roman"/>
          <w:color w:val="000000" w:themeColor="text1"/>
          <w:sz w:val="28"/>
          <w:szCs w:val="28"/>
        </w:rPr>
        <w:t>Стеркина</w:t>
      </w:r>
      <w:proofErr w:type="spellEnd"/>
      <w:r w:rsidR="005C234C" w:rsidRPr="00DA7186">
        <w:rPr>
          <w:rFonts w:ascii="Times New Roman" w:eastAsia="Times New Roman" w:hAnsi="Times New Roman" w:cs="Times New Roman"/>
          <w:color w:val="000000" w:themeColor="text1"/>
          <w:sz w:val="28"/>
          <w:szCs w:val="28"/>
        </w:rPr>
        <w:t xml:space="preserve"> Р. Б. Безопасность. Учебное пособие по основам безопасности жизнедеятельности детей старшего дошкольного возраста. - СПб</w:t>
      </w:r>
      <w:proofErr w:type="gramStart"/>
      <w:r w:rsidR="005C234C" w:rsidRPr="00DA7186">
        <w:rPr>
          <w:rFonts w:ascii="Times New Roman" w:eastAsia="Times New Roman" w:hAnsi="Times New Roman" w:cs="Times New Roman"/>
          <w:color w:val="000000" w:themeColor="text1"/>
          <w:sz w:val="28"/>
          <w:szCs w:val="28"/>
        </w:rPr>
        <w:t>. : «</w:t>
      </w:r>
      <w:proofErr w:type="gramEnd"/>
      <w:r w:rsidR="005C234C" w:rsidRPr="00DA7186">
        <w:rPr>
          <w:rFonts w:ascii="Times New Roman" w:eastAsia="Times New Roman" w:hAnsi="Times New Roman" w:cs="Times New Roman"/>
          <w:color w:val="000000" w:themeColor="text1"/>
          <w:sz w:val="28"/>
          <w:szCs w:val="28"/>
        </w:rPr>
        <w:t>ДЕТСТВО-ПРЕСС», 2003.</w:t>
      </w:r>
    </w:p>
    <w:p w:rsidR="005C234C" w:rsidRPr="00DA7186" w:rsidRDefault="006D451E" w:rsidP="005C234C">
      <w:pPr>
        <w:pStyle w:val="a7"/>
        <w:numPr>
          <w:ilvl w:val="0"/>
          <w:numId w:val="11"/>
        </w:numPr>
        <w:shd w:val="clear" w:color="auto" w:fill="FFFFFF"/>
        <w:spacing w:line="360" w:lineRule="auto"/>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 xml:space="preserve">Белая К.Ю., </w:t>
      </w:r>
      <w:proofErr w:type="spellStart"/>
      <w:r w:rsidRPr="00DA7186">
        <w:rPr>
          <w:rFonts w:ascii="Times New Roman" w:eastAsia="Times New Roman" w:hAnsi="Times New Roman" w:cs="Times New Roman"/>
          <w:color w:val="0F0F0F"/>
          <w:sz w:val="28"/>
          <w:szCs w:val="28"/>
        </w:rPr>
        <w:t>Зимонина</w:t>
      </w:r>
      <w:proofErr w:type="spellEnd"/>
      <w:r w:rsidRPr="00DA7186">
        <w:rPr>
          <w:rFonts w:ascii="Times New Roman" w:eastAsia="Times New Roman" w:hAnsi="Times New Roman" w:cs="Times New Roman"/>
          <w:color w:val="0F0F0F"/>
          <w:sz w:val="28"/>
          <w:szCs w:val="28"/>
        </w:rPr>
        <w:t xml:space="preserve"> В.Н., </w:t>
      </w:r>
      <w:proofErr w:type="spellStart"/>
      <w:r w:rsidRPr="00DA7186">
        <w:rPr>
          <w:rFonts w:ascii="Times New Roman" w:eastAsia="Times New Roman" w:hAnsi="Times New Roman" w:cs="Times New Roman"/>
          <w:color w:val="0F0F0F"/>
          <w:sz w:val="28"/>
          <w:szCs w:val="28"/>
        </w:rPr>
        <w:t>Кондрыкинская</w:t>
      </w:r>
      <w:proofErr w:type="spellEnd"/>
      <w:r w:rsidRPr="00DA7186">
        <w:rPr>
          <w:rFonts w:ascii="Times New Roman" w:eastAsia="Times New Roman" w:hAnsi="Times New Roman" w:cs="Times New Roman"/>
          <w:color w:val="0F0F0F"/>
          <w:sz w:val="28"/>
          <w:szCs w:val="28"/>
        </w:rPr>
        <w:t xml:space="preserve"> Л.А. Как обеспечить безопасность дошкольников. Конспекты по основам безопасности детей дошкольного возраста. Книга для воспитателей детского сада. – М.: Просвещение, 2004.</w:t>
      </w:r>
    </w:p>
    <w:p w:rsidR="005C234C" w:rsidRPr="00DA7186" w:rsidRDefault="006D451E" w:rsidP="005C234C">
      <w:pPr>
        <w:pStyle w:val="a7"/>
        <w:numPr>
          <w:ilvl w:val="0"/>
          <w:numId w:val="11"/>
        </w:numPr>
        <w:shd w:val="clear" w:color="auto" w:fill="FFFFFF"/>
        <w:spacing w:line="360" w:lineRule="auto"/>
        <w:jc w:val="both"/>
        <w:rPr>
          <w:rFonts w:ascii="Times New Roman" w:eastAsia="Times New Roman" w:hAnsi="Times New Roman" w:cs="Times New Roman"/>
          <w:color w:val="333333"/>
          <w:sz w:val="28"/>
          <w:szCs w:val="28"/>
        </w:rPr>
      </w:pPr>
      <w:proofErr w:type="spellStart"/>
      <w:r w:rsidRPr="00DA7186">
        <w:rPr>
          <w:rFonts w:ascii="Times New Roman" w:eastAsia="Times New Roman" w:hAnsi="Times New Roman" w:cs="Times New Roman"/>
          <w:color w:val="0F0F0F"/>
          <w:sz w:val="28"/>
          <w:szCs w:val="28"/>
        </w:rPr>
        <w:t>Вдовиченко</w:t>
      </w:r>
      <w:proofErr w:type="spellEnd"/>
      <w:r w:rsidRPr="00DA7186">
        <w:rPr>
          <w:rFonts w:ascii="Times New Roman" w:eastAsia="Times New Roman" w:hAnsi="Times New Roman" w:cs="Times New Roman"/>
          <w:color w:val="0F0F0F"/>
          <w:sz w:val="28"/>
          <w:szCs w:val="28"/>
        </w:rPr>
        <w:t xml:space="preserve"> Л.А. «Ребенок на улице», «Детство-пресс», 2008</w:t>
      </w:r>
    </w:p>
    <w:p w:rsidR="005C234C" w:rsidRPr="00DA7186" w:rsidRDefault="005C234C" w:rsidP="004D2C99">
      <w:pPr>
        <w:numPr>
          <w:ilvl w:val="0"/>
          <w:numId w:val="11"/>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DA7186">
        <w:rPr>
          <w:rFonts w:ascii="Times New Roman" w:eastAsia="Times New Roman" w:hAnsi="Times New Roman" w:cs="Times New Roman"/>
          <w:color w:val="000000" w:themeColor="text1"/>
          <w:sz w:val="28"/>
          <w:szCs w:val="28"/>
        </w:rPr>
        <w:t>Евдокимова Е. С. Технология проектирования в ДОУ. - М.</w:t>
      </w:r>
      <w:proofErr w:type="gramStart"/>
      <w:r w:rsidRPr="00DA7186">
        <w:rPr>
          <w:rFonts w:ascii="Times New Roman" w:eastAsia="Times New Roman" w:hAnsi="Times New Roman" w:cs="Times New Roman"/>
          <w:color w:val="000000" w:themeColor="text1"/>
          <w:sz w:val="28"/>
          <w:szCs w:val="28"/>
        </w:rPr>
        <w:t xml:space="preserve"> :</w:t>
      </w:r>
      <w:proofErr w:type="gramEnd"/>
      <w:r w:rsidRPr="00DA7186">
        <w:rPr>
          <w:rFonts w:ascii="Times New Roman" w:eastAsia="Times New Roman" w:hAnsi="Times New Roman" w:cs="Times New Roman"/>
          <w:color w:val="000000" w:themeColor="text1"/>
          <w:sz w:val="28"/>
          <w:szCs w:val="28"/>
        </w:rPr>
        <w:t xml:space="preserve"> ТЦ Сфера, 2006.</w:t>
      </w:r>
    </w:p>
    <w:p w:rsidR="006D451E" w:rsidRPr="00DA7186" w:rsidRDefault="006D451E" w:rsidP="005C234C">
      <w:pPr>
        <w:pStyle w:val="a7"/>
        <w:numPr>
          <w:ilvl w:val="0"/>
          <w:numId w:val="11"/>
        </w:numPr>
        <w:shd w:val="clear" w:color="auto" w:fill="FFFFFF"/>
        <w:spacing w:line="360" w:lineRule="auto"/>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 xml:space="preserve">Л.Б. </w:t>
      </w:r>
      <w:proofErr w:type="spellStart"/>
      <w:r w:rsidRPr="00DA7186">
        <w:rPr>
          <w:rFonts w:ascii="Times New Roman" w:eastAsia="Times New Roman" w:hAnsi="Times New Roman" w:cs="Times New Roman"/>
          <w:color w:val="0F0F0F"/>
          <w:sz w:val="28"/>
          <w:szCs w:val="28"/>
        </w:rPr>
        <w:t>Поддубная</w:t>
      </w:r>
      <w:proofErr w:type="spellEnd"/>
      <w:r w:rsidRPr="00DA7186">
        <w:rPr>
          <w:rFonts w:ascii="Times New Roman" w:eastAsia="Times New Roman" w:hAnsi="Times New Roman" w:cs="Times New Roman"/>
          <w:color w:val="0F0F0F"/>
          <w:sz w:val="28"/>
          <w:szCs w:val="28"/>
        </w:rPr>
        <w:t xml:space="preserve"> «Правила дорожного движения подготовительная группа», - Волгоград, «Корифей», 2009.</w:t>
      </w:r>
    </w:p>
    <w:p w:rsidR="006D451E" w:rsidRPr="00DA7186" w:rsidRDefault="006D451E" w:rsidP="005C234C">
      <w:pPr>
        <w:pStyle w:val="a7"/>
        <w:numPr>
          <w:ilvl w:val="0"/>
          <w:numId w:val="11"/>
        </w:numPr>
        <w:shd w:val="clear" w:color="auto" w:fill="FFFFFF"/>
        <w:spacing w:line="360" w:lineRule="auto"/>
        <w:jc w:val="both"/>
        <w:rPr>
          <w:rFonts w:ascii="Times New Roman" w:eastAsia="Times New Roman" w:hAnsi="Times New Roman" w:cs="Times New Roman"/>
          <w:color w:val="333333"/>
          <w:sz w:val="28"/>
          <w:szCs w:val="28"/>
        </w:rPr>
      </w:pPr>
      <w:r w:rsidRPr="00DA7186">
        <w:rPr>
          <w:rFonts w:ascii="Times New Roman" w:eastAsia="Times New Roman" w:hAnsi="Times New Roman" w:cs="Times New Roman"/>
          <w:color w:val="0F0F0F"/>
          <w:sz w:val="28"/>
          <w:szCs w:val="28"/>
        </w:rPr>
        <w:t xml:space="preserve">В.Н. Кирьянов «Профилактика детского дорожно-транспортного травматизма» методическое пособие. - М., «Тритий </w:t>
      </w:r>
      <w:proofErr w:type="spellStart"/>
      <w:r w:rsidRPr="00DA7186">
        <w:rPr>
          <w:rFonts w:ascii="Times New Roman" w:eastAsia="Times New Roman" w:hAnsi="Times New Roman" w:cs="Times New Roman"/>
          <w:color w:val="0F0F0F"/>
          <w:sz w:val="28"/>
          <w:szCs w:val="28"/>
        </w:rPr>
        <w:t>рим</w:t>
      </w:r>
      <w:proofErr w:type="spellEnd"/>
      <w:r w:rsidRPr="00DA7186">
        <w:rPr>
          <w:rFonts w:ascii="Times New Roman" w:eastAsia="Times New Roman" w:hAnsi="Times New Roman" w:cs="Times New Roman"/>
          <w:color w:val="0F0F0F"/>
          <w:sz w:val="28"/>
          <w:szCs w:val="28"/>
        </w:rPr>
        <w:t>», 2000 г.</w:t>
      </w:r>
    </w:p>
    <w:p w:rsidR="006D451E" w:rsidRPr="00DA7186" w:rsidRDefault="006D451E" w:rsidP="005C234C">
      <w:pPr>
        <w:pStyle w:val="a7"/>
        <w:numPr>
          <w:ilvl w:val="0"/>
          <w:numId w:val="11"/>
        </w:numPr>
        <w:shd w:val="clear" w:color="auto" w:fill="FFFFFF"/>
        <w:spacing w:line="360" w:lineRule="auto"/>
        <w:jc w:val="both"/>
        <w:rPr>
          <w:rFonts w:ascii="Times New Roman" w:eastAsia="Times New Roman" w:hAnsi="Times New Roman" w:cs="Times New Roman"/>
          <w:color w:val="333333"/>
          <w:sz w:val="28"/>
          <w:szCs w:val="28"/>
        </w:rPr>
      </w:pPr>
      <w:proofErr w:type="spellStart"/>
      <w:r w:rsidRPr="00DA7186">
        <w:rPr>
          <w:rFonts w:ascii="Times New Roman" w:eastAsia="Times New Roman" w:hAnsi="Times New Roman" w:cs="Times New Roman"/>
          <w:color w:val="0F0F0F"/>
          <w:sz w:val="28"/>
          <w:szCs w:val="28"/>
        </w:rPr>
        <w:lastRenderedPageBreak/>
        <w:t>Хромцева</w:t>
      </w:r>
      <w:proofErr w:type="spellEnd"/>
      <w:r w:rsidRPr="00DA7186">
        <w:rPr>
          <w:rFonts w:ascii="Times New Roman" w:eastAsia="Times New Roman" w:hAnsi="Times New Roman" w:cs="Times New Roman"/>
          <w:color w:val="0F0F0F"/>
          <w:sz w:val="28"/>
          <w:szCs w:val="28"/>
        </w:rPr>
        <w:t xml:space="preserve"> Т.Г</w:t>
      </w:r>
      <w:r w:rsidRPr="00DA7186">
        <w:rPr>
          <w:rFonts w:ascii="Times New Roman" w:eastAsia="Times New Roman" w:hAnsi="Times New Roman" w:cs="Times New Roman"/>
          <w:i/>
          <w:iCs/>
          <w:color w:val="0F0F0F"/>
          <w:sz w:val="28"/>
          <w:szCs w:val="28"/>
        </w:rPr>
        <w:t>.</w:t>
      </w:r>
      <w:r w:rsidRPr="00DA7186">
        <w:rPr>
          <w:rFonts w:ascii="Times New Roman" w:eastAsia="Times New Roman" w:hAnsi="Times New Roman" w:cs="Times New Roman"/>
          <w:color w:val="0F0F0F"/>
          <w:sz w:val="28"/>
          <w:szCs w:val="28"/>
        </w:rPr>
        <w:t> Воспитание безопасного поведения в быту детей дошкольного возраста. Учебное пособие. – М.: Педагогическое общество России, 2005.</w:t>
      </w:r>
    </w:p>
    <w:p w:rsidR="004D2C99" w:rsidRPr="00DA7186" w:rsidRDefault="004D2C99" w:rsidP="004D2C99">
      <w:pPr>
        <w:shd w:val="clear" w:color="auto" w:fill="FFFFFF"/>
        <w:spacing w:after="0" w:line="240" w:lineRule="auto"/>
        <w:jc w:val="both"/>
        <w:rPr>
          <w:rFonts w:ascii="Times New Roman" w:eastAsia="Times New Roman" w:hAnsi="Times New Roman" w:cs="Times New Roman"/>
          <w:color w:val="000000"/>
          <w:sz w:val="28"/>
          <w:szCs w:val="28"/>
        </w:rPr>
      </w:pPr>
      <w:r w:rsidRPr="00DA7186">
        <w:rPr>
          <w:rFonts w:ascii="Times New Roman" w:eastAsia="Times New Roman" w:hAnsi="Times New Roman" w:cs="Times New Roman"/>
          <w:b/>
          <w:bCs/>
          <w:color w:val="000000"/>
          <w:sz w:val="28"/>
          <w:szCs w:val="28"/>
        </w:rPr>
        <w:t>Интернет-ресурсы:</w:t>
      </w:r>
    </w:p>
    <w:p w:rsidR="009811FC" w:rsidRDefault="004D2C99" w:rsidP="00831F63">
      <w:pPr>
        <w:pStyle w:val="a7"/>
        <w:numPr>
          <w:ilvl w:val="0"/>
          <w:numId w:val="17"/>
        </w:numPr>
        <w:shd w:val="clear" w:color="auto" w:fill="FFFFFF"/>
        <w:spacing w:before="100" w:beforeAutospacing="1" w:after="100" w:afterAutospacing="1"/>
        <w:jc w:val="both"/>
        <w:rPr>
          <w:rFonts w:ascii="Times New Roman" w:eastAsia="Times New Roman" w:hAnsi="Times New Roman" w:cs="Times New Roman"/>
          <w:color w:val="000000"/>
          <w:sz w:val="28"/>
          <w:szCs w:val="28"/>
        </w:rPr>
      </w:pPr>
      <w:r w:rsidRPr="00831F63">
        <w:rPr>
          <w:rFonts w:ascii="Times New Roman" w:eastAsia="Times New Roman" w:hAnsi="Times New Roman" w:cs="Times New Roman"/>
          <w:color w:val="000000"/>
          <w:sz w:val="28"/>
          <w:szCs w:val="28"/>
        </w:rPr>
        <w:t xml:space="preserve">Уроки тетушки Совы. Азбука безопасности на дороге. </w:t>
      </w:r>
      <w:proofErr w:type="gramStart"/>
      <w:r w:rsidRPr="00831F63">
        <w:rPr>
          <w:rFonts w:ascii="Times New Roman" w:eastAsia="Times New Roman" w:hAnsi="Times New Roman" w:cs="Times New Roman"/>
          <w:color w:val="000000"/>
          <w:sz w:val="28"/>
          <w:szCs w:val="28"/>
        </w:rPr>
        <w:t>См</w:t>
      </w:r>
      <w:proofErr w:type="gramEnd"/>
      <w:r w:rsidRPr="00831F63">
        <w:rPr>
          <w:rFonts w:ascii="Times New Roman" w:eastAsia="Times New Roman" w:hAnsi="Times New Roman" w:cs="Times New Roman"/>
          <w:color w:val="000000"/>
          <w:sz w:val="28"/>
          <w:szCs w:val="28"/>
        </w:rPr>
        <w:t>: </w:t>
      </w:r>
      <w:hyperlink r:id="rId8" w:history="1">
        <w:r w:rsidRPr="00831F63">
          <w:rPr>
            <w:rFonts w:ascii="Times New Roman" w:eastAsia="Times New Roman" w:hAnsi="Times New Roman" w:cs="Times New Roman"/>
            <w:color w:val="0000FF"/>
            <w:sz w:val="28"/>
            <w:szCs w:val="28"/>
            <w:u w:val="single"/>
          </w:rPr>
          <w:t>https://www.youtube.com/playlist?list=PL254DE7A0A528B721</w:t>
        </w:r>
      </w:hyperlink>
      <w:r w:rsidRPr="00831F63">
        <w:rPr>
          <w:rFonts w:ascii="Times New Roman" w:eastAsia="Times New Roman" w:hAnsi="Times New Roman" w:cs="Times New Roman"/>
          <w:color w:val="000000"/>
          <w:sz w:val="28"/>
          <w:szCs w:val="28"/>
        </w:rPr>
        <w:t> от 01.12.2014.</w:t>
      </w:r>
    </w:p>
    <w:p w:rsidR="00E40B4D" w:rsidRPr="00E40B4D" w:rsidRDefault="00E40B4D" w:rsidP="00E40B4D">
      <w:pPr>
        <w:shd w:val="clear" w:color="auto" w:fill="FFFFFF"/>
        <w:spacing w:before="100" w:beforeAutospacing="1" w:after="100" w:afterAutospacing="1"/>
        <w:jc w:val="both"/>
        <w:rPr>
          <w:rFonts w:ascii="Times New Roman" w:eastAsia="Times New Roman" w:hAnsi="Times New Roman" w:cs="Times New Roman"/>
          <w:color w:val="000000"/>
          <w:sz w:val="28"/>
          <w:szCs w:val="28"/>
        </w:rPr>
      </w:pPr>
    </w:p>
    <w:p w:rsidR="00E40B4D" w:rsidRPr="00831F63" w:rsidRDefault="00E40B4D" w:rsidP="00E40B4D">
      <w:pPr>
        <w:pStyle w:val="a7"/>
        <w:shd w:val="clear" w:color="auto" w:fill="FFFFFF"/>
        <w:spacing w:before="100" w:beforeAutospacing="1" w:after="100" w:afterAutospacing="1"/>
        <w:ind w:left="644"/>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4934387" cy="3703320"/>
            <wp:effectExtent l="19050" t="0" r="0" b="0"/>
            <wp:docPr id="4" name="Рисунок 4" descr="C:\Users\Наталья Николаевна\Desktop\636dd5f666da946bb3c34083a70c1a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ья Николаевна\Desktop\636dd5f666da946bb3c34083a70c1ac0.jpg"/>
                    <pic:cNvPicPr>
                      <a:picLocks noChangeAspect="1" noChangeArrowheads="1"/>
                    </pic:cNvPicPr>
                  </pic:nvPicPr>
                  <pic:blipFill>
                    <a:blip r:embed="rId9"/>
                    <a:srcRect/>
                    <a:stretch>
                      <a:fillRect/>
                    </a:stretch>
                  </pic:blipFill>
                  <pic:spPr bwMode="auto">
                    <a:xfrm>
                      <a:off x="0" y="0"/>
                      <a:ext cx="4933154" cy="3702395"/>
                    </a:xfrm>
                    <a:prstGeom prst="rect">
                      <a:avLst/>
                    </a:prstGeom>
                    <a:noFill/>
                    <a:ln w="9525">
                      <a:noFill/>
                      <a:miter lim="800000"/>
                      <a:headEnd/>
                      <a:tailEnd/>
                    </a:ln>
                  </pic:spPr>
                </pic:pic>
              </a:graphicData>
            </a:graphic>
          </wp:inline>
        </w:drawing>
      </w:r>
    </w:p>
    <w:sectPr w:rsidR="00E40B4D" w:rsidRPr="00831F63" w:rsidSect="00DA7186">
      <w:pgSz w:w="11906" w:h="16838"/>
      <w:pgMar w:top="1134" w:right="1133" w:bottom="1134" w:left="1134"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2D3"/>
      </v:shape>
    </w:pict>
  </w:numPicBullet>
  <w:abstractNum w:abstractNumId="0">
    <w:nsid w:val="0629152D"/>
    <w:multiLevelType w:val="hybridMultilevel"/>
    <w:tmpl w:val="3494785A"/>
    <w:lvl w:ilvl="0" w:tplc="04190007">
      <w:start w:val="1"/>
      <w:numFmt w:val="bullet"/>
      <w:lvlText w:val=""/>
      <w:lvlPicBulletId w:val="0"/>
      <w:lvlJc w:val="left"/>
      <w:pPr>
        <w:ind w:left="1452" w:hanging="360"/>
      </w:pPr>
      <w:rPr>
        <w:rFonts w:ascii="Symbol" w:hAnsi="Symbol"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
    <w:nsid w:val="118B28F9"/>
    <w:multiLevelType w:val="multilevel"/>
    <w:tmpl w:val="4A505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113FD"/>
    <w:multiLevelType w:val="hybridMultilevel"/>
    <w:tmpl w:val="102A8EA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44518C"/>
    <w:multiLevelType w:val="hybridMultilevel"/>
    <w:tmpl w:val="7794DA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865DB7"/>
    <w:multiLevelType w:val="multilevel"/>
    <w:tmpl w:val="02EC7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D90924"/>
    <w:multiLevelType w:val="hybridMultilevel"/>
    <w:tmpl w:val="C6DC5D56"/>
    <w:lvl w:ilvl="0" w:tplc="D2F4859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3C15E3"/>
    <w:multiLevelType w:val="hybridMultilevel"/>
    <w:tmpl w:val="B234E28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591220"/>
    <w:multiLevelType w:val="hybridMultilevel"/>
    <w:tmpl w:val="324CD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2B273A"/>
    <w:multiLevelType w:val="multilevel"/>
    <w:tmpl w:val="2C66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F20106"/>
    <w:multiLevelType w:val="hybridMultilevel"/>
    <w:tmpl w:val="D67E5F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643DAF"/>
    <w:multiLevelType w:val="multilevel"/>
    <w:tmpl w:val="2EDA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BF71419"/>
    <w:multiLevelType w:val="hybridMultilevel"/>
    <w:tmpl w:val="818EB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E275BC"/>
    <w:multiLevelType w:val="hybridMultilevel"/>
    <w:tmpl w:val="0E1ED568"/>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FFF2D45"/>
    <w:multiLevelType w:val="multilevel"/>
    <w:tmpl w:val="E3A0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3B3A8B"/>
    <w:multiLevelType w:val="hybridMultilevel"/>
    <w:tmpl w:val="5D920BC6"/>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14471EA"/>
    <w:multiLevelType w:val="multilevel"/>
    <w:tmpl w:val="0180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026EAE"/>
    <w:multiLevelType w:val="hybridMultilevel"/>
    <w:tmpl w:val="002C00D6"/>
    <w:lvl w:ilvl="0" w:tplc="C08EAC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5863972"/>
    <w:multiLevelType w:val="hybridMultilevel"/>
    <w:tmpl w:val="099CFAB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9BE0C76"/>
    <w:multiLevelType w:val="hybridMultilevel"/>
    <w:tmpl w:val="8B5CDFBC"/>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00903B4"/>
    <w:multiLevelType w:val="hybridMultilevel"/>
    <w:tmpl w:val="634844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68E560C2"/>
    <w:multiLevelType w:val="hybridMultilevel"/>
    <w:tmpl w:val="75D27C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F8B67EC"/>
    <w:multiLevelType w:val="multilevel"/>
    <w:tmpl w:val="1804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19"/>
  </w:num>
  <w:num w:numId="4">
    <w:abstractNumId w:val="3"/>
  </w:num>
  <w:num w:numId="5">
    <w:abstractNumId w:val="20"/>
  </w:num>
  <w:num w:numId="6">
    <w:abstractNumId w:val="11"/>
  </w:num>
  <w:num w:numId="7">
    <w:abstractNumId w:val="9"/>
  </w:num>
  <w:num w:numId="8">
    <w:abstractNumId w:val="17"/>
  </w:num>
  <w:num w:numId="9">
    <w:abstractNumId w:val="7"/>
  </w:num>
  <w:num w:numId="10">
    <w:abstractNumId w:val="4"/>
  </w:num>
  <w:num w:numId="11">
    <w:abstractNumId w:val="6"/>
  </w:num>
  <w:num w:numId="12">
    <w:abstractNumId w:val="21"/>
  </w:num>
  <w:num w:numId="13">
    <w:abstractNumId w:val="1"/>
  </w:num>
  <w:num w:numId="14">
    <w:abstractNumId w:val="8"/>
  </w:num>
  <w:num w:numId="15">
    <w:abstractNumId w:val="13"/>
  </w:num>
  <w:num w:numId="16">
    <w:abstractNumId w:val="15"/>
  </w:num>
  <w:num w:numId="17">
    <w:abstractNumId w:val="16"/>
  </w:num>
  <w:num w:numId="18">
    <w:abstractNumId w:val="0"/>
  </w:num>
  <w:num w:numId="19">
    <w:abstractNumId w:val="12"/>
  </w:num>
  <w:num w:numId="20">
    <w:abstractNumId w:val="2"/>
  </w:num>
  <w:num w:numId="21">
    <w:abstractNumId w:val="18"/>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D451E"/>
    <w:rsid w:val="000A03DF"/>
    <w:rsid w:val="00264503"/>
    <w:rsid w:val="002A330F"/>
    <w:rsid w:val="00314A2F"/>
    <w:rsid w:val="004B1703"/>
    <w:rsid w:val="004D2C99"/>
    <w:rsid w:val="004D649B"/>
    <w:rsid w:val="005C234C"/>
    <w:rsid w:val="0065186B"/>
    <w:rsid w:val="006D451E"/>
    <w:rsid w:val="006E6527"/>
    <w:rsid w:val="007716D6"/>
    <w:rsid w:val="00831F63"/>
    <w:rsid w:val="008C24EC"/>
    <w:rsid w:val="009811FC"/>
    <w:rsid w:val="00AB5EA2"/>
    <w:rsid w:val="00AF20A0"/>
    <w:rsid w:val="00B00714"/>
    <w:rsid w:val="00B46154"/>
    <w:rsid w:val="00B50304"/>
    <w:rsid w:val="00B92A58"/>
    <w:rsid w:val="00BC3E2F"/>
    <w:rsid w:val="00C50640"/>
    <w:rsid w:val="00C64229"/>
    <w:rsid w:val="00DA7186"/>
    <w:rsid w:val="00E40B4D"/>
    <w:rsid w:val="00E60C0F"/>
    <w:rsid w:val="00EE5C59"/>
    <w:rsid w:val="00F943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5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D451E"/>
    <w:rPr>
      <w:color w:val="0000FF"/>
      <w:u w:val="single"/>
    </w:rPr>
  </w:style>
  <w:style w:type="character" w:customStyle="1" w:styleId="c1">
    <w:name w:val="c1"/>
    <w:basedOn w:val="a0"/>
    <w:rsid w:val="00E60C0F"/>
  </w:style>
  <w:style w:type="character" w:customStyle="1" w:styleId="c3">
    <w:name w:val="c3"/>
    <w:basedOn w:val="a0"/>
    <w:rsid w:val="00E60C0F"/>
  </w:style>
  <w:style w:type="character" w:styleId="a5">
    <w:name w:val="Strong"/>
    <w:basedOn w:val="a0"/>
    <w:uiPriority w:val="22"/>
    <w:qFormat/>
    <w:rsid w:val="00B00714"/>
    <w:rPr>
      <w:b/>
      <w:bCs/>
    </w:rPr>
  </w:style>
  <w:style w:type="paragraph" w:styleId="a6">
    <w:name w:val="No Spacing"/>
    <w:uiPriority w:val="1"/>
    <w:qFormat/>
    <w:rsid w:val="00C64229"/>
    <w:pPr>
      <w:spacing w:after="0" w:line="240" w:lineRule="auto"/>
    </w:pPr>
    <w:rPr>
      <w:rFonts w:eastAsiaTheme="minorHAnsi"/>
      <w:lang w:eastAsia="en-US"/>
    </w:rPr>
  </w:style>
  <w:style w:type="paragraph" w:styleId="a7">
    <w:name w:val="List Paragraph"/>
    <w:basedOn w:val="a"/>
    <w:uiPriority w:val="34"/>
    <w:qFormat/>
    <w:rsid w:val="00C64229"/>
    <w:pPr>
      <w:spacing w:after="0" w:line="240" w:lineRule="auto"/>
      <w:ind w:left="720"/>
      <w:contextualSpacing/>
    </w:pPr>
    <w:rPr>
      <w:sz w:val="24"/>
      <w:szCs w:val="24"/>
    </w:rPr>
  </w:style>
  <w:style w:type="paragraph" w:customStyle="1" w:styleId="c5">
    <w:name w:val="c5"/>
    <w:basedOn w:val="a"/>
    <w:rsid w:val="004D2C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C50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50640"/>
  </w:style>
  <w:style w:type="paragraph" w:customStyle="1" w:styleId="c0">
    <w:name w:val="c0"/>
    <w:basedOn w:val="a"/>
    <w:rsid w:val="00C50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50640"/>
  </w:style>
  <w:style w:type="character" w:customStyle="1" w:styleId="c12">
    <w:name w:val="c12"/>
    <w:basedOn w:val="a0"/>
    <w:rsid w:val="00C50640"/>
  </w:style>
  <w:style w:type="paragraph" w:styleId="a8">
    <w:name w:val="Balloon Text"/>
    <w:basedOn w:val="a"/>
    <w:link w:val="a9"/>
    <w:uiPriority w:val="99"/>
    <w:semiHidden/>
    <w:unhideWhenUsed/>
    <w:rsid w:val="00DA71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7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79917">
      <w:bodyDiv w:val="1"/>
      <w:marLeft w:val="0"/>
      <w:marRight w:val="0"/>
      <w:marTop w:val="0"/>
      <w:marBottom w:val="0"/>
      <w:divBdr>
        <w:top w:val="none" w:sz="0" w:space="0" w:color="auto"/>
        <w:left w:val="none" w:sz="0" w:space="0" w:color="auto"/>
        <w:bottom w:val="none" w:sz="0" w:space="0" w:color="auto"/>
        <w:right w:val="none" w:sz="0" w:space="0" w:color="auto"/>
      </w:divBdr>
    </w:div>
    <w:div w:id="58485387">
      <w:bodyDiv w:val="1"/>
      <w:marLeft w:val="0"/>
      <w:marRight w:val="0"/>
      <w:marTop w:val="0"/>
      <w:marBottom w:val="0"/>
      <w:divBdr>
        <w:top w:val="none" w:sz="0" w:space="0" w:color="auto"/>
        <w:left w:val="none" w:sz="0" w:space="0" w:color="auto"/>
        <w:bottom w:val="none" w:sz="0" w:space="0" w:color="auto"/>
        <w:right w:val="none" w:sz="0" w:space="0" w:color="auto"/>
      </w:divBdr>
    </w:div>
    <w:div w:id="332270395">
      <w:bodyDiv w:val="1"/>
      <w:marLeft w:val="0"/>
      <w:marRight w:val="0"/>
      <w:marTop w:val="0"/>
      <w:marBottom w:val="0"/>
      <w:divBdr>
        <w:top w:val="none" w:sz="0" w:space="0" w:color="auto"/>
        <w:left w:val="none" w:sz="0" w:space="0" w:color="auto"/>
        <w:bottom w:val="none" w:sz="0" w:space="0" w:color="auto"/>
        <w:right w:val="none" w:sz="0" w:space="0" w:color="auto"/>
      </w:divBdr>
    </w:div>
    <w:div w:id="560292514">
      <w:bodyDiv w:val="1"/>
      <w:marLeft w:val="0"/>
      <w:marRight w:val="0"/>
      <w:marTop w:val="0"/>
      <w:marBottom w:val="0"/>
      <w:divBdr>
        <w:top w:val="none" w:sz="0" w:space="0" w:color="auto"/>
        <w:left w:val="none" w:sz="0" w:space="0" w:color="auto"/>
        <w:bottom w:val="none" w:sz="0" w:space="0" w:color="auto"/>
        <w:right w:val="none" w:sz="0" w:space="0" w:color="auto"/>
      </w:divBdr>
      <w:divsChild>
        <w:div w:id="1453090827">
          <w:marLeft w:val="0"/>
          <w:marRight w:val="0"/>
          <w:marTop w:val="0"/>
          <w:marBottom w:val="0"/>
          <w:divBdr>
            <w:top w:val="none" w:sz="0" w:space="0" w:color="auto"/>
            <w:left w:val="none" w:sz="0" w:space="0" w:color="auto"/>
            <w:bottom w:val="none" w:sz="0" w:space="0" w:color="auto"/>
            <w:right w:val="none" w:sz="0" w:space="0" w:color="auto"/>
          </w:divBdr>
        </w:div>
      </w:divsChild>
    </w:div>
    <w:div w:id="871916166">
      <w:bodyDiv w:val="1"/>
      <w:marLeft w:val="0"/>
      <w:marRight w:val="0"/>
      <w:marTop w:val="0"/>
      <w:marBottom w:val="0"/>
      <w:divBdr>
        <w:top w:val="none" w:sz="0" w:space="0" w:color="auto"/>
        <w:left w:val="none" w:sz="0" w:space="0" w:color="auto"/>
        <w:bottom w:val="none" w:sz="0" w:space="0" w:color="auto"/>
        <w:right w:val="none" w:sz="0" w:space="0" w:color="auto"/>
      </w:divBdr>
      <w:divsChild>
        <w:div w:id="257718839">
          <w:marLeft w:val="0"/>
          <w:marRight w:val="0"/>
          <w:marTop w:val="0"/>
          <w:marBottom w:val="0"/>
          <w:divBdr>
            <w:top w:val="none" w:sz="0" w:space="0" w:color="auto"/>
            <w:left w:val="none" w:sz="0" w:space="0" w:color="auto"/>
            <w:bottom w:val="none" w:sz="0" w:space="0" w:color="auto"/>
            <w:right w:val="none" w:sz="0" w:space="0" w:color="auto"/>
          </w:divBdr>
        </w:div>
      </w:divsChild>
    </w:div>
    <w:div w:id="910894279">
      <w:bodyDiv w:val="1"/>
      <w:marLeft w:val="0"/>
      <w:marRight w:val="0"/>
      <w:marTop w:val="0"/>
      <w:marBottom w:val="0"/>
      <w:divBdr>
        <w:top w:val="none" w:sz="0" w:space="0" w:color="auto"/>
        <w:left w:val="none" w:sz="0" w:space="0" w:color="auto"/>
        <w:bottom w:val="none" w:sz="0" w:space="0" w:color="auto"/>
        <w:right w:val="none" w:sz="0" w:space="0" w:color="auto"/>
      </w:divBdr>
    </w:div>
    <w:div w:id="983507091">
      <w:bodyDiv w:val="1"/>
      <w:marLeft w:val="0"/>
      <w:marRight w:val="0"/>
      <w:marTop w:val="0"/>
      <w:marBottom w:val="0"/>
      <w:divBdr>
        <w:top w:val="none" w:sz="0" w:space="0" w:color="auto"/>
        <w:left w:val="none" w:sz="0" w:space="0" w:color="auto"/>
        <w:bottom w:val="none" w:sz="0" w:space="0" w:color="auto"/>
        <w:right w:val="none" w:sz="0" w:space="0" w:color="auto"/>
      </w:divBdr>
      <w:divsChild>
        <w:div w:id="246351420">
          <w:marLeft w:val="0"/>
          <w:marRight w:val="0"/>
          <w:marTop w:val="0"/>
          <w:marBottom w:val="0"/>
          <w:divBdr>
            <w:top w:val="none" w:sz="0" w:space="0" w:color="auto"/>
            <w:left w:val="none" w:sz="0" w:space="0" w:color="auto"/>
            <w:bottom w:val="none" w:sz="0" w:space="0" w:color="auto"/>
            <w:right w:val="none" w:sz="0" w:space="0" w:color="auto"/>
          </w:divBdr>
        </w:div>
      </w:divsChild>
    </w:div>
    <w:div w:id="138124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youtube.com/playlist?list%3DPL254DE7A0A528B721&amp;sa=D&amp;usg=AFQjCNHIS5FzIuBjaZWXgHoSLih5mre_JA" TargetMode="Externa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Наталья Николаевна</cp:lastModifiedBy>
  <cp:revision>16</cp:revision>
  <dcterms:created xsi:type="dcterms:W3CDTF">2022-02-19T11:26:00Z</dcterms:created>
  <dcterms:modified xsi:type="dcterms:W3CDTF">2022-11-27T12:01:00Z</dcterms:modified>
</cp:coreProperties>
</file>