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A27B74">
        <w:rPr>
          <w:sz w:val="32"/>
          <w:szCs w:val="32"/>
        </w:rPr>
        <w:t>МБДОУ «Инсарский детский сад «Солнышко»</w:t>
      </w: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56"/>
          <w:szCs w:val="56"/>
        </w:rPr>
      </w:pP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56"/>
          <w:szCs w:val="56"/>
        </w:rPr>
      </w:pPr>
      <w:r w:rsidRPr="00A27B74">
        <w:rPr>
          <w:sz w:val="56"/>
          <w:szCs w:val="56"/>
        </w:rPr>
        <w:tab/>
      </w:r>
      <w:r w:rsidRPr="00A27B74">
        <w:rPr>
          <w:b/>
          <w:sz w:val="56"/>
          <w:szCs w:val="56"/>
        </w:rPr>
        <w:t>Доклад по теме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56"/>
          <w:szCs w:val="56"/>
        </w:rPr>
      </w:pPr>
      <w:r w:rsidRPr="00A27B74">
        <w:rPr>
          <w:b/>
          <w:sz w:val="56"/>
          <w:szCs w:val="56"/>
        </w:rPr>
        <w:t>«Развитие мелкой моторики рук через нетрадиционные техники рисования»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56"/>
          <w:szCs w:val="56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tabs>
          <w:tab w:val="left" w:pos="2565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Pr="00A27B74" w:rsidRDefault="00A27B74" w:rsidP="00A27B74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567"/>
        <w:jc w:val="right"/>
        <w:rPr>
          <w:sz w:val="32"/>
          <w:szCs w:val="32"/>
        </w:rPr>
      </w:pPr>
      <w:r w:rsidRPr="00A27B74">
        <w:rPr>
          <w:sz w:val="32"/>
          <w:szCs w:val="32"/>
        </w:rPr>
        <w:t>Подготовила: воспитатель</w:t>
      </w:r>
    </w:p>
    <w:p w:rsidR="00A27B74" w:rsidRPr="00A27B74" w:rsidRDefault="00A27B74" w:rsidP="00A27B74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567"/>
        <w:jc w:val="right"/>
        <w:rPr>
          <w:sz w:val="32"/>
          <w:szCs w:val="32"/>
        </w:rPr>
      </w:pPr>
      <w:r w:rsidRPr="00A27B74">
        <w:rPr>
          <w:sz w:val="32"/>
          <w:szCs w:val="32"/>
        </w:rPr>
        <w:t xml:space="preserve">Балуева Н.А. 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32"/>
          <w:szCs w:val="32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5B1314" w:rsidRDefault="005B1314" w:rsidP="005B13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15C6" w:rsidRDefault="00F915C6" w:rsidP="005B13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27B74">
        <w:rPr>
          <w:sz w:val="28"/>
          <w:szCs w:val="28"/>
        </w:rPr>
        <w:lastRenderedPageBreak/>
        <w:t xml:space="preserve">«Истоки способностей и дарования детей – на кончиках пальцев. 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27B74">
        <w:rPr>
          <w:sz w:val="28"/>
          <w:szCs w:val="28"/>
        </w:rPr>
        <w:t xml:space="preserve">От пальцев, образно говоря, идут тончайшие нити – 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27B74">
        <w:rPr>
          <w:sz w:val="28"/>
          <w:szCs w:val="28"/>
        </w:rPr>
        <w:t xml:space="preserve">ручейки, которые питают источник творческой мысли. 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27B74">
        <w:rPr>
          <w:sz w:val="28"/>
          <w:szCs w:val="28"/>
        </w:rPr>
        <w:t xml:space="preserve">Другими словами, чем больше мастерства </w:t>
      </w:r>
    </w:p>
    <w:p w:rsidR="00A27B74" w:rsidRP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27B74">
        <w:rPr>
          <w:sz w:val="28"/>
          <w:szCs w:val="28"/>
        </w:rPr>
        <w:t xml:space="preserve">в детской руке, тем умнее </w:t>
      </w:r>
      <w:proofErr w:type="spellStart"/>
      <w:r w:rsidRPr="00A27B74">
        <w:rPr>
          <w:sz w:val="28"/>
          <w:szCs w:val="28"/>
        </w:rPr>
        <w:t>ребѐнок</w:t>
      </w:r>
      <w:proofErr w:type="spellEnd"/>
      <w:r w:rsidRPr="00A27B74">
        <w:rPr>
          <w:sz w:val="28"/>
          <w:szCs w:val="28"/>
        </w:rPr>
        <w:t xml:space="preserve">». </w:t>
      </w:r>
    </w:p>
    <w:p w:rsidR="00A27B74" w:rsidRDefault="00A27B7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proofErr w:type="spellStart"/>
      <w:r w:rsidRPr="00A27B74">
        <w:rPr>
          <w:sz w:val="28"/>
          <w:szCs w:val="28"/>
        </w:rPr>
        <w:t>В.А.Сухомлинский</w:t>
      </w:r>
      <w:proofErr w:type="spellEnd"/>
    </w:p>
    <w:p w:rsidR="005B1314" w:rsidRPr="00A27B74" w:rsidRDefault="005B1314" w:rsidP="00A27B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13A5D" w:rsidRPr="00A27B74" w:rsidRDefault="00813A5D" w:rsidP="005B13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7B74">
        <w:rPr>
          <w:sz w:val="28"/>
          <w:szCs w:val="28"/>
        </w:rPr>
        <w:t>На всех этапах жизни ребёнка движения рук играют важнейшую роль.</w:t>
      </w:r>
    </w:p>
    <w:p w:rsidR="00813A5D" w:rsidRPr="00A27B74" w:rsidRDefault="00813A5D" w:rsidP="005B13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7B74">
        <w:rPr>
          <w:sz w:val="28"/>
          <w:szCs w:val="28"/>
        </w:rPr>
        <w:t>Степень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развития мелкой моторики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sz w:val="28"/>
          <w:szCs w:val="28"/>
        </w:rPr>
        <w:t>у ребенка определяет самые важные для его будущего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sz w:val="28"/>
          <w:szCs w:val="28"/>
          <w:bdr w:val="none" w:sz="0" w:space="0" w:color="auto" w:frame="1"/>
        </w:rPr>
        <w:t>качества</w:t>
      </w:r>
      <w:r w:rsidRPr="00A27B74">
        <w:rPr>
          <w:sz w:val="28"/>
          <w:szCs w:val="28"/>
        </w:rPr>
        <w:t>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Pr="00A27B74">
        <w:rPr>
          <w:sz w:val="28"/>
          <w:szCs w:val="28"/>
        </w:rPr>
        <w:t>, исключительно важны для его умственного и психического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A27B74">
        <w:rPr>
          <w:sz w:val="28"/>
          <w:szCs w:val="28"/>
        </w:rPr>
        <w:t>.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Мелкая моторика</w:t>
      </w:r>
      <w:r w:rsidRPr="00A27B74">
        <w:rPr>
          <w:sz w:val="28"/>
          <w:szCs w:val="28"/>
        </w:rPr>
        <w:t xml:space="preserve">, </w:t>
      </w:r>
      <w:proofErr w:type="spellStart"/>
      <w:r w:rsidRPr="00A27B74">
        <w:rPr>
          <w:sz w:val="28"/>
          <w:szCs w:val="28"/>
        </w:rPr>
        <w:t>сенсорика</w:t>
      </w:r>
      <w:proofErr w:type="spellEnd"/>
      <w:r w:rsidRPr="00A27B74">
        <w:rPr>
          <w:sz w:val="28"/>
          <w:szCs w:val="28"/>
        </w:rPr>
        <w:t>, координация движений - ключевые понятия для периода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A27B74">
        <w:rPr>
          <w:sz w:val="28"/>
          <w:szCs w:val="28"/>
        </w:rPr>
        <w:t>.</w:t>
      </w:r>
    </w:p>
    <w:p w:rsidR="00813A5D" w:rsidRDefault="00813A5D" w:rsidP="00A27B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7B74">
        <w:rPr>
          <w:sz w:val="28"/>
          <w:szCs w:val="28"/>
        </w:rPr>
        <w:t>Начинать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развитие мелкой моторики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sz w:val="28"/>
          <w:szCs w:val="28"/>
        </w:rPr>
        <w:t>необходимо с самого раннего детства.</w:t>
      </w:r>
    </w:p>
    <w:p w:rsidR="003C32BB" w:rsidRPr="00A27B74" w:rsidRDefault="003C32BB" w:rsidP="00A27B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мелкой моторики разработано много интересных методов и приёмов, используются разнообразные стимулирующие материалы.</w:t>
      </w:r>
    </w:p>
    <w:p w:rsidR="00813A5D" w:rsidRPr="00A27B74" w:rsidRDefault="00813A5D" w:rsidP="00A27B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7B74">
        <w:rPr>
          <w:sz w:val="28"/>
          <w:szCs w:val="28"/>
        </w:rPr>
        <w:t>Например,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через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sz w:val="28"/>
          <w:szCs w:val="28"/>
        </w:rPr>
        <w:t>различные игры с пальчиками, где необходимо выполнять те или иные движения в определенной последовательности; игры с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мелкими предметами</w:t>
      </w:r>
      <w:r w:rsidRPr="00A27B74">
        <w:rPr>
          <w:sz w:val="28"/>
          <w:szCs w:val="28"/>
        </w:rPr>
        <w:t xml:space="preserve">, которые неудобно брать в руку; </w:t>
      </w:r>
      <w:proofErr w:type="gramStart"/>
      <w:r w:rsidRPr="00A27B74">
        <w:rPr>
          <w:sz w:val="28"/>
          <w:szCs w:val="28"/>
        </w:rPr>
        <w:t>игры, где требуется что-то брать или вытаскивать, сжимать - разжимать, выливать - наливать, насыпать - высыпать, п</w:t>
      </w:r>
      <w:r w:rsidR="00A27B74">
        <w:rPr>
          <w:sz w:val="28"/>
          <w:szCs w:val="28"/>
        </w:rPr>
        <w:t>роталкивать в отверстия и т. д.</w:t>
      </w:r>
      <w:r w:rsidRPr="00A27B74">
        <w:rPr>
          <w:sz w:val="28"/>
          <w:szCs w:val="28"/>
        </w:rPr>
        <w:t>; застегивание и расстегивание молний, пуговиц, одевание и раздевание и т. д.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Мелкую моторику рук развивают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sz w:val="28"/>
          <w:szCs w:val="28"/>
        </w:rPr>
        <w:t>также физические упражнения (это разнообразные висы и лазание на спортивном комплексе, по лесенке и т. д.).</w:t>
      </w:r>
      <w:proofErr w:type="gramEnd"/>
      <w:r w:rsidRPr="00A27B74">
        <w:rPr>
          <w:sz w:val="28"/>
          <w:szCs w:val="28"/>
        </w:rPr>
        <w:t xml:space="preserve"> Такие упражнения укрепляют ладони и пальцы малыша,</w:t>
      </w:r>
      <w:r w:rsidRPr="00A27B74">
        <w:rPr>
          <w:rStyle w:val="apple-converted-space"/>
          <w:sz w:val="28"/>
          <w:szCs w:val="28"/>
        </w:rPr>
        <w:t> </w:t>
      </w:r>
      <w:r w:rsidRPr="00A27B74">
        <w:rPr>
          <w:rStyle w:val="a4"/>
          <w:b w:val="0"/>
          <w:sz w:val="28"/>
          <w:szCs w:val="28"/>
          <w:bdr w:val="none" w:sz="0" w:space="0" w:color="auto" w:frame="1"/>
        </w:rPr>
        <w:t>развивают мышцы</w:t>
      </w:r>
      <w:r w:rsidRPr="00A27B74">
        <w:rPr>
          <w:sz w:val="28"/>
          <w:szCs w:val="28"/>
        </w:rPr>
        <w:t>.</w:t>
      </w:r>
    </w:p>
    <w:p w:rsidR="00260C1B" w:rsidRPr="00260C1B" w:rsidRDefault="003C32BB" w:rsidP="00A27B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Одним из эффективных методов развития мелкой моторики </w:t>
      </w:r>
      <w:r w:rsidR="00F342DE" w:rsidRPr="00A27B74">
        <w:rPr>
          <w:sz w:val="28"/>
          <w:szCs w:val="28"/>
          <w:shd w:val="clear" w:color="auto" w:fill="FFFFFF"/>
        </w:rPr>
        <w:t xml:space="preserve"> является нетрадиционное рисование. </w:t>
      </w:r>
      <w:r w:rsidR="00260C1B" w:rsidRPr="00A27B74">
        <w:rPr>
          <w:sz w:val="28"/>
          <w:szCs w:val="28"/>
          <w:shd w:val="clear" w:color="auto" w:fill="FFFFFF"/>
        </w:rPr>
        <w:t>По словам психолога Ольги Новиковой "Рисунок для ребенка является не искусством, а речью.</w:t>
      </w:r>
      <w:r w:rsidR="00260C1B" w:rsidRPr="00A27B74">
        <w:rPr>
          <w:rStyle w:val="apple-converted-space"/>
          <w:sz w:val="28"/>
          <w:szCs w:val="28"/>
          <w:shd w:val="clear" w:color="auto" w:fill="FFFFFF"/>
        </w:rPr>
        <w:t> </w:t>
      </w:r>
      <w:r w:rsidR="00260C1B" w:rsidRPr="00A27B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="00260C1B" w:rsidRPr="00A27B74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60C1B" w:rsidRPr="00A27B74">
        <w:rPr>
          <w:sz w:val="28"/>
          <w:szCs w:val="28"/>
          <w:shd w:val="clear" w:color="auto" w:fill="FFFFFF"/>
        </w:rPr>
        <w:t>дает возможность выразить то, что в силу возрастных ограничений он не может выразить словами. В процессе</w:t>
      </w:r>
      <w:r w:rsidR="00260C1B" w:rsidRPr="00A27B74">
        <w:rPr>
          <w:rStyle w:val="apple-converted-space"/>
          <w:sz w:val="28"/>
          <w:szCs w:val="28"/>
          <w:shd w:val="clear" w:color="auto" w:fill="FFFFFF"/>
        </w:rPr>
        <w:t> </w:t>
      </w:r>
      <w:r w:rsidR="00260C1B" w:rsidRPr="00A27B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="00260C1B" w:rsidRPr="00A27B74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60C1B" w:rsidRPr="00A27B74">
        <w:rPr>
          <w:sz w:val="28"/>
          <w:szCs w:val="28"/>
          <w:shd w:val="clear" w:color="auto" w:fill="FFFFFF"/>
        </w:rPr>
        <w:t>рациональное уходит на второй план, отступают запреты и ограничения. В этот момент ребенок абсолютно свободен".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использования нетрадиционных техник рисования.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нетрадиционных техниках рисования используют необычные сочетания материалов и инструментов.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Технология выполнения таких работ интересна и доступна как взрослому, так и ребенку.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Нестандартные подходы к организации изобразительной деятельности удивляют и восхищают детей.  </w:t>
      </w:r>
    </w:p>
    <w:p w:rsidR="00260C1B" w:rsidRPr="00260C1B" w:rsidRDefault="00260C1B" w:rsidP="00A27B7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 Это значит, чем больше ребёнок умеет, </w:t>
      </w:r>
      <w:proofErr w:type="gramStart"/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A2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  </w:t>
      </w:r>
    </w:p>
    <w:p w:rsidR="00260C1B" w:rsidRPr="005B1314" w:rsidRDefault="00813A5D" w:rsidP="005B1314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7B74">
        <w:rPr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</w:p>
    <w:p w:rsidR="00F342DE" w:rsidRPr="00F342DE" w:rsidRDefault="00F342DE" w:rsidP="00A526A5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пальцами рук</w:t>
      </w:r>
      <w:r w:rsidRPr="00F3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можно использовать либо специальные пальчиковые краски, либо гуашь, пусть ребенок окунает пальцы в краску и рисует ими на бумаге. Можно использовать не только </w:t>
      </w:r>
      <w:proofErr w:type="gramStart"/>
      <w:r w:rsidRPr="00F34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Pr="00F3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альбом, но и большой лист ватмана или кусок обоев и рисовать, сидя на полу. Обычно деткам очень нравится этот вид рисования, можно рисовать даже на старой белой простыне, затем стирать и снова на ней рисовать.</w:t>
      </w:r>
    </w:p>
    <w:p w:rsidR="00F342DE" w:rsidRDefault="00F342DE" w:rsidP="00A526A5">
      <w:pPr>
        <w:numPr>
          <w:ilvl w:val="0"/>
          <w:numId w:val="7"/>
        </w:numPr>
        <w:shd w:val="clear" w:color="auto" w:fill="FFFFFF"/>
        <w:spacing w:after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ладошкой</w:t>
      </w:r>
      <w:r w:rsidRPr="00F3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аналогично с предыдущим видом, только рисовать нужно всей ладошкой сразу. Можно окунуть пальцы в разную краску и получить радужные рисунки.</w:t>
      </w:r>
    </w:p>
    <w:p w:rsidR="006F0A83" w:rsidRPr="00A526A5" w:rsidRDefault="006F0A83" w:rsidP="00A526A5">
      <w:pPr>
        <w:pStyle w:val="c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Рисование пробками</w:t>
      </w:r>
      <w:r w:rsidRPr="006F0A83">
        <w:rPr>
          <w:sz w:val="28"/>
          <w:szCs w:val="28"/>
        </w:rPr>
        <w:t>.</w:t>
      </w:r>
      <w:r w:rsidR="00A526A5" w:rsidRPr="00A526A5">
        <w:rPr>
          <w:rStyle w:val="c3"/>
          <w:color w:val="000000"/>
          <w:sz w:val="28"/>
          <w:szCs w:val="28"/>
        </w:rPr>
        <w:t xml:space="preserve"> </w:t>
      </w:r>
      <w:r w:rsidR="00A526A5" w:rsidRPr="00AF3CBF">
        <w:rPr>
          <w:rStyle w:val="c4"/>
          <w:color w:val="000000"/>
          <w:sz w:val="28"/>
          <w:szCs w:val="28"/>
        </w:rPr>
        <w:t>Эта техника позволяет многократно изображать один и тот же предмет, составляя из его отпечатков самые разные композиции.</w:t>
      </w:r>
    </w:p>
    <w:p w:rsidR="00097B46" w:rsidRDefault="00F342DE" w:rsidP="00A526A5">
      <w:pPr>
        <w:numPr>
          <w:ilvl w:val="0"/>
          <w:numId w:val="6"/>
        </w:numPr>
        <w:shd w:val="clear" w:color="auto" w:fill="FFFFFF"/>
        <w:spacing w:after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</w:t>
      </w:r>
      <w:bookmarkStart w:id="0" w:name="_GoBack"/>
      <w:bookmarkEnd w:id="0"/>
      <w:r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</w:t>
      </w:r>
      <w:r w:rsidR="00097B46"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крупой или мукой</w:t>
      </w:r>
      <w:r w:rsidR="0009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подносе или с помощью клея ПВА и подкрашенной манной крупой)</w:t>
      </w:r>
    </w:p>
    <w:p w:rsidR="00097B46" w:rsidRDefault="00097B46" w:rsidP="008C59DB">
      <w:pPr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поролоном.</w:t>
      </w:r>
      <w:r w:rsidRPr="00F3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поролона можно вырезать различные фигуры, закрепить их на палочке (на карандаше, проволоке и так далее), затем окунать в краску и отпечатывать на бумаге.</w:t>
      </w:r>
    </w:p>
    <w:p w:rsidR="00097B46" w:rsidRPr="008B5F49" w:rsidRDefault="00097B46" w:rsidP="008C59DB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097B46">
        <w:rPr>
          <w:b/>
          <w:bCs/>
          <w:iCs/>
          <w:color w:val="000000"/>
          <w:sz w:val="28"/>
          <w:szCs w:val="28"/>
        </w:rPr>
        <w:t>Разрисовка</w:t>
      </w:r>
      <w:r w:rsidRPr="00097B46">
        <w:rPr>
          <w:b/>
          <w:iCs/>
          <w:color w:val="000000"/>
          <w:sz w:val="28"/>
          <w:szCs w:val="28"/>
        </w:rPr>
        <w:t>   </w:t>
      </w:r>
      <w:r w:rsidRPr="00097B46">
        <w:rPr>
          <w:b/>
          <w:bCs/>
          <w:iCs/>
          <w:color w:val="000000"/>
          <w:sz w:val="28"/>
          <w:szCs w:val="28"/>
        </w:rPr>
        <w:t>маленьких камешков</w:t>
      </w:r>
      <w:r w:rsidR="008B5F49">
        <w:rPr>
          <w:b/>
          <w:bCs/>
          <w:iCs/>
          <w:color w:val="000000"/>
          <w:sz w:val="28"/>
          <w:szCs w:val="28"/>
        </w:rPr>
        <w:t xml:space="preserve"> -  </w:t>
      </w:r>
      <w:r w:rsidR="008B5F49" w:rsidRPr="008B5F49">
        <w:rPr>
          <w:color w:val="000000"/>
          <w:sz w:val="28"/>
          <w:szCs w:val="28"/>
        </w:rPr>
        <w:t>используются морские камешки. Они гладкие, маленькие и имеют различную форму. Сама форма камешка порой подскажет ребенку, какой об</w:t>
      </w:r>
      <w:r w:rsidR="008B5F49">
        <w:rPr>
          <w:color w:val="000000"/>
          <w:sz w:val="28"/>
          <w:szCs w:val="28"/>
        </w:rPr>
        <w:t>раз в данном случае создать</w:t>
      </w:r>
      <w:r w:rsidR="008B5F49" w:rsidRPr="008B5F49">
        <w:rPr>
          <w:color w:val="000000"/>
          <w:sz w:val="28"/>
          <w:szCs w:val="28"/>
        </w:rPr>
        <w:t>. Один камешек лучше подрисовать под лягушку, другой - под жучка, а из третьего выйдет замечательный грибок. На камешек наносится яркая густая краска - и образ готов.</w:t>
      </w:r>
    </w:p>
    <w:p w:rsidR="00F342DE" w:rsidRPr="00A526A5" w:rsidRDefault="00F342DE" w:rsidP="00A526A5">
      <w:pPr>
        <w:pStyle w:val="ac"/>
        <w:numPr>
          <w:ilvl w:val="0"/>
          <w:numId w:val="5"/>
        </w:numPr>
        <w:shd w:val="clear" w:color="auto" w:fill="FFFFFF"/>
        <w:spacing w:after="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Кляксография</w:t>
      </w:r>
      <w:proofErr w:type="spellEnd"/>
      <w:r w:rsidRPr="00A5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неописуемый восторг у детей. При помощи ложки на бумагу наносится краска, затем нужно взять трубочку и дуть на краску, не касаясь ее соломинкой. Можно на рисунок сверху наложить </w:t>
      </w:r>
      <w:r w:rsidRPr="00A52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бумаги и сравнить отпечаток с оригиналом, затем можно пофантазировать на тему того, на что похожа клякса.</w:t>
      </w:r>
    </w:p>
    <w:p w:rsidR="006F0A83" w:rsidRPr="00A526A5" w:rsidRDefault="006F0A83" w:rsidP="00A526A5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6A5">
        <w:rPr>
          <w:rFonts w:ascii="Times New Roman" w:hAnsi="Times New Roman" w:cs="Times New Roman"/>
          <w:b/>
          <w:sz w:val="28"/>
          <w:szCs w:val="28"/>
        </w:rPr>
        <w:t>Оттиск смятой бумагой</w:t>
      </w:r>
      <w:r w:rsidRPr="00A526A5">
        <w:rPr>
          <w:b/>
          <w:sz w:val="28"/>
          <w:szCs w:val="28"/>
        </w:rPr>
        <w:t xml:space="preserve"> - </w:t>
      </w:r>
      <w:r w:rsidR="00A526A5" w:rsidRPr="00A5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весьма занятная техника рисования, которая дает простор для фантазии и свободу маленьким ручкам. </w:t>
      </w:r>
    </w:p>
    <w:p w:rsidR="00DD2CDB" w:rsidRPr="00A27B74" w:rsidRDefault="00DD2CDB" w:rsidP="00A526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8B5F49">
        <w:rPr>
          <w:b/>
          <w:bCs/>
          <w:iCs/>
          <w:sz w:val="28"/>
          <w:szCs w:val="28"/>
        </w:rPr>
        <w:t xml:space="preserve">Восковые мелки + акварель </w:t>
      </w:r>
      <w:r w:rsidRPr="00A27B74">
        <w:rPr>
          <w:bCs/>
          <w:iCs/>
          <w:sz w:val="28"/>
          <w:szCs w:val="28"/>
        </w:rPr>
        <w:t xml:space="preserve">- </w:t>
      </w:r>
      <w:r w:rsidRPr="00A27B74">
        <w:rPr>
          <w:sz w:val="28"/>
          <w:szCs w:val="28"/>
        </w:rPr>
        <w:t>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DD2CDB" w:rsidRPr="004F5846" w:rsidRDefault="00DD2CDB" w:rsidP="00A526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F49">
        <w:rPr>
          <w:b/>
          <w:bCs/>
          <w:iCs/>
          <w:sz w:val="28"/>
          <w:szCs w:val="28"/>
        </w:rPr>
        <w:t>Рисование пластиковой вилкой</w:t>
      </w:r>
      <w:r w:rsidRPr="008B5F49">
        <w:rPr>
          <w:b/>
          <w:sz w:val="28"/>
          <w:szCs w:val="28"/>
        </w:rPr>
        <w:t>.</w:t>
      </w:r>
      <w:r w:rsidRPr="00A27B74">
        <w:rPr>
          <w:sz w:val="28"/>
          <w:szCs w:val="28"/>
        </w:rPr>
        <w:t xml:space="preserve"> А еще можно рисовать вилками. Понадобятся бумага, гуашь, вилка </w:t>
      </w:r>
      <w:proofErr w:type="gramStart"/>
      <w:r w:rsidRPr="00A27B74">
        <w:rPr>
          <w:sz w:val="28"/>
          <w:szCs w:val="28"/>
        </w:rPr>
        <w:t>и</w:t>
      </w:r>
      <w:proofErr w:type="gramEnd"/>
      <w:r w:rsidRPr="00A27B74">
        <w:rPr>
          <w:sz w:val="28"/>
          <w:szCs w:val="28"/>
        </w:rPr>
        <w:t xml:space="preserve"> конечно же фантазия. Лучше всего использовать пластиковую вилку, так как она более гибкая и безопасная. Окунаем вилку в гуашь и на</w:t>
      </w:r>
      <w:r w:rsidR="004F5846">
        <w:rPr>
          <w:sz w:val="28"/>
          <w:szCs w:val="28"/>
        </w:rPr>
        <w:t>чинаем прижимать вилку к бумаге.</w:t>
      </w:r>
    </w:p>
    <w:p w:rsidR="00260C1B" w:rsidRPr="00260C1B" w:rsidRDefault="00260C1B" w:rsidP="004F584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нетрадиционных видов </w:t>
      </w:r>
      <w:r w:rsidR="004F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Pr="002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продолжать до бесконечности. Главное — полет фантазии, не стоит ограничиваться шаблонным рисованием кисточкой или карандашами.</w:t>
      </w:r>
    </w:p>
    <w:p w:rsidR="00EE68AB" w:rsidRDefault="005B1314" w:rsidP="005B1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314">
        <w:rPr>
          <w:rFonts w:ascii="Times New Roman" w:hAnsi="Times New Roman" w:cs="Times New Roman"/>
          <w:sz w:val="28"/>
          <w:szCs w:val="28"/>
        </w:rPr>
        <w:t>Таким образом, использование в деятельности пальчиковых игр и упражнений, дидактических игр, нетрадиционных материалов, техник и индивидуального дифференцированного подхода способствует развитию мелкой моторики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14">
        <w:rPr>
          <w:rFonts w:ascii="Times New Roman" w:hAnsi="Times New Roman" w:cs="Times New Roman"/>
          <w:sz w:val="28"/>
          <w:szCs w:val="28"/>
        </w:rPr>
        <w:t>Считаю наиболее приемлемым использование в работе нетрадиционных техник изображения, т.к. дети получают не только знания и навыки, но и радость и удовольств</w:t>
      </w:r>
      <w:r>
        <w:rPr>
          <w:rFonts w:ascii="Times New Roman" w:hAnsi="Times New Roman" w:cs="Times New Roman"/>
          <w:sz w:val="28"/>
          <w:szCs w:val="28"/>
        </w:rPr>
        <w:t>ие.</w:t>
      </w:r>
    </w:p>
    <w:sectPr w:rsidR="00EE68AB" w:rsidSect="005B1314">
      <w:pgSz w:w="11906" w:h="16838"/>
      <w:pgMar w:top="1134" w:right="850" w:bottom="851" w:left="1276" w:header="708" w:footer="708" w:gutter="0"/>
      <w:pgBorders w:offsetFrom="page">
        <w:top w:val="circlesLines" w:sz="11" w:space="24" w:color="auto"/>
        <w:left w:val="circlesLines" w:sz="11" w:space="24" w:color="auto"/>
        <w:bottom w:val="circlesLines" w:sz="11" w:space="24" w:color="auto"/>
        <w:right w:val="circlesLin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36" w:rsidRDefault="00E93D36" w:rsidP="00A27B74">
      <w:pPr>
        <w:spacing w:after="0" w:line="240" w:lineRule="auto"/>
      </w:pPr>
      <w:r>
        <w:separator/>
      </w:r>
    </w:p>
  </w:endnote>
  <w:endnote w:type="continuationSeparator" w:id="0">
    <w:p w:rsidR="00E93D36" w:rsidRDefault="00E93D36" w:rsidP="00A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36" w:rsidRDefault="00E93D36" w:rsidP="00A27B74">
      <w:pPr>
        <w:spacing w:after="0" w:line="240" w:lineRule="auto"/>
      </w:pPr>
      <w:r>
        <w:separator/>
      </w:r>
    </w:p>
  </w:footnote>
  <w:footnote w:type="continuationSeparator" w:id="0">
    <w:p w:rsidR="00E93D36" w:rsidRDefault="00E93D36" w:rsidP="00A2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DE"/>
    <w:multiLevelType w:val="hybridMultilevel"/>
    <w:tmpl w:val="9D5A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44C3"/>
    <w:multiLevelType w:val="hybridMultilevel"/>
    <w:tmpl w:val="3B46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D61"/>
    <w:multiLevelType w:val="multilevel"/>
    <w:tmpl w:val="BC3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043C"/>
    <w:multiLevelType w:val="multilevel"/>
    <w:tmpl w:val="4E0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1711A"/>
    <w:multiLevelType w:val="hybridMultilevel"/>
    <w:tmpl w:val="A6F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6D23"/>
    <w:multiLevelType w:val="hybridMultilevel"/>
    <w:tmpl w:val="354A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01F6"/>
    <w:multiLevelType w:val="multilevel"/>
    <w:tmpl w:val="C29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F2637"/>
    <w:multiLevelType w:val="hybridMultilevel"/>
    <w:tmpl w:val="43E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D"/>
    <w:rsid w:val="00097B46"/>
    <w:rsid w:val="00260C1B"/>
    <w:rsid w:val="003C32BB"/>
    <w:rsid w:val="00440B4A"/>
    <w:rsid w:val="004F5846"/>
    <w:rsid w:val="005B1314"/>
    <w:rsid w:val="006F0A83"/>
    <w:rsid w:val="00714879"/>
    <w:rsid w:val="00813A5D"/>
    <w:rsid w:val="0082577F"/>
    <w:rsid w:val="008B5F49"/>
    <w:rsid w:val="008C59DB"/>
    <w:rsid w:val="008D5CFE"/>
    <w:rsid w:val="009826FE"/>
    <w:rsid w:val="009E3DB1"/>
    <w:rsid w:val="00A27B74"/>
    <w:rsid w:val="00A526A5"/>
    <w:rsid w:val="00DD2CDB"/>
    <w:rsid w:val="00E93D36"/>
    <w:rsid w:val="00EE68AB"/>
    <w:rsid w:val="00F221F7"/>
    <w:rsid w:val="00F342DE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5D"/>
  </w:style>
  <w:style w:type="character" w:styleId="a4">
    <w:name w:val="Strong"/>
    <w:basedOn w:val="a0"/>
    <w:uiPriority w:val="22"/>
    <w:qFormat/>
    <w:rsid w:val="00813A5D"/>
    <w:rPr>
      <w:b/>
      <w:bCs/>
    </w:rPr>
  </w:style>
  <w:style w:type="paragraph" w:customStyle="1" w:styleId="c2">
    <w:name w:val="c2"/>
    <w:basedOn w:val="a"/>
    <w:rsid w:val="008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3A5D"/>
  </w:style>
  <w:style w:type="character" w:styleId="a5">
    <w:name w:val="Hyperlink"/>
    <w:basedOn w:val="a0"/>
    <w:uiPriority w:val="99"/>
    <w:semiHidden/>
    <w:unhideWhenUsed/>
    <w:rsid w:val="00813A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B74"/>
  </w:style>
  <w:style w:type="paragraph" w:styleId="aa">
    <w:name w:val="footer"/>
    <w:basedOn w:val="a"/>
    <w:link w:val="ab"/>
    <w:uiPriority w:val="99"/>
    <w:unhideWhenUsed/>
    <w:rsid w:val="00A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B74"/>
  </w:style>
  <w:style w:type="paragraph" w:styleId="ac">
    <w:name w:val="List Paragraph"/>
    <w:basedOn w:val="a"/>
    <w:uiPriority w:val="34"/>
    <w:qFormat/>
    <w:rsid w:val="005B1314"/>
    <w:pPr>
      <w:ind w:left="720"/>
      <w:contextualSpacing/>
    </w:pPr>
  </w:style>
  <w:style w:type="paragraph" w:customStyle="1" w:styleId="c5">
    <w:name w:val="c5"/>
    <w:basedOn w:val="a"/>
    <w:rsid w:val="00A5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5D"/>
  </w:style>
  <w:style w:type="character" w:styleId="a4">
    <w:name w:val="Strong"/>
    <w:basedOn w:val="a0"/>
    <w:uiPriority w:val="22"/>
    <w:qFormat/>
    <w:rsid w:val="00813A5D"/>
    <w:rPr>
      <w:b/>
      <w:bCs/>
    </w:rPr>
  </w:style>
  <w:style w:type="paragraph" w:customStyle="1" w:styleId="c2">
    <w:name w:val="c2"/>
    <w:basedOn w:val="a"/>
    <w:rsid w:val="0081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3A5D"/>
  </w:style>
  <w:style w:type="character" w:styleId="a5">
    <w:name w:val="Hyperlink"/>
    <w:basedOn w:val="a0"/>
    <w:uiPriority w:val="99"/>
    <w:semiHidden/>
    <w:unhideWhenUsed/>
    <w:rsid w:val="00813A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B74"/>
  </w:style>
  <w:style w:type="paragraph" w:styleId="aa">
    <w:name w:val="footer"/>
    <w:basedOn w:val="a"/>
    <w:link w:val="ab"/>
    <w:uiPriority w:val="99"/>
    <w:unhideWhenUsed/>
    <w:rsid w:val="00A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B74"/>
  </w:style>
  <w:style w:type="paragraph" w:styleId="ac">
    <w:name w:val="List Paragraph"/>
    <w:basedOn w:val="a"/>
    <w:uiPriority w:val="34"/>
    <w:qFormat/>
    <w:rsid w:val="005B1314"/>
    <w:pPr>
      <w:ind w:left="720"/>
      <w:contextualSpacing/>
    </w:pPr>
  </w:style>
  <w:style w:type="paragraph" w:customStyle="1" w:styleId="c5">
    <w:name w:val="c5"/>
    <w:basedOn w:val="a"/>
    <w:rsid w:val="00A5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8</cp:revision>
  <cp:lastPrinted>2021-06-03T15:39:00Z</cp:lastPrinted>
  <dcterms:created xsi:type="dcterms:W3CDTF">2017-02-06T11:53:00Z</dcterms:created>
  <dcterms:modified xsi:type="dcterms:W3CDTF">2021-06-03T15:40:00Z</dcterms:modified>
</cp:coreProperties>
</file>