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D24" w:rsidRPr="00FC5452" w:rsidRDefault="00BC0D24" w:rsidP="00FC5452">
      <w:pPr>
        <w:pStyle w:val="ad"/>
        <w:spacing w:line="360" w:lineRule="auto"/>
        <w:jc w:val="center"/>
        <w:rPr>
          <w:rFonts w:ascii="Times New Roman" w:hAnsi="Times New Roman" w:cs="Times New Roman"/>
          <w:sz w:val="24"/>
          <w:szCs w:val="24"/>
        </w:rPr>
      </w:pPr>
      <w:r w:rsidRPr="00FC5452">
        <w:rPr>
          <w:rFonts w:ascii="Times New Roman" w:hAnsi="Times New Roman" w:cs="Times New Roman"/>
          <w:sz w:val="24"/>
          <w:szCs w:val="24"/>
        </w:rPr>
        <w:t>МУНИЦИПАЛЬНОЕ  УЧРЕЖДЕНИЕ</w:t>
      </w:r>
      <w:r w:rsidR="00FC5452" w:rsidRPr="00FC5452">
        <w:rPr>
          <w:rFonts w:ascii="Times New Roman" w:hAnsi="Times New Roman" w:cs="Times New Roman"/>
          <w:sz w:val="24"/>
          <w:szCs w:val="24"/>
        </w:rPr>
        <w:t xml:space="preserve"> </w:t>
      </w:r>
      <w:r w:rsidRPr="00FC5452">
        <w:rPr>
          <w:rFonts w:ascii="Times New Roman" w:hAnsi="Times New Roman" w:cs="Times New Roman"/>
          <w:sz w:val="24"/>
          <w:szCs w:val="24"/>
        </w:rPr>
        <w:t>ДОПОЛНИТЕЛЬНОГО ОБРАЗОВАНИЯ</w:t>
      </w:r>
    </w:p>
    <w:p w:rsidR="00BC0D24" w:rsidRPr="00FC5452" w:rsidRDefault="00BC0D24" w:rsidP="00FC5452">
      <w:pPr>
        <w:pStyle w:val="ad"/>
        <w:spacing w:line="360" w:lineRule="auto"/>
        <w:jc w:val="center"/>
        <w:rPr>
          <w:rFonts w:ascii="Times New Roman" w:hAnsi="Times New Roman" w:cs="Times New Roman"/>
          <w:sz w:val="24"/>
          <w:szCs w:val="24"/>
        </w:rPr>
      </w:pPr>
      <w:r w:rsidRPr="00FC5452">
        <w:rPr>
          <w:rFonts w:ascii="Times New Roman" w:hAnsi="Times New Roman" w:cs="Times New Roman"/>
          <w:sz w:val="24"/>
          <w:szCs w:val="24"/>
        </w:rPr>
        <w:t>«ДЕТСКО-ЮНОШСКАЯ СПОРТИВНАЯ ШКОЛА №1»</w:t>
      </w:r>
    </w:p>
    <w:p w:rsidR="00A32280" w:rsidRPr="00FC5452" w:rsidRDefault="00A32280" w:rsidP="00FC5452">
      <w:pPr>
        <w:pStyle w:val="ad"/>
        <w:spacing w:line="360" w:lineRule="auto"/>
        <w:jc w:val="center"/>
        <w:rPr>
          <w:rFonts w:ascii="Times New Roman" w:hAnsi="Times New Roman" w:cs="Times New Roman"/>
          <w:color w:val="000000"/>
          <w:sz w:val="24"/>
          <w:szCs w:val="24"/>
          <w:lang w:eastAsia="ru-RU"/>
        </w:rPr>
      </w:pPr>
    </w:p>
    <w:p w:rsidR="00A32280" w:rsidRPr="00FC5452" w:rsidRDefault="00A32280" w:rsidP="00FC5452">
      <w:pPr>
        <w:pStyle w:val="ad"/>
        <w:jc w:val="center"/>
        <w:rPr>
          <w:rFonts w:ascii="Times New Roman" w:hAnsi="Times New Roman" w:cs="Times New Roman"/>
          <w:color w:val="000000"/>
          <w:lang w:eastAsia="ru-RU"/>
        </w:rPr>
      </w:pPr>
    </w:p>
    <w:p w:rsidR="00A32280" w:rsidRPr="00FC5452" w:rsidRDefault="00A32280" w:rsidP="00FC5452">
      <w:pPr>
        <w:pStyle w:val="ad"/>
        <w:jc w:val="center"/>
        <w:rPr>
          <w:rFonts w:ascii="Times New Roman" w:hAnsi="Times New Roman" w:cs="Times New Roman"/>
          <w:color w:val="000000"/>
          <w:lang w:eastAsia="ru-RU"/>
        </w:rPr>
      </w:pPr>
    </w:p>
    <w:p w:rsidR="00A32280" w:rsidRDefault="00A32280" w:rsidP="00FC5452">
      <w:pPr>
        <w:pStyle w:val="ad"/>
        <w:jc w:val="center"/>
        <w:rPr>
          <w:rFonts w:ascii="Times New Roman" w:hAnsi="Times New Roman" w:cs="Times New Roman"/>
          <w:color w:val="000000"/>
          <w:lang w:eastAsia="ru-RU"/>
        </w:rPr>
      </w:pPr>
    </w:p>
    <w:p w:rsidR="00FC5452" w:rsidRDefault="00FC5452" w:rsidP="00FC5452">
      <w:pPr>
        <w:pStyle w:val="ad"/>
        <w:jc w:val="center"/>
        <w:rPr>
          <w:rFonts w:ascii="Times New Roman" w:hAnsi="Times New Roman" w:cs="Times New Roman"/>
          <w:color w:val="000000"/>
          <w:lang w:eastAsia="ru-RU"/>
        </w:rPr>
      </w:pPr>
    </w:p>
    <w:p w:rsidR="00FC5452" w:rsidRDefault="00FC5452" w:rsidP="00FC5452">
      <w:pPr>
        <w:pStyle w:val="ad"/>
        <w:jc w:val="center"/>
        <w:rPr>
          <w:rFonts w:ascii="Times New Roman" w:hAnsi="Times New Roman" w:cs="Times New Roman"/>
          <w:color w:val="000000"/>
          <w:lang w:eastAsia="ru-RU"/>
        </w:rPr>
      </w:pPr>
    </w:p>
    <w:p w:rsidR="00FC5452" w:rsidRDefault="00FC5452" w:rsidP="00FC5452">
      <w:pPr>
        <w:pStyle w:val="ad"/>
        <w:jc w:val="center"/>
        <w:rPr>
          <w:rFonts w:ascii="Times New Roman" w:hAnsi="Times New Roman" w:cs="Times New Roman"/>
          <w:color w:val="000000"/>
          <w:lang w:eastAsia="ru-RU"/>
        </w:rPr>
      </w:pPr>
    </w:p>
    <w:p w:rsidR="00FC5452" w:rsidRDefault="00FC5452" w:rsidP="00FC5452">
      <w:pPr>
        <w:pStyle w:val="ad"/>
        <w:jc w:val="center"/>
        <w:rPr>
          <w:rFonts w:ascii="Times New Roman" w:hAnsi="Times New Roman" w:cs="Times New Roman"/>
          <w:color w:val="000000"/>
          <w:lang w:eastAsia="ru-RU"/>
        </w:rPr>
      </w:pPr>
    </w:p>
    <w:p w:rsidR="00FC5452" w:rsidRDefault="00FC5452" w:rsidP="00FC5452">
      <w:pPr>
        <w:pStyle w:val="ad"/>
        <w:jc w:val="center"/>
        <w:rPr>
          <w:rFonts w:ascii="Times New Roman" w:hAnsi="Times New Roman" w:cs="Times New Roman"/>
          <w:color w:val="000000"/>
          <w:lang w:eastAsia="ru-RU"/>
        </w:rPr>
      </w:pPr>
    </w:p>
    <w:p w:rsidR="00FC5452" w:rsidRDefault="00FC5452" w:rsidP="00FC5452">
      <w:pPr>
        <w:pStyle w:val="ad"/>
        <w:jc w:val="center"/>
        <w:rPr>
          <w:rFonts w:ascii="Times New Roman" w:hAnsi="Times New Roman" w:cs="Times New Roman"/>
          <w:color w:val="000000"/>
          <w:lang w:eastAsia="ru-RU"/>
        </w:rPr>
      </w:pPr>
    </w:p>
    <w:p w:rsidR="00FC5452" w:rsidRDefault="00FC5452" w:rsidP="00FC5452">
      <w:pPr>
        <w:pStyle w:val="ad"/>
        <w:jc w:val="center"/>
        <w:rPr>
          <w:rFonts w:ascii="Times New Roman" w:hAnsi="Times New Roman" w:cs="Times New Roman"/>
          <w:color w:val="000000"/>
          <w:lang w:eastAsia="ru-RU"/>
        </w:rPr>
      </w:pPr>
    </w:p>
    <w:p w:rsidR="00FC5452" w:rsidRDefault="00FC5452" w:rsidP="00FC5452">
      <w:pPr>
        <w:pStyle w:val="ad"/>
        <w:jc w:val="center"/>
        <w:rPr>
          <w:rFonts w:ascii="Times New Roman" w:hAnsi="Times New Roman" w:cs="Times New Roman"/>
          <w:color w:val="000000"/>
          <w:lang w:eastAsia="ru-RU"/>
        </w:rPr>
      </w:pPr>
    </w:p>
    <w:p w:rsidR="00FC5452" w:rsidRDefault="00FC5452" w:rsidP="00FC5452">
      <w:pPr>
        <w:pStyle w:val="ad"/>
        <w:jc w:val="center"/>
        <w:rPr>
          <w:rFonts w:ascii="Times New Roman" w:hAnsi="Times New Roman" w:cs="Times New Roman"/>
          <w:color w:val="000000"/>
          <w:lang w:eastAsia="ru-RU"/>
        </w:rPr>
      </w:pPr>
    </w:p>
    <w:p w:rsidR="00A32280" w:rsidRPr="00FC5452" w:rsidRDefault="00A32280" w:rsidP="00FC5452">
      <w:pPr>
        <w:pStyle w:val="ad"/>
        <w:rPr>
          <w:rFonts w:ascii="Times New Roman" w:hAnsi="Times New Roman" w:cs="Times New Roman"/>
          <w:color w:val="000000"/>
          <w:sz w:val="72"/>
          <w:szCs w:val="72"/>
          <w:lang w:eastAsia="ru-RU"/>
        </w:rPr>
      </w:pPr>
    </w:p>
    <w:p w:rsidR="00FC5452" w:rsidRDefault="00FC5452" w:rsidP="00FC5452">
      <w:pPr>
        <w:pStyle w:val="ad"/>
        <w:jc w:val="center"/>
        <w:rPr>
          <w:rFonts w:ascii="Times New Roman" w:hAnsi="Times New Roman" w:cs="Times New Roman"/>
          <w:b/>
          <w:color w:val="000000"/>
          <w:sz w:val="56"/>
          <w:szCs w:val="56"/>
          <w:lang w:eastAsia="ru-RU"/>
        </w:rPr>
      </w:pPr>
      <w:r>
        <w:rPr>
          <w:rFonts w:ascii="Times New Roman" w:hAnsi="Times New Roman" w:cs="Times New Roman"/>
          <w:b/>
          <w:color w:val="000000"/>
          <w:sz w:val="56"/>
          <w:szCs w:val="56"/>
          <w:lang w:eastAsia="ru-RU"/>
        </w:rPr>
        <w:t>МЕТОДИЧЕСКОЕ ПОСОБИЕ</w:t>
      </w:r>
    </w:p>
    <w:p w:rsidR="00A32280" w:rsidRPr="00FC5452" w:rsidRDefault="00BC0D24" w:rsidP="00FC5452">
      <w:pPr>
        <w:pStyle w:val="ad"/>
        <w:jc w:val="center"/>
        <w:rPr>
          <w:rFonts w:ascii="Times New Roman" w:hAnsi="Times New Roman" w:cs="Times New Roman"/>
          <w:b/>
          <w:sz w:val="56"/>
          <w:szCs w:val="56"/>
        </w:rPr>
      </w:pPr>
      <w:r w:rsidRPr="00FC5452">
        <w:rPr>
          <w:rFonts w:ascii="Times New Roman" w:hAnsi="Times New Roman" w:cs="Times New Roman"/>
          <w:b/>
          <w:sz w:val="56"/>
          <w:szCs w:val="56"/>
        </w:rPr>
        <w:t>«Медико -</w:t>
      </w:r>
      <w:r w:rsidR="00A32280" w:rsidRPr="00FC5452">
        <w:rPr>
          <w:rFonts w:ascii="Times New Roman" w:hAnsi="Times New Roman" w:cs="Times New Roman"/>
          <w:b/>
          <w:sz w:val="56"/>
          <w:szCs w:val="56"/>
        </w:rPr>
        <w:t xml:space="preserve"> биологический контроль при </w:t>
      </w:r>
      <w:r w:rsidR="00A32280" w:rsidRPr="00FC5452">
        <w:rPr>
          <w:rFonts w:ascii="Times New Roman" w:hAnsi="Times New Roman" w:cs="Times New Roman"/>
          <w:b/>
          <w:spacing w:val="-8"/>
          <w:sz w:val="56"/>
          <w:szCs w:val="56"/>
        </w:rPr>
        <w:t>построении тренировочного процесса</w:t>
      </w:r>
      <w:r w:rsidR="0039662F" w:rsidRPr="00FC5452">
        <w:rPr>
          <w:rFonts w:ascii="Times New Roman" w:hAnsi="Times New Roman" w:cs="Times New Roman"/>
          <w:b/>
          <w:spacing w:val="-6"/>
          <w:sz w:val="56"/>
          <w:szCs w:val="56"/>
        </w:rPr>
        <w:t xml:space="preserve"> гимнастов</w:t>
      </w:r>
      <w:r w:rsidR="00A32280" w:rsidRPr="00FC5452">
        <w:rPr>
          <w:rFonts w:ascii="Times New Roman" w:hAnsi="Times New Roman" w:cs="Times New Roman"/>
          <w:b/>
          <w:spacing w:val="-6"/>
          <w:sz w:val="56"/>
          <w:szCs w:val="56"/>
        </w:rPr>
        <w:t xml:space="preserve"> 10 – 14 лет</w:t>
      </w:r>
      <w:r w:rsidR="00A32280" w:rsidRPr="00FC5452">
        <w:rPr>
          <w:rFonts w:ascii="Times New Roman" w:hAnsi="Times New Roman" w:cs="Times New Roman"/>
          <w:b/>
          <w:sz w:val="56"/>
          <w:szCs w:val="56"/>
        </w:rPr>
        <w:t>»</w:t>
      </w:r>
    </w:p>
    <w:p w:rsidR="00A32280" w:rsidRPr="00FC5452" w:rsidRDefault="00A32280" w:rsidP="00FC5452">
      <w:pPr>
        <w:pStyle w:val="ad"/>
        <w:jc w:val="center"/>
        <w:rPr>
          <w:rFonts w:ascii="Times New Roman" w:hAnsi="Times New Roman" w:cs="Times New Roman"/>
          <w:sz w:val="72"/>
          <w:szCs w:val="72"/>
        </w:rPr>
      </w:pPr>
    </w:p>
    <w:p w:rsidR="00A32280" w:rsidRPr="00FC5452" w:rsidRDefault="00A32280" w:rsidP="00FC5452">
      <w:pPr>
        <w:pStyle w:val="ad"/>
        <w:rPr>
          <w:rFonts w:ascii="Times New Roman" w:hAnsi="Times New Roman" w:cs="Times New Roman"/>
        </w:rPr>
      </w:pPr>
    </w:p>
    <w:p w:rsidR="00A32280" w:rsidRPr="00FC5452" w:rsidRDefault="00A32280" w:rsidP="00FC5452">
      <w:pPr>
        <w:pStyle w:val="ad"/>
        <w:jc w:val="center"/>
        <w:rPr>
          <w:rFonts w:ascii="Times New Roman" w:hAnsi="Times New Roman" w:cs="Times New Roman"/>
        </w:rPr>
      </w:pPr>
    </w:p>
    <w:p w:rsidR="00A32280" w:rsidRPr="00FC5452" w:rsidRDefault="00A32280" w:rsidP="00FC5452">
      <w:pPr>
        <w:pStyle w:val="ad"/>
        <w:jc w:val="center"/>
        <w:rPr>
          <w:rFonts w:ascii="Times New Roman" w:hAnsi="Times New Roman" w:cs="Times New Roman"/>
        </w:rPr>
      </w:pPr>
    </w:p>
    <w:p w:rsidR="00A32280" w:rsidRPr="00FC5452" w:rsidRDefault="00FC5452" w:rsidP="00FC5452">
      <w:pPr>
        <w:pStyle w:val="ad"/>
        <w:jc w:val="right"/>
        <w:rPr>
          <w:rFonts w:ascii="Times New Roman" w:hAnsi="Times New Roman" w:cs="Times New Roman"/>
          <w:sz w:val="24"/>
          <w:szCs w:val="24"/>
        </w:rPr>
      </w:pPr>
      <w:r>
        <w:rPr>
          <w:rFonts w:ascii="Times New Roman" w:hAnsi="Times New Roman" w:cs="Times New Roman"/>
          <w:sz w:val="24"/>
          <w:szCs w:val="24"/>
        </w:rPr>
        <w:t xml:space="preserve">  </w:t>
      </w:r>
      <w:r w:rsidR="0039662F" w:rsidRPr="00FC5452">
        <w:rPr>
          <w:rFonts w:ascii="Times New Roman" w:hAnsi="Times New Roman" w:cs="Times New Roman"/>
          <w:sz w:val="24"/>
          <w:szCs w:val="24"/>
        </w:rPr>
        <w:t>ВЫПОЛНИЛ</w:t>
      </w:r>
      <w:r w:rsidRPr="00FC5452">
        <w:rPr>
          <w:rFonts w:ascii="Times New Roman" w:hAnsi="Times New Roman" w:cs="Times New Roman"/>
          <w:sz w:val="24"/>
          <w:szCs w:val="24"/>
        </w:rPr>
        <w:t>А</w:t>
      </w:r>
      <w:r w:rsidR="0039662F" w:rsidRPr="00FC5452">
        <w:rPr>
          <w:rFonts w:ascii="Times New Roman" w:hAnsi="Times New Roman" w:cs="Times New Roman"/>
          <w:sz w:val="24"/>
          <w:szCs w:val="24"/>
        </w:rPr>
        <w:t>: АБДРАШИКОВА С.А.</w:t>
      </w:r>
      <w:r w:rsidRPr="00FC5452">
        <w:rPr>
          <w:rFonts w:ascii="Times New Roman" w:hAnsi="Times New Roman" w:cs="Times New Roman"/>
          <w:sz w:val="24"/>
          <w:szCs w:val="24"/>
        </w:rPr>
        <w:t xml:space="preserve">                                          </w:t>
      </w:r>
    </w:p>
    <w:p w:rsidR="0039662F" w:rsidRPr="00FC5452" w:rsidRDefault="00FC5452" w:rsidP="00FC5452">
      <w:pPr>
        <w:pStyle w:val="ad"/>
        <w:rPr>
          <w:rFonts w:ascii="Times New Roman" w:hAnsi="Times New Roman" w:cs="Times New Roman"/>
          <w:sz w:val="24"/>
          <w:szCs w:val="24"/>
        </w:rPr>
      </w:pPr>
      <w:r w:rsidRPr="00FC5452">
        <w:rPr>
          <w:rFonts w:ascii="Times New Roman" w:hAnsi="Times New Roman" w:cs="Times New Roman"/>
          <w:sz w:val="24"/>
          <w:szCs w:val="24"/>
        </w:rPr>
        <w:t xml:space="preserve">                                                                          </w:t>
      </w:r>
      <w:r>
        <w:rPr>
          <w:rFonts w:ascii="Times New Roman" w:hAnsi="Times New Roman" w:cs="Times New Roman"/>
          <w:sz w:val="24"/>
          <w:szCs w:val="24"/>
        </w:rPr>
        <w:t xml:space="preserve">                   </w:t>
      </w:r>
      <w:r w:rsidR="0039662F" w:rsidRPr="00FC5452">
        <w:rPr>
          <w:rFonts w:ascii="Times New Roman" w:hAnsi="Times New Roman" w:cs="Times New Roman"/>
          <w:sz w:val="24"/>
          <w:szCs w:val="24"/>
        </w:rPr>
        <w:t>ТРЕНЕР-ПРЕПОДАВАТЕЛЬ</w:t>
      </w:r>
    </w:p>
    <w:p w:rsidR="0039662F" w:rsidRPr="00FC5452" w:rsidRDefault="00FC5452" w:rsidP="00FC5452">
      <w:pPr>
        <w:pStyle w:val="ad"/>
        <w:jc w:val="center"/>
        <w:rPr>
          <w:rFonts w:ascii="Times New Roman" w:hAnsi="Times New Roman" w:cs="Times New Roman"/>
          <w:sz w:val="24"/>
          <w:szCs w:val="24"/>
        </w:rPr>
      </w:pPr>
      <w:r w:rsidRPr="00FC5452">
        <w:rPr>
          <w:rFonts w:ascii="Times New Roman" w:hAnsi="Times New Roman" w:cs="Times New Roman"/>
          <w:sz w:val="24"/>
          <w:szCs w:val="24"/>
        </w:rPr>
        <w:t xml:space="preserve">                                                                        </w:t>
      </w:r>
      <w:r>
        <w:rPr>
          <w:rFonts w:ascii="Times New Roman" w:hAnsi="Times New Roman" w:cs="Times New Roman"/>
          <w:sz w:val="24"/>
          <w:szCs w:val="24"/>
        </w:rPr>
        <w:t xml:space="preserve">               </w:t>
      </w:r>
      <w:r w:rsidR="0039662F" w:rsidRPr="00FC5452">
        <w:rPr>
          <w:rFonts w:ascii="Times New Roman" w:hAnsi="Times New Roman" w:cs="Times New Roman"/>
          <w:sz w:val="24"/>
          <w:szCs w:val="24"/>
        </w:rPr>
        <w:t>ПО СПОРТИВНОЙ ГИМНАСТИКЕ</w:t>
      </w:r>
    </w:p>
    <w:p w:rsidR="002C11E6" w:rsidRPr="00FC5452" w:rsidRDefault="00FC5452" w:rsidP="00FC5452">
      <w:pPr>
        <w:pStyle w:val="ad"/>
        <w:rPr>
          <w:rFonts w:ascii="Times New Roman" w:hAnsi="Times New Roman" w:cs="Times New Roman"/>
          <w:sz w:val="24"/>
          <w:szCs w:val="24"/>
        </w:rPr>
      </w:pPr>
      <w:r w:rsidRPr="00FC54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C54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C5452">
        <w:rPr>
          <w:rFonts w:ascii="Times New Roman" w:hAnsi="Times New Roman" w:cs="Times New Roman"/>
          <w:sz w:val="24"/>
          <w:szCs w:val="24"/>
        </w:rPr>
        <w:t xml:space="preserve"> </w:t>
      </w:r>
      <w:r>
        <w:rPr>
          <w:rFonts w:ascii="Times New Roman" w:hAnsi="Times New Roman" w:cs="Times New Roman"/>
          <w:sz w:val="24"/>
          <w:szCs w:val="24"/>
        </w:rPr>
        <w:t>МУ</w:t>
      </w:r>
      <w:r w:rsidR="0039662F" w:rsidRPr="00FC5452">
        <w:rPr>
          <w:rFonts w:ascii="Times New Roman" w:hAnsi="Times New Roman" w:cs="Times New Roman"/>
          <w:sz w:val="24"/>
          <w:szCs w:val="24"/>
        </w:rPr>
        <w:t>ДО «ДЮСШ №1»</w:t>
      </w:r>
    </w:p>
    <w:p w:rsidR="00FC5452" w:rsidRPr="00FC5452" w:rsidRDefault="00FC5452" w:rsidP="00FC5452">
      <w:pPr>
        <w:pStyle w:val="ad"/>
        <w:rPr>
          <w:rFonts w:ascii="Times New Roman" w:hAnsi="Times New Roman" w:cs="Times New Roman"/>
          <w:b/>
          <w:bCs/>
          <w:spacing w:val="-3"/>
          <w:sz w:val="24"/>
          <w:szCs w:val="24"/>
          <w:lang w:eastAsia="ru-RU"/>
        </w:rPr>
      </w:pPr>
    </w:p>
    <w:p w:rsidR="00FC5452" w:rsidRPr="00FC5452" w:rsidRDefault="00FC5452" w:rsidP="00FC5452">
      <w:pPr>
        <w:pStyle w:val="ad"/>
        <w:rPr>
          <w:rFonts w:ascii="Times New Roman" w:hAnsi="Times New Roman" w:cs="Times New Roman"/>
          <w:b/>
          <w:bCs/>
          <w:spacing w:val="-3"/>
          <w:sz w:val="24"/>
          <w:szCs w:val="24"/>
          <w:lang w:eastAsia="ru-RU"/>
        </w:rPr>
      </w:pPr>
    </w:p>
    <w:p w:rsidR="00FC5452" w:rsidRPr="00FC5452" w:rsidRDefault="00FC5452" w:rsidP="00FC5452">
      <w:pPr>
        <w:pStyle w:val="ad"/>
        <w:rPr>
          <w:rFonts w:ascii="Times New Roman" w:hAnsi="Times New Roman" w:cs="Times New Roman"/>
          <w:b/>
          <w:bCs/>
          <w:spacing w:val="-3"/>
          <w:sz w:val="24"/>
          <w:szCs w:val="24"/>
          <w:lang w:eastAsia="ru-RU"/>
        </w:rPr>
      </w:pPr>
    </w:p>
    <w:p w:rsidR="00FC5452" w:rsidRPr="00FC5452" w:rsidRDefault="00FC5452" w:rsidP="00FC5452">
      <w:pPr>
        <w:pStyle w:val="ad"/>
        <w:rPr>
          <w:rFonts w:ascii="Times New Roman" w:hAnsi="Times New Roman" w:cs="Times New Roman"/>
          <w:b/>
          <w:bCs/>
          <w:spacing w:val="-3"/>
          <w:sz w:val="24"/>
          <w:szCs w:val="24"/>
          <w:lang w:eastAsia="ru-RU"/>
        </w:rPr>
      </w:pPr>
    </w:p>
    <w:p w:rsidR="00FC5452" w:rsidRPr="00FC5452" w:rsidRDefault="00FC5452" w:rsidP="00FC5452">
      <w:pPr>
        <w:pStyle w:val="ad"/>
        <w:rPr>
          <w:rFonts w:ascii="Times New Roman" w:hAnsi="Times New Roman" w:cs="Times New Roman"/>
          <w:b/>
          <w:bCs/>
          <w:spacing w:val="-3"/>
          <w:sz w:val="24"/>
          <w:szCs w:val="24"/>
          <w:lang w:eastAsia="ru-RU"/>
        </w:rPr>
      </w:pPr>
    </w:p>
    <w:p w:rsidR="00FC5452" w:rsidRDefault="00FC5452" w:rsidP="00FC5452">
      <w:pPr>
        <w:pStyle w:val="ad"/>
        <w:rPr>
          <w:rFonts w:ascii="Times New Roman" w:hAnsi="Times New Roman" w:cs="Times New Roman"/>
          <w:b/>
          <w:bCs/>
          <w:spacing w:val="-3"/>
          <w:sz w:val="24"/>
          <w:szCs w:val="24"/>
          <w:lang w:eastAsia="ru-RU"/>
        </w:rPr>
      </w:pPr>
    </w:p>
    <w:p w:rsidR="00FC5452" w:rsidRDefault="00FC5452" w:rsidP="00FC5452">
      <w:pPr>
        <w:pStyle w:val="ad"/>
        <w:rPr>
          <w:rFonts w:ascii="Times New Roman" w:hAnsi="Times New Roman" w:cs="Times New Roman"/>
          <w:b/>
          <w:bCs/>
          <w:spacing w:val="-3"/>
          <w:sz w:val="24"/>
          <w:szCs w:val="24"/>
          <w:lang w:eastAsia="ru-RU"/>
        </w:rPr>
      </w:pPr>
    </w:p>
    <w:p w:rsidR="00FC5452" w:rsidRDefault="00FC5452" w:rsidP="00FC5452">
      <w:pPr>
        <w:pStyle w:val="ad"/>
        <w:rPr>
          <w:rFonts w:ascii="Times New Roman" w:hAnsi="Times New Roman" w:cs="Times New Roman"/>
          <w:b/>
          <w:bCs/>
          <w:spacing w:val="-3"/>
          <w:sz w:val="24"/>
          <w:szCs w:val="24"/>
          <w:lang w:eastAsia="ru-RU"/>
        </w:rPr>
      </w:pPr>
    </w:p>
    <w:p w:rsidR="00FC5452" w:rsidRDefault="00FC5452" w:rsidP="00FC5452">
      <w:pPr>
        <w:pStyle w:val="ad"/>
        <w:rPr>
          <w:rFonts w:ascii="Times New Roman" w:hAnsi="Times New Roman" w:cs="Times New Roman"/>
          <w:b/>
          <w:bCs/>
          <w:spacing w:val="-3"/>
          <w:sz w:val="24"/>
          <w:szCs w:val="24"/>
          <w:lang w:eastAsia="ru-RU"/>
        </w:rPr>
      </w:pPr>
    </w:p>
    <w:p w:rsidR="00FC5452" w:rsidRDefault="00FC5452" w:rsidP="00FC5452">
      <w:pPr>
        <w:pStyle w:val="ad"/>
        <w:rPr>
          <w:rFonts w:ascii="Times New Roman" w:hAnsi="Times New Roman" w:cs="Times New Roman"/>
          <w:b/>
          <w:bCs/>
          <w:spacing w:val="-3"/>
          <w:sz w:val="24"/>
          <w:szCs w:val="24"/>
          <w:lang w:eastAsia="ru-RU"/>
        </w:rPr>
      </w:pPr>
    </w:p>
    <w:p w:rsidR="00FC5452" w:rsidRPr="00FC5452" w:rsidRDefault="00FC5452" w:rsidP="00FC5452">
      <w:pPr>
        <w:pStyle w:val="ad"/>
        <w:rPr>
          <w:rFonts w:ascii="Times New Roman" w:hAnsi="Times New Roman" w:cs="Times New Roman"/>
          <w:b/>
          <w:bCs/>
          <w:spacing w:val="-3"/>
          <w:sz w:val="24"/>
          <w:szCs w:val="24"/>
          <w:lang w:eastAsia="ru-RU"/>
        </w:rPr>
      </w:pPr>
    </w:p>
    <w:p w:rsidR="00FC5452" w:rsidRPr="00FC5452" w:rsidRDefault="00FC5452" w:rsidP="00FC5452">
      <w:pPr>
        <w:pStyle w:val="ad"/>
        <w:rPr>
          <w:rFonts w:ascii="Times New Roman" w:hAnsi="Times New Roman" w:cs="Times New Roman"/>
          <w:b/>
          <w:bCs/>
          <w:spacing w:val="-3"/>
          <w:sz w:val="24"/>
          <w:szCs w:val="24"/>
          <w:lang w:eastAsia="ru-RU"/>
        </w:rPr>
      </w:pPr>
    </w:p>
    <w:p w:rsidR="00FC5452" w:rsidRPr="00FC5452" w:rsidRDefault="0039662F" w:rsidP="00FC5452">
      <w:pPr>
        <w:pStyle w:val="ad"/>
        <w:jc w:val="center"/>
        <w:rPr>
          <w:rFonts w:ascii="Times New Roman" w:hAnsi="Times New Roman" w:cs="Times New Roman"/>
          <w:bCs/>
          <w:spacing w:val="-3"/>
          <w:sz w:val="24"/>
          <w:szCs w:val="24"/>
          <w:lang w:eastAsia="ru-RU"/>
        </w:rPr>
      </w:pPr>
      <w:r w:rsidRPr="00FC5452">
        <w:rPr>
          <w:rFonts w:ascii="Times New Roman" w:hAnsi="Times New Roman" w:cs="Times New Roman"/>
          <w:bCs/>
          <w:spacing w:val="-3"/>
          <w:sz w:val="24"/>
          <w:szCs w:val="24"/>
          <w:lang w:eastAsia="ru-RU"/>
        </w:rPr>
        <w:t>САРАНСК 2020</w:t>
      </w:r>
    </w:p>
    <w:p w:rsidR="00FC5452" w:rsidRDefault="00FC5452" w:rsidP="00E64545">
      <w:pPr>
        <w:spacing w:after="0" w:line="360" w:lineRule="auto"/>
        <w:jc w:val="center"/>
        <w:rPr>
          <w:rFonts w:ascii="Times New Roman" w:eastAsia="Calibri" w:hAnsi="Times New Roman" w:cs="Times New Roman"/>
          <w:b/>
          <w:bCs/>
          <w:spacing w:val="-3"/>
          <w:sz w:val="28"/>
          <w:szCs w:val="28"/>
          <w:lang w:eastAsia="ru-RU"/>
        </w:rPr>
      </w:pPr>
    </w:p>
    <w:p w:rsidR="00FC5452" w:rsidRDefault="00FC5452" w:rsidP="00E64545">
      <w:pPr>
        <w:spacing w:after="0" w:line="360" w:lineRule="auto"/>
        <w:jc w:val="center"/>
        <w:rPr>
          <w:rFonts w:ascii="Times New Roman" w:eastAsia="Calibri" w:hAnsi="Times New Roman" w:cs="Times New Roman"/>
          <w:b/>
          <w:bCs/>
          <w:spacing w:val="-3"/>
          <w:sz w:val="28"/>
          <w:szCs w:val="28"/>
          <w:lang w:eastAsia="ru-RU"/>
        </w:rPr>
      </w:pPr>
    </w:p>
    <w:p w:rsidR="00E85F92" w:rsidRPr="00E85F92" w:rsidRDefault="00E85F92" w:rsidP="00E85F92">
      <w:pPr>
        <w:pStyle w:val="ad"/>
        <w:spacing w:line="360" w:lineRule="auto"/>
        <w:jc w:val="center"/>
        <w:rPr>
          <w:rFonts w:ascii="Times New Roman" w:hAnsi="Times New Roman" w:cs="Times New Roman"/>
          <w:b/>
          <w:sz w:val="28"/>
          <w:szCs w:val="28"/>
        </w:rPr>
      </w:pPr>
      <w:r w:rsidRPr="00E85F92">
        <w:rPr>
          <w:rFonts w:ascii="Times New Roman" w:hAnsi="Times New Roman" w:cs="Times New Roman"/>
          <w:b/>
          <w:sz w:val="28"/>
          <w:szCs w:val="28"/>
        </w:rPr>
        <w:t>Содержание</w:t>
      </w:r>
    </w:p>
    <w:p w:rsidR="00E85F92" w:rsidRDefault="00E85F92" w:rsidP="00E85F92">
      <w:pPr>
        <w:pStyle w:val="ad"/>
        <w:spacing w:line="360" w:lineRule="auto"/>
        <w:rPr>
          <w:rFonts w:ascii="Times New Roman" w:hAnsi="Times New Roman" w:cs="Times New Roman"/>
          <w:sz w:val="28"/>
          <w:szCs w:val="28"/>
        </w:rPr>
      </w:pPr>
    </w:p>
    <w:p w:rsidR="00E85F92" w:rsidRPr="00E85F92" w:rsidRDefault="00E85F92" w:rsidP="00E85F92">
      <w:pPr>
        <w:pStyle w:val="ad"/>
        <w:spacing w:line="360" w:lineRule="auto"/>
        <w:rPr>
          <w:rFonts w:ascii="Times New Roman" w:hAnsi="Times New Roman" w:cs="Times New Roman"/>
          <w:sz w:val="28"/>
          <w:szCs w:val="28"/>
        </w:rPr>
      </w:pPr>
    </w:p>
    <w:p w:rsidR="00E85F92" w:rsidRPr="00E85F92" w:rsidRDefault="00E85F92" w:rsidP="00E85F92">
      <w:pPr>
        <w:pStyle w:val="ad"/>
        <w:spacing w:line="360" w:lineRule="auto"/>
        <w:rPr>
          <w:rFonts w:ascii="Times New Roman" w:hAnsi="Times New Roman" w:cs="Times New Roman"/>
          <w:sz w:val="28"/>
          <w:szCs w:val="28"/>
        </w:rPr>
      </w:pPr>
      <w:r w:rsidRPr="00E85F92">
        <w:rPr>
          <w:rFonts w:ascii="Times New Roman" w:hAnsi="Times New Roman" w:cs="Times New Roman"/>
          <w:sz w:val="28"/>
          <w:szCs w:val="28"/>
        </w:rPr>
        <w:t>Пояснительная записка……</w:t>
      </w:r>
      <w:r>
        <w:rPr>
          <w:rFonts w:ascii="Times New Roman" w:hAnsi="Times New Roman" w:cs="Times New Roman"/>
          <w:sz w:val="28"/>
          <w:szCs w:val="28"/>
        </w:rPr>
        <w:t>………………………………………………….......</w:t>
      </w:r>
      <w:r w:rsidRPr="00E85F92">
        <w:rPr>
          <w:rFonts w:ascii="Times New Roman" w:hAnsi="Times New Roman" w:cs="Times New Roman"/>
          <w:sz w:val="28"/>
          <w:szCs w:val="28"/>
        </w:rPr>
        <w:t>3</w:t>
      </w:r>
    </w:p>
    <w:p w:rsidR="00E85F92" w:rsidRPr="00E85F92" w:rsidRDefault="00E85F92" w:rsidP="00E85F92">
      <w:pPr>
        <w:pStyle w:val="ad"/>
        <w:spacing w:line="360" w:lineRule="auto"/>
        <w:rPr>
          <w:rFonts w:ascii="Times New Roman" w:hAnsi="Times New Roman" w:cs="Times New Roman"/>
          <w:sz w:val="28"/>
          <w:szCs w:val="28"/>
        </w:rPr>
      </w:pPr>
      <w:r>
        <w:rPr>
          <w:rFonts w:ascii="Times New Roman" w:hAnsi="Times New Roman" w:cs="Times New Roman"/>
          <w:sz w:val="28"/>
          <w:szCs w:val="28"/>
        </w:rPr>
        <w:t>1.</w:t>
      </w:r>
      <w:r w:rsidRPr="00E85F92">
        <w:rPr>
          <w:rFonts w:ascii="Times New Roman" w:hAnsi="Times New Roman" w:cs="Times New Roman"/>
          <w:sz w:val="28"/>
          <w:szCs w:val="28"/>
        </w:rPr>
        <w:t xml:space="preserve">Медико-биологические аспекты </w:t>
      </w:r>
      <w:r>
        <w:rPr>
          <w:rFonts w:ascii="Times New Roman" w:hAnsi="Times New Roman" w:cs="Times New Roman"/>
          <w:sz w:val="28"/>
          <w:szCs w:val="28"/>
        </w:rPr>
        <w:t>в спортивной гимнастике………………….</w:t>
      </w:r>
      <w:r w:rsidRPr="00E85F92">
        <w:rPr>
          <w:rFonts w:ascii="Times New Roman" w:hAnsi="Times New Roman" w:cs="Times New Roman"/>
          <w:sz w:val="28"/>
          <w:szCs w:val="28"/>
        </w:rPr>
        <w:t>5</w:t>
      </w:r>
    </w:p>
    <w:p w:rsidR="00E85F92" w:rsidRPr="00E85F92" w:rsidRDefault="00E85F92" w:rsidP="00E85F92">
      <w:pPr>
        <w:pStyle w:val="ad"/>
        <w:spacing w:line="360" w:lineRule="auto"/>
        <w:rPr>
          <w:rFonts w:ascii="Times New Roman" w:hAnsi="Times New Roman" w:cs="Times New Roman"/>
          <w:sz w:val="28"/>
          <w:szCs w:val="28"/>
        </w:rPr>
      </w:pPr>
      <w:r>
        <w:rPr>
          <w:rFonts w:ascii="Times New Roman" w:hAnsi="Times New Roman" w:cs="Times New Roman"/>
          <w:sz w:val="28"/>
          <w:szCs w:val="28"/>
        </w:rPr>
        <w:t>1.1.</w:t>
      </w:r>
      <w:r w:rsidRPr="00E85F92">
        <w:rPr>
          <w:rFonts w:ascii="Times New Roman" w:hAnsi="Times New Roman" w:cs="Times New Roman"/>
          <w:sz w:val="28"/>
          <w:szCs w:val="28"/>
        </w:rPr>
        <w:t>Комплексный контроль при з</w:t>
      </w:r>
      <w:r>
        <w:rPr>
          <w:rFonts w:ascii="Times New Roman" w:hAnsi="Times New Roman" w:cs="Times New Roman"/>
          <w:sz w:val="28"/>
          <w:szCs w:val="28"/>
        </w:rPr>
        <w:t>анятиях спортом ……………………………..</w:t>
      </w:r>
      <w:r w:rsidRPr="00E85F92">
        <w:rPr>
          <w:rFonts w:ascii="Times New Roman" w:hAnsi="Times New Roman" w:cs="Times New Roman"/>
          <w:sz w:val="28"/>
          <w:szCs w:val="28"/>
        </w:rPr>
        <w:t>5</w:t>
      </w:r>
    </w:p>
    <w:p w:rsidR="00E85F92" w:rsidRPr="00E85F92" w:rsidRDefault="00E85F92" w:rsidP="00E85F92">
      <w:pPr>
        <w:pStyle w:val="ad"/>
        <w:spacing w:line="360" w:lineRule="auto"/>
        <w:rPr>
          <w:rFonts w:ascii="Times New Roman" w:hAnsi="Times New Roman" w:cs="Times New Roman"/>
          <w:sz w:val="28"/>
          <w:szCs w:val="28"/>
        </w:rPr>
      </w:pPr>
      <w:r w:rsidRPr="00E85F92">
        <w:rPr>
          <w:rFonts w:ascii="Times New Roman" w:hAnsi="Times New Roman" w:cs="Times New Roman"/>
          <w:sz w:val="28"/>
          <w:szCs w:val="28"/>
        </w:rPr>
        <w:t xml:space="preserve"> </w:t>
      </w:r>
      <w:r>
        <w:rPr>
          <w:rFonts w:ascii="Times New Roman" w:hAnsi="Times New Roman" w:cs="Times New Roman"/>
          <w:sz w:val="28"/>
          <w:szCs w:val="28"/>
        </w:rPr>
        <w:t>1.2.</w:t>
      </w:r>
      <w:r w:rsidRPr="00E85F92">
        <w:rPr>
          <w:rFonts w:ascii="Times New Roman" w:hAnsi="Times New Roman" w:cs="Times New Roman"/>
          <w:sz w:val="28"/>
          <w:szCs w:val="28"/>
        </w:rPr>
        <w:t>Медико-биологический контроль и методы восстановления в спортивной гимнасти</w:t>
      </w:r>
      <w:r>
        <w:rPr>
          <w:rFonts w:ascii="Times New Roman" w:hAnsi="Times New Roman" w:cs="Times New Roman"/>
          <w:sz w:val="28"/>
          <w:szCs w:val="28"/>
        </w:rPr>
        <w:t>ке…………………………………………………………………………</w:t>
      </w:r>
      <w:r w:rsidRPr="00E85F92">
        <w:rPr>
          <w:rFonts w:ascii="Times New Roman" w:hAnsi="Times New Roman" w:cs="Times New Roman"/>
          <w:sz w:val="28"/>
          <w:szCs w:val="28"/>
        </w:rPr>
        <w:t>9</w:t>
      </w:r>
    </w:p>
    <w:p w:rsidR="00E85F92" w:rsidRPr="00E85F92" w:rsidRDefault="00E85F92" w:rsidP="00E85F92">
      <w:pPr>
        <w:pStyle w:val="ad"/>
        <w:spacing w:line="360" w:lineRule="auto"/>
        <w:rPr>
          <w:rFonts w:ascii="Times New Roman" w:hAnsi="Times New Roman" w:cs="Times New Roman"/>
          <w:sz w:val="28"/>
          <w:szCs w:val="28"/>
        </w:rPr>
      </w:pPr>
      <w:r w:rsidRPr="00E85F92">
        <w:rPr>
          <w:rFonts w:ascii="Times New Roman" w:hAnsi="Times New Roman" w:cs="Times New Roman"/>
          <w:sz w:val="28"/>
          <w:szCs w:val="28"/>
        </w:rPr>
        <w:t xml:space="preserve"> </w:t>
      </w:r>
      <w:r>
        <w:rPr>
          <w:rFonts w:ascii="Times New Roman" w:hAnsi="Times New Roman" w:cs="Times New Roman"/>
          <w:sz w:val="28"/>
          <w:szCs w:val="28"/>
        </w:rPr>
        <w:t>1.3.</w:t>
      </w:r>
      <w:r w:rsidRPr="00E85F92">
        <w:rPr>
          <w:rFonts w:ascii="Times New Roman" w:hAnsi="Times New Roman" w:cs="Times New Roman"/>
          <w:sz w:val="28"/>
          <w:szCs w:val="28"/>
        </w:rPr>
        <w:t>Лечебно-восстановительн</w:t>
      </w:r>
      <w:r>
        <w:rPr>
          <w:rFonts w:ascii="Times New Roman" w:hAnsi="Times New Roman" w:cs="Times New Roman"/>
          <w:sz w:val="28"/>
          <w:szCs w:val="28"/>
        </w:rPr>
        <w:t>ые мероприятия………………………………...</w:t>
      </w:r>
      <w:r w:rsidRPr="00E85F92">
        <w:rPr>
          <w:rFonts w:ascii="Times New Roman" w:hAnsi="Times New Roman" w:cs="Times New Roman"/>
          <w:sz w:val="28"/>
          <w:szCs w:val="28"/>
        </w:rPr>
        <w:t>15</w:t>
      </w:r>
    </w:p>
    <w:p w:rsidR="00E85F92" w:rsidRPr="00E85F92" w:rsidRDefault="00E85F92" w:rsidP="00E85F92">
      <w:pPr>
        <w:pStyle w:val="ad"/>
        <w:spacing w:line="360" w:lineRule="auto"/>
        <w:rPr>
          <w:rFonts w:ascii="Times New Roman" w:hAnsi="Times New Roman" w:cs="Times New Roman"/>
          <w:sz w:val="28"/>
          <w:szCs w:val="28"/>
        </w:rPr>
      </w:pPr>
      <w:r>
        <w:rPr>
          <w:rFonts w:ascii="Times New Roman" w:hAnsi="Times New Roman" w:cs="Times New Roman"/>
          <w:sz w:val="28"/>
          <w:szCs w:val="28"/>
        </w:rPr>
        <w:t>2.</w:t>
      </w:r>
      <w:r w:rsidRPr="00E85F92">
        <w:rPr>
          <w:rFonts w:ascii="Times New Roman" w:hAnsi="Times New Roman" w:cs="Times New Roman"/>
          <w:sz w:val="28"/>
          <w:szCs w:val="28"/>
        </w:rPr>
        <w:t>Анализ и методы</w:t>
      </w:r>
      <w:r>
        <w:rPr>
          <w:rFonts w:ascii="Times New Roman" w:hAnsi="Times New Roman" w:cs="Times New Roman"/>
          <w:sz w:val="28"/>
          <w:szCs w:val="28"/>
        </w:rPr>
        <w:t xml:space="preserve"> исследования……………………………………………….</w:t>
      </w:r>
      <w:r w:rsidRPr="00E85F92">
        <w:rPr>
          <w:rFonts w:ascii="Times New Roman" w:hAnsi="Times New Roman" w:cs="Times New Roman"/>
          <w:sz w:val="28"/>
          <w:szCs w:val="28"/>
        </w:rPr>
        <w:t>16</w:t>
      </w:r>
    </w:p>
    <w:p w:rsidR="00E85F92" w:rsidRPr="00E85F92" w:rsidRDefault="00E85F92" w:rsidP="00E85F92">
      <w:pPr>
        <w:pStyle w:val="ad"/>
        <w:spacing w:line="360" w:lineRule="auto"/>
        <w:rPr>
          <w:rFonts w:ascii="Times New Roman" w:hAnsi="Times New Roman" w:cs="Times New Roman"/>
          <w:sz w:val="28"/>
          <w:szCs w:val="28"/>
        </w:rPr>
      </w:pPr>
      <w:r w:rsidRPr="00E85F92">
        <w:rPr>
          <w:rFonts w:ascii="Times New Roman" w:hAnsi="Times New Roman" w:cs="Times New Roman"/>
          <w:sz w:val="28"/>
          <w:szCs w:val="28"/>
        </w:rPr>
        <w:t>2.1 Организация и методы исследования медико-биологического контроля гимнастов 10 – 14 лет в</w:t>
      </w:r>
      <w:r>
        <w:rPr>
          <w:rFonts w:ascii="Times New Roman" w:hAnsi="Times New Roman" w:cs="Times New Roman"/>
          <w:sz w:val="28"/>
          <w:szCs w:val="28"/>
        </w:rPr>
        <w:t xml:space="preserve"> предсоревновательный период……………………….</w:t>
      </w:r>
      <w:r w:rsidRPr="00E85F92">
        <w:rPr>
          <w:rFonts w:ascii="Times New Roman" w:hAnsi="Times New Roman" w:cs="Times New Roman"/>
          <w:sz w:val="28"/>
          <w:szCs w:val="28"/>
        </w:rPr>
        <w:t>16</w:t>
      </w:r>
    </w:p>
    <w:p w:rsidR="00E85F92" w:rsidRPr="00E85F92" w:rsidRDefault="00E85F92" w:rsidP="00E85F92">
      <w:pPr>
        <w:pStyle w:val="ad"/>
        <w:spacing w:line="360" w:lineRule="auto"/>
        <w:rPr>
          <w:rFonts w:ascii="Times New Roman" w:hAnsi="Times New Roman" w:cs="Times New Roman"/>
          <w:sz w:val="28"/>
          <w:szCs w:val="28"/>
        </w:rPr>
      </w:pPr>
      <w:r>
        <w:rPr>
          <w:rFonts w:ascii="Times New Roman" w:hAnsi="Times New Roman" w:cs="Times New Roman"/>
          <w:sz w:val="28"/>
          <w:szCs w:val="28"/>
        </w:rPr>
        <w:t>3.</w:t>
      </w:r>
      <w:r w:rsidRPr="00E85F92">
        <w:rPr>
          <w:rFonts w:ascii="Times New Roman" w:hAnsi="Times New Roman" w:cs="Times New Roman"/>
          <w:sz w:val="28"/>
          <w:szCs w:val="28"/>
        </w:rPr>
        <w:t>Выводы…………………</w:t>
      </w:r>
      <w:r>
        <w:rPr>
          <w:rFonts w:ascii="Times New Roman" w:hAnsi="Times New Roman" w:cs="Times New Roman"/>
          <w:sz w:val="28"/>
          <w:szCs w:val="28"/>
        </w:rPr>
        <w:t>………………………………………………………..</w:t>
      </w:r>
      <w:r w:rsidRPr="00E85F92">
        <w:rPr>
          <w:rFonts w:ascii="Times New Roman" w:hAnsi="Times New Roman" w:cs="Times New Roman"/>
          <w:sz w:val="28"/>
          <w:szCs w:val="28"/>
        </w:rPr>
        <w:t>25</w:t>
      </w:r>
    </w:p>
    <w:p w:rsidR="00E85F92" w:rsidRPr="00E85F92" w:rsidRDefault="00E85F92" w:rsidP="00E85F92">
      <w:pPr>
        <w:pStyle w:val="ad"/>
        <w:spacing w:line="360" w:lineRule="auto"/>
        <w:rPr>
          <w:rFonts w:ascii="Times New Roman" w:hAnsi="Times New Roman" w:cs="Times New Roman"/>
          <w:sz w:val="28"/>
          <w:szCs w:val="28"/>
        </w:rPr>
      </w:pPr>
      <w:r w:rsidRPr="00E85F92">
        <w:rPr>
          <w:rFonts w:ascii="Times New Roman" w:hAnsi="Times New Roman" w:cs="Times New Roman"/>
          <w:sz w:val="28"/>
          <w:szCs w:val="28"/>
        </w:rPr>
        <w:t>4. Список использованных исто</w:t>
      </w:r>
      <w:r>
        <w:rPr>
          <w:rFonts w:ascii="Times New Roman" w:hAnsi="Times New Roman" w:cs="Times New Roman"/>
          <w:sz w:val="28"/>
          <w:szCs w:val="28"/>
        </w:rPr>
        <w:t>чников ………………………………………....28</w:t>
      </w:r>
    </w:p>
    <w:p w:rsidR="00E85F92" w:rsidRPr="00E85F92" w:rsidRDefault="00E85F92" w:rsidP="00E85F92">
      <w:pPr>
        <w:pStyle w:val="ad"/>
        <w:spacing w:line="360" w:lineRule="auto"/>
        <w:rPr>
          <w:rFonts w:ascii="Times New Roman" w:hAnsi="Times New Roman" w:cs="Times New Roman"/>
          <w:sz w:val="28"/>
          <w:szCs w:val="28"/>
        </w:rPr>
      </w:pPr>
    </w:p>
    <w:p w:rsidR="00E85F92" w:rsidRPr="00E85F92" w:rsidRDefault="00E85F92" w:rsidP="00E85F92">
      <w:pPr>
        <w:pStyle w:val="ad"/>
        <w:spacing w:line="360" w:lineRule="auto"/>
        <w:rPr>
          <w:rFonts w:ascii="Times New Roman" w:hAnsi="Times New Roman" w:cs="Times New Roman"/>
          <w:sz w:val="28"/>
          <w:szCs w:val="28"/>
        </w:rPr>
      </w:pPr>
    </w:p>
    <w:p w:rsidR="00400DDE" w:rsidRDefault="00400DDE" w:rsidP="00E64545">
      <w:pPr>
        <w:pStyle w:val="a3"/>
        <w:spacing w:after="0" w:line="360" w:lineRule="auto"/>
        <w:ind w:left="0"/>
        <w:rPr>
          <w:rFonts w:ascii="Times New Roman" w:eastAsia="Calibri" w:hAnsi="Times New Roman" w:cs="Times New Roman"/>
          <w:sz w:val="28"/>
        </w:rPr>
      </w:pPr>
    </w:p>
    <w:p w:rsidR="00745723" w:rsidRPr="00E64545" w:rsidRDefault="00745723" w:rsidP="00E64545">
      <w:pPr>
        <w:pStyle w:val="a3"/>
        <w:spacing w:after="0" w:line="360" w:lineRule="auto"/>
        <w:ind w:left="0"/>
        <w:rPr>
          <w:rFonts w:ascii="Times New Roman" w:eastAsia="Calibri" w:hAnsi="Times New Roman" w:cs="Times New Roman"/>
          <w:sz w:val="28"/>
        </w:rPr>
      </w:pPr>
      <w:r w:rsidRPr="00E64545">
        <w:rPr>
          <w:rFonts w:ascii="Times New Roman" w:eastAsia="Calibri" w:hAnsi="Times New Roman" w:cs="Times New Roman"/>
          <w:sz w:val="28"/>
        </w:rPr>
        <w:br w:type="page"/>
      </w:r>
    </w:p>
    <w:p w:rsidR="00CA3534" w:rsidRPr="00CA3534" w:rsidRDefault="00E64545" w:rsidP="00CA3534">
      <w:pPr>
        <w:spacing w:after="0" w:line="360" w:lineRule="auto"/>
        <w:jc w:val="center"/>
        <w:rPr>
          <w:rFonts w:ascii="Times New Roman" w:eastAsia="Calibri" w:hAnsi="Times New Roman" w:cs="Times New Roman"/>
          <w:b/>
          <w:sz w:val="28"/>
          <w:szCs w:val="20"/>
        </w:rPr>
      </w:pPr>
      <w:r>
        <w:rPr>
          <w:rFonts w:ascii="Times New Roman" w:eastAsia="Calibri" w:hAnsi="Times New Roman" w:cs="Times New Roman"/>
          <w:b/>
          <w:sz w:val="28"/>
          <w:szCs w:val="20"/>
        </w:rPr>
        <w:lastRenderedPageBreak/>
        <w:t>Пояснительная записка</w:t>
      </w:r>
    </w:p>
    <w:p w:rsidR="00CA3534" w:rsidRPr="00CA3534" w:rsidRDefault="00CA3534" w:rsidP="00CA3534">
      <w:pPr>
        <w:spacing w:after="0" w:line="360" w:lineRule="auto"/>
        <w:ind w:firstLine="709"/>
        <w:jc w:val="both"/>
        <w:rPr>
          <w:rFonts w:ascii="Times New Roman" w:eastAsia="Calibri" w:hAnsi="Times New Roman" w:cs="Times New Roman"/>
          <w:sz w:val="28"/>
          <w:szCs w:val="20"/>
        </w:rPr>
      </w:pPr>
    </w:p>
    <w:p w:rsidR="00CA3534" w:rsidRPr="00CA3534" w:rsidRDefault="00CA3534" w:rsidP="00CA3534">
      <w:pPr>
        <w:spacing w:after="0" w:line="360" w:lineRule="auto"/>
        <w:ind w:firstLine="709"/>
        <w:jc w:val="both"/>
        <w:rPr>
          <w:rFonts w:ascii="Times New Roman" w:eastAsia="Calibri" w:hAnsi="Times New Roman" w:cs="Times New Roman"/>
          <w:sz w:val="28"/>
          <w:szCs w:val="20"/>
        </w:rPr>
      </w:pPr>
      <w:r w:rsidRPr="00CA3534">
        <w:rPr>
          <w:rFonts w:ascii="Times New Roman" w:eastAsia="Calibri" w:hAnsi="Times New Roman" w:cs="Times New Roman"/>
          <w:sz w:val="28"/>
          <w:szCs w:val="20"/>
        </w:rPr>
        <w:t>Основной задачей в развитии физической культуры и спорта является «</w:t>
      </w:r>
      <w:r w:rsidR="00400DDE">
        <w:rPr>
          <w:rFonts w:ascii="Times New Roman" w:eastAsia="Calibri" w:hAnsi="Times New Roman" w:cs="Times New Roman"/>
          <w:sz w:val="28"/>
          <w:szCs w:val="20"/>
        </w:rPr>
        <w:t>С</w:t>
      </w:r>
      <w:r w:rsidRPr="00CA3534">
        <w:rPr>
          <w:rFonts w:ascii="Times New Roman" w:eastAsia="Calibri" w:hAnsi="Times New Roman" w:cs="Times New Roman"/>
          <w:sz w:val="28"/>
          <w:szCs w:val="20"/>
        </w:rPr>
        <w:t>овершенствование подготовки спортсменов высокого класса и спортивного резерва для повышения конкурентоспособности российского спорта на международной спортивной арен</w:t>
      </w:r>
      <w:r w:rsidR="00400DDE">
        <w:rPr>
          <w:rFonts w:ascii="Times New Roman" w:eastAsia="Calibri" w:hAnsi="Times New Roman" w:cs="Times New Roman"/>
          <w:sz w:val="28"/>
          <w:szCs w:val="20"/>
        </w:rPr>
        <w:t>е».</w:t>
      </w:r>
    </w:p>
    <w:p w:rsidR="00CA3534" w:rsidRPr="00CA3534" w:rsidRDefault="00CA3534" w:rsidP="00CA3534">
      <w:pPr>
        <w:spacing w:after="0" w:line="360" w:lineRule="auto"/>
        <w:ind w:firstLine="709"/>
        <w:jc w:val="both"/>
        <w:rPr>
          <w:rFonts w:ascii="Times New Roman" w:eastAsia="Calibri" w:hAnsi="Times New Roman" w:cs="Times New Roman"/>
          <w:sz w:val="28"/>
          <w:szCs w:val="28"/>
        </w:rPr>
      </w:pPr>
      <w:r w:rsidRPr="00CA3534">
        <w:rPr>
          <w:rFonts w:ascii="Times New Roman" w:eastAsia="Calibri" w:hAnsi="Times New Roman" w:cs="Times New Roman"/>
          <w:sz w:val="28"/>
          <w:szCs w:val="28"/>
        </w:rPr>
        <w:t>Для</w:t>
      </w:r>
      <w:r w:rsidR="004216F6">
        <w:rPr>
          <w:rFonts w:ascii="Times New Roman" w:eastAsia="Calibri" w:hAnsi="Times New Roman" w:cs="Times New Roman"/>
          <w:sz w:val="28"/>
          <w:szCs w:val="28"/>
        </w:rPr>
        <w:t xml:space="preserve"> того чтобы стать высококлассным профессиональным гимнастом</w:t>
      </w:r>
      <w:r w:rsidRPr="00CA3534">
        <w:rPr>
          <w:rFonts w:ascii="Times New Roman" w:eastAsia="Calibri" w:hAnsi="Times New Roman" w:cs="Times New Roman"/>
          <w:sz w:val="28"/>
          <w:szCs w:val="28"/>
        </w:rPr>
        <w:t xml:space="preserve"> в </w:t>
      </w:r>
      <w:r w:rsidRPr="00CA3534">
        <w:rPr>
          <w:rFonts w:ascii="Times New Roman" w:eastAsia="Calibri" w:hAnsi="Times New Roman" w:cs="Times New Roman"/>
          <w:sz w:val="28"/>
          <w:szCs w:val="28"/>
          <w:lang w:val="en-US"/>
        </w:rPr>
        <w:t>XXI</w:t>
      </w:r>
      <w:r w:rsidR="004216F6">
        <w:rPr>
          <w:rFonts w:ascii="Times New Roman" w:eastAsia="Calibri" w:hAnsi="Times New Roman" w:cs="Times New Roman"/>
          <w:sz w:val="28"/>
          <w:szCs w:val="28"/>
        </w:rPr>
        <w:t xml:space="preserve"> веке, спортсмены</w:t>
      </w:r>
      <w:r w:rsidRPr="00CA3534">
        <w:rPr>
          <w:rFonts w:ascii="Times New Roman" w:eastAsia="Calibri" w:hAnsi="Times New Roman" w:cs="Times New Roman"/>
          <w:sz w:val="28"/>
          <w:szCs w:val="28"/>
        </w:rPr>
        <w:t xml:space="preserve"> тренируются по три раза в день, давая своему организму неимоверные нагрузки, чтобы выполнить комбинации, которые не уступали бы по сложности мировым лидерам в спортивной гимнастике на международных стартах, таких как Чемпионат мира и Олимпийские игры. </w:t>
      </w:r>
    </w:p>
    <w:p w:rsidR="00CA3534" w:rsidRPr="00CA3534" w:rsidRDefault="00CA3534" w:rsidP="00CA3534">
      <w:pPr>
        <w:spacing w:after="0" w:line="360" w:lineRule="auto"/>
        <w:ind w:firstLine="709"/>
        <w:jc w:val="both"/>
        <w:rPr>
          <w:rFonts w:ascii="Times New Roman" w:eastAsia="Calibri" w:hAnsi="Times New Roman" w:cs="Times New Roman"/>
          <w:sz w:val="28"/>
          <w:szCs w:val="28"/>
        </w:rPr>
      </w:pPr>
      <w:r w:rsidRPr="00CA3534">
        <w:rPr>
          <w:rFonts w:ascii="Times New Roman" w:eastAsia="Calibri" w:hAnsi="Times New Roman" w:cs="Times New Roman"/>
          <w:sz w:val="28"/>
          <w:szCs w:val="28"/>
        </w:rPr>
        <w:t xml:space="preserve">В нашей стране идет жесткий </w:t>
      </w:r>
      <w:r w:rsidR="004216F6">
        <w:rPr>
          <w:rFonts w:ascii="Times New Roman" w:eastAsia="Calibri" w:hAnsi="Times New Roman" w:cs="Times New Roman"/>
          <w:sz w:val="28"/>
          <w:szCs w:val="28"/>
        </w:rPr>
        <w:t>отбор профессиональных гимнастов</w:t>
      </w:r>
      <w:r w:rsidRPr="00CA3534">
        <w:rPr>
          <w:rFonts w:ascii="Times New Roman" w:eastAsia="Calibri" w:hAnsi="Times New Roman" w:cs="Times New Roman"/>
          <w:sz w:val="28"/>
          <w:szCs w:val="28"/>
        </w:rPr>
        <w:t>. Чтобы оказаться на прицеле у тренерского штаба сборной России, спортс</w:t>
      </w:r>
      <w:r w:rsidR="004216F6">
        <w:rPr>
          <w:rFonts w:ascii="Times New Roman" w:eastAsia="Calibri" w:hAnsi="Times New Roman" w:cs="Times New Roman"/>
          <w:sz w:val="28"/>
          <w:szCs w:val="28"/>
        </w:rPr>
        <w:t>мен</w:t>
      </w:r>
      <w:r w:rsidRPr="00CA3534">
        <w:rPr>
          <w:rFonts w:ascii="Times New Roman" w:eastAsia="Calibri" w:hAnsi="Times New Roman" w:cs="Times New Roman"/>
          <w:sz w:val="28"/>
          <w:szCs w:val="28"/>
        </w:rPr>
        <w:t>ам необходимо проявить себя не один и даже не два раза, а в течение нескольких лет доказывать, что они достойны быть в составе сборной команды страны. Если тренер уве</w:t>
      </w:r>
      <w:r w:rsidR="004216F6">
        <w:rPr>
          <w:rFonts w:ascii="Times New Roman" w:eastAsia="Calibri" w:hAnsi="Times New Roman" w:cs="Times New Roman"/>
          <w:sz w:val="28"/>
          <w:szCs w:val="28"/>
        </w:rPr>
        <w:t>рен, что у него есть талантливый и ответственный</w:t>
      </w:r>
      <w:r w:rsidRPr="00CA3534">
        <w:rPr>
          <w:rFonts w:ascii="Times New Roman" w:eastAsia="Calibri" w:hAnsi="Times New Roman" w:cs="Times New Roman"/>
          <w:sz w:val="28"/>
          <w:szCs w:val="28"/>
        </w:rPr>
        <w:t xml:space="preserve"> гим</w:t>
      </w:r>
      <w:r w:rsidR="004216F6">
        <w:rPr>
          <w:rFonts w:ascii="Times New Roman" w:eastAsia="Calibri" w:hAnsi="Times New Roman" w:cs="Times New Roman"/>
          <w:sz w:val="28"/>
          <w:szCs w:val="28"/>
        </w:rPr>
        <w:t>наст, который</w:t>
      </w:r>
      <w:r w:rsidRPr="00CA3534">
        <w:rPr>
          <w:rFonts w:ascii="Times New Roman" w:eastAsia="Calibri" w:hAnsi="Times New Roman" w:cs="Times New Roman"/>
          <w:sz w:val="28"/>
          <w:szCs w:val="28"/>
        </w:rPr>
        <w:t xml:space="preserve"> способ</w:t>
      </w:r>
      <w:r w:rsidR="004216F6">
        <w:rPr>
          <w:rFonts w:ascii="Times New Roman" w:eastAsia="Calibri" w:hAnsi="Times New Roman" w:cs="Times New Roman"/>
          <w:sz w:val="28"/>
          <w:szCs w:val="28"/>
        </w:rPr>
        <w:t>ен</w:t>
      </w:r>
      <w:r w:rsidRPr="00CA3534">
        <w:rPr>
          <w:rFonts w:ascii="Times New Roman" w:eastAsia="Calibri" w:hAnsi="Times New Roman" w:cs="Times New Roman"/>
          <w:sz w:val="28"/>
          <w:szCs w:val="28"/>
        </w:rPr>
        <w:t xml:space="preserve"> в будущем бороться за медали наравне с членами сборной, то усиленной (физической</w:t>
      </w:r>
      <w:r w:rsidR="004216F6">
        <w:rPr>
          <w:rFonts w:ascii="Times New Roman" w:eastAsia="Calibri" w:hAnsi="Times New Roman" w:cs="Times New Roman"/>
          <w:sz w:val="28"/>
          <w:szCs w:val="28"/>
        </w:rPr>
        <w:t xml:space="preserve"> и технической) подготовкой этого мальчика</w:t>
      </w:r>
      <w:r w:rsidRPr="00CA3534">
        <w:rPr>
          <w:rFonts w:ascii="Times New Roman" w:eastAsia="Calibri" w:hAnsi="Times New Roman" w:cs="Times New Roman"/>
          <w:sz w:val="28"/>
          <w:szCs w:val="28"/>
        </w:rPr>
        <w:t xml:space="preserve"> необходимо заняться уже в возрасте 7-8 лет, иначе будет поздно. </w:t>
      </w:r>
    </w:p>
    <w:p w:rsidR="00CA3534" w:rsidRPr="00CA3534" w:rsidRDefault="00CA3534" w:rsidP="00CA3534">
      <w:pPr>
        <w:spacing w:after="0" w:line="360" w:lineRule="auto"/>
        <w:ind w:firstLine="709"/>
        <w:jc w:val="both"/>
        <w:rPr>
          <w:rFonts w:ascii="Times New Roman" w:eastAsia="Calibri" w:hAnsi="Times New Roman" w:cs="Times New Roman"/>
          <w:sz w:val="28"/>
          <w:szCs w:val="28"/>
        </w:rPr>
      </w:pPr>
      <w:r w:rsidRPr="00CA3534">
        <w:rPr>
          <w:rFonts w:ascii="Times New Roman" w:eastAsia="Calibri" w:hAnsi="Times New Roman" w:cs="Times New Roman"/>
          <w:sz w:val="28"/>
          <w:szCs w:val="28"/>
        </w:rPr>
        <w:t>Одной из важнейших проблем современного спорта является повышение работоспособности спортсменов. В настоящее время эту проблему нельзя решить только совершенствованием методов тренировки, увеличением объёма нагрузок и её интенсивностью. Их повышение может отрицательно ска</w:t>
      </w:r>
      <w:r w:rsidR="004216F6">
        <w:rPr>
          <w:rFonts w:ascii="Times New Roman" w:eastAsia="Calibri" w:hAnsi="Times New Roman" w:cs="Times New Roman"/>
          <w:sz w:val="28"/>
          <w:szCs w:val="28"/>
        </w:rPr>
        <w:t>заться на здоровье гимнастов</w:t>
      </w:r>
      <w:r w:rsidRPr="00CA3534">
        <w:rPr>
          <w:rFonts w:ascii="Times New Roman" w:eastAsia="Calibri" w:hAnsi="Times New Roman" w:cs="Times New Roman"/>
          <w:sz w:val="28"/>
          <w:szCs w:val="28"/>
        </w:rPr>
        <w:t xml:space="preserve">, их функциональном состоянии, привести к перетренированности, а впоследствии и к травмам на фоне усталости. Поэтому актуальное значение приобретают вопросы </w:t>
      </w:r>
      <w:r w:rsidR="00A32280">
        <w:rPr>
          <w:rFonts w:ascii="Times New Roman" w:eastAsia="Calibri" w:hAnsi="Times New Roman" w:cs="Times New Roman"/>
          <w:sz w:val="28"/>
          <w:szCs w:val="28"/>
        </w:rPr>
        <w:t xml:space="preserve">медико-биологического контроля над состоянием спортсмена во время </w:t>
      </w:r>
      <w:r w:rsidRPr="00CA3534">
        <w:rPr>
          <w:rFonts w:ascii="Times New Roman" w:eastAsia="Calibri" w:hAnsi="Times New Roman" w:cs="Times New Roman"/>
          <w:sz w:val="28"/>
          <w:szCs w:val="28"/>
        </w:rPr>
        <w:t xml:space="preserve">тренировочного процесса. </w:t>
      </w:r>
    </w:p>
    <w:p w:rsidR="00CA3534" w:rsidRPr="00A32280" w:rsidRDefault="00CA3534" w:rsidP="00CA3534">
      <w:pPr>
        <w:spacing w:after="0" w:line="360" w:lineRule="auto"/>
        <w:ind w:firstLine="709"/>
        <w:jc w:val="both"/>
        <w:rPr>
          <w:rFonts w:ascii="Times New Roman" w:eastAsia="Calibri" w:hAnsi="Times New Roman" w:cs="Times New Roman"/>
          <w:sz w:val="28"/>
          <w:szCs w:val="28"/>
        </w:rPr>
      </w:pPr>
      <w:r w:rsidRPr="00A32280">
        <w:rPr>
          <w:rFonts w:ascii="Times New Roman" w:eastAsia="Calibri" w:hAnsi="Times New Roman" w:cs="Times New Roman"/>
          <w:sz w:val="28"/>
          <w:szCs w:val="28"/>
        </w:rPr>
        <w:t>На сегодняшний день существует большое количество литературы</w:t>
      </w:r>
      <w:r w:rsidR="00A32280">
        <w:rPr>
          <w:rFonts w:ascii="Times New Roman" w:eastAsia="Calibri" w:hAnsi="Times New Roman" w:cs="Times New Roman"/>
          <w:sz w:val="28"/>
          <w:szCs w:val="28"/>
        </w:rPr>
        <w:t>,</w:t>
      </w:r>
      <w:r w:rsidRPr="00A32280">
        <w:rPr>
          <w:rFonts w:ascii="Times New Roman" w:eastAsia="Calibri" w:hAnsi="Times New Roman" w:cs="Times New Roman"/>
          <w:sz w:val="28"/>
          <w:szCs w:val="28"/>
        </w:rPr>
        <w:t xml:space="preserve"> </w:t>
      </w:r>
      <w:r w:rsidR="00A32280">
        <w:rPr>
          <w:rFonts w:ascii="Times New Roman" w:eastAsia="Calibri" w:hAnsi="Times New Roman" w:cs="Times New Roman"/>
          <w:sz w:val="28"/>
          <w:szCs w:val="28"/>
        </w:rPr>
        <w:t xml:space="preserve">которое </w:t>
      </w:r>
      <w:r w:rsidRPr="00A32280">
        <w:rPr>
          <w:rFonts w:ascii="Times New Roman" w:eastAsia="Calibri" w:hAnsi="Times New Roman" w:cs="Times New Roman"/>
          <w:sz w:val="28"/>
          <w:szCs w:val="28"/>
        </w:rPr>
        <w:t>посвящен</w:t>
      </w:r>
      <w:r w:rsidR="00A32280">
        <w:rPr>
          <w:rFonts w:ascii="Times New Roman" w:eastAsia="Calibri" w:hAnsi="Times New Roman" w:cs="Times New Roman"/>
          <w:sz w:val="28"/>
          <w:szCs w:val="28"/>
        </w:rPr>
        <w:t>о</w:t>
      </w:r>
      <w:r w:rsidRPr="00A32280">
        <w:rPr>
          <w:rFonts w:ascii="Times New Roman" w:eastAsia="Calibri" w:hAnsi="Times New Roman" w:cs="Times New Roman"/>
          <w:sz w:val="28"/>
          <w:szCs w:val="28"/>
        </w:rPr>
        <w:t xml:space="preserve"> изучению медико-биологическо</w:t>
      </w:r>
      <w:r w:rsidR="00A32280">
        <w:rPr>
          <w:rFonts w:ascii="Times New Roman" w:eastAsia="Calibri" w:hAnsi="Times New Roman" w:cs="Times New Roman"/>
          <w:sz w:val="28"/>
          <w:szCs w:val="28"/>
        </w:rPr>
        <w:t>му обеспечению</w:t>
      </w:r>
      <w:r w:rsidRPr="00A32280">
        <w:rPr>
          <w:rFonts w:ascii="Times New Roman" w:eastAsia="Calibri" w:hAnsi="Times New Roman" w:cs="Times New Roman"/>
          <w:sz w:val="28"/>
          <w:szCs w:val="28"/>
        </w:rPr>
        <w:t xml:space="preserve"> тренировочного процесса, </w:t>
      </w:r>
      <w:r w:rsidR="00A32280">
        <w:rPr>
          <w:rFonts w:ascii="Times New Roman" w:eastAsia="Calibri" w:hAnsi="Times New Roman" w:cs="Times New Roman"/>
          <w:sz w:val="28"/>
          <w:szCs w:val="28"/>
        </w:rPr>
        <w:t>где</w:t>
      </w:r>
      <w:r w:rsidRPr="00A32280">
        <w:rPr>
          <w:rFonts w:ascii="Times New Roman" w:eastAsia="Calibri" w:hAnsi="Times New Roman" w:cs="Times New Roman"/>
          <w:sz w:val="28"/>
          <w:szCs w:val="28"/>
        </w:rPr>
        <w:t xml:space="preserve"> немаловажное значение придается анализу </w:t>
      </w:r>
      <w:r w:rsidRPr="00A32280">
        <w:rPr>
          <w:rFonts w:ascii="Times New Roman" w:eastAsia="Calibri" w:hAnsi="Times New Roman" w:cs="Times New Roman"/>
          <w:sz w:val="28"/>
          <w:szCs w:val="28"/>
        </w:rPr>
        <w:lastRenderedPageBreak/>
        <w:t>методов исследования основных функциональных систем у спортсменов</w:t>
      </w:r>
      <w:r w:rsidR="00A32280">
        <w:rPr>
          <w:rFonts w:ascii="Times New Roman" w:eastAsia="Calibri" w:hAnsi="Times New Roman" w:cs="Times New Roman"/>
          <w:sz w:val="28"/>
          <w:szCs w:val="28"/>
        </w:rPr>
        <w:t>. В</w:t>
      </w:r>
      <w:r w:rsidRPr="00A32280">
        <w:rPr>
          <w:rFonts w:ascii="Times New Roman" w:eastAsia="Calibri" w:hAnsi="Times New Roman" w:cs="Times New Roman"/>
          <w:sz w:val="28"/>
          <w:szCs w:val="28"/>
        </w:rPr>
        <w:t xml:space="preserve"> современном профессиональном спорте необходима </w:t>
      </w:r>
      <w:r w:rsidR="00A32280">
        <w:rPr>
          <w:rFonts w:ascii="Times New Roman" w:eastAsia="Calibri" w:hAnsi="Times New Roman" w:cs="Times New Roman"/>
          <w:sz w:val="28"/>
          <w:szCs w:val="28"/>
        </w:rPr>
        <w:t>постоянная</w:t>
      </w:r>
      <w:r w:rsidR="00A32280" w:rsidRPr="00A32280">
        <w:rPr>
          <w:rFonts w:ascii="Times New Roman" w:eastAsia="Calibri" w:hAnsi="Times New Roman" w:cs="Times New Roman"/>
          <w:sz w:val="28"/>
          <w:szCs w:val="28"/>
        </w:rPr>
        <w:t xml:space="preserve"> </w:t>
      </w:r>
      <w:r w:rsidRPr="00A32280">
        <w:rPr>
          <w:rFonts w:ascii="Times New Roman" w:eastAsia="Calibri" w:hAnsi="Times New Roman" w:cs="Times New Roman"/>
          <w:sz w:val="28"/>
          <w:szCs w:val="28"/>
        </w:rPr>
        <w:t>оценк</w:t>
      </w:r>
      <w:r w:rsidR="00A32280">
        <w:rPr>
          <w:rFonts w:ascii="Times New Roman" w:eastAsia="Calibri" w:hAnsi="Times New Roman" w:cs="Times New Roman"/>
          <w:sz w:val="28"/>
          <w:szCs w:val="28"/>
        </w:rPr>
        <w:t xml:space="preserve">а </w:t>
      </w:r>
      <w:r w:rsidRPr="00A32280">
        <w:rPr>
          <w:rFonts w:ascii="Times New Roman" w:eastAsia="Calibri" w:hAnsi="Times New Roman" w:cs="Times New Roman"/>
          <w:sz w:val="28"/>
          <w:szCs w:val="28"/>
        </w:rPr>
        <w:t>адекватности предлагаемых спортсменам тренировочных нагрузок</w:t>
      </w:r>
      <w:r w:rsidR="004216F6" w:rsidRPr="004216F6">
        <w:rPr>
          <w:rFonts w:ascii="Times New Roman" w:eastAsia="Calibri" w:hAnsi="Times New Roman" w:cs="Times New Roman"/>
          <w:sz w:val="28"/>
          <w:szCs w:val="28"/>
        </w:rPr>
        <w:t>,</w:t>
      </w:r>
      <w:r w:rsidRPr="00A32280">
        <w:rPr>
          <w:rFonts w:ascii="Times New Roman" w:eastAsia="Calibri" w:hAnsi="Times New Roman" w:cs="Times New Roman"/>
          <w:sz w:val="28"/>
          <w:szCs w:val="28"/>
        </w:rPr>
        <w:t xml:space="preserve"> их динамически меняющемуся уровню функциональной готовности к тренировочной работе и соревновательной деятельности</w:t>
      </w:r>
      <w:r w:rsidR="00E673E8">
        <w:rPr>
          <w:rFonts w:ascii="Times New Roman" w:eastAsia="Calibri" w:hAnsi="Times New Roman" w:cs="Times New Roman"/>
          <w:sz w:val="28"/>
          <w:szCs w:val="28"/>
        </w:rPr>
        <w:t xml:space="preserve"> </w:t>
      </w:r>
      <w:r w:rsidR="00E673E8" w:rsidRPr="00E673E8">
        <w:rPr>
          <w:rFonts w:ascii="Times New Roman" w:eastAsia="Calibri" w:hAnsi="Times New Roman" w:cs="Times New Roman"/>
          <w:sz w:val="28"/>
          <w:szCs w:val="28"/>
        </w:rPr>
        <w:t>[</w:t>
      </w:r>
      <w:r w:rsidR="00E673E8">
        <w:rPr>
          <w:rFonts w:ascii="Times New Roman" w:eastAsia="Calibri" w:hAnsi="Times New Roman" w:cs="Times New Roman"/>
          <w:sz w:val="28"/>
          <w:szCs w:val="28"/>
        </w:rPr>
        <w:t>21, с. 10</w:t>
      </w:r>
      <w:r w:rsidR="00E673E8" w:rsidRPr="00E673E8">
        <w:rPr>
          <w:rFonts w:ascii="Times New Roman" w:eastAsia="Calibri" w:hAnsi="Times New Roman" w:cs="Times New Roman"/>
          <w:sz w:val="28"/>
          <w:szCs w:val="28"/>
        </w:rPr>
        <w:t>]</w:t>
      </w:r>
      <w:r w:rsidRPr="00A32280">
        <w:rPr>
          <w:rFonts w:ascii="Times New Roman" w:eastAsia="Calibri" w:hAnsi="Times New Roman" w:cs="Times New Roman"/>
          <w:sz w:val="28"/>
          <w:szCs w:val="28"/>
        </w:rPr>
        <w:t>.</w:t>
      </w:r>
    </w:p>
    <w:p w:rsidR="00A32280" w:rsidRPr="00A32280" w:rsidRDefault="00A32280" w:rsidP="00A32280">
      <w:pPr>
        <w:spacing w:after="0" w:line="360" w:lineRule="auto"/>
        <w:ind w:firstLine="709"/>
        <w:jc w:val="both"/>
        <w:rPr>
          <w:rFonts w:ascii="Times New Roman" w:eastAsia="Calibri" w:hAnsi="Times New Roman" w:cs="Times New Roman"/>
          <w:sz w:val="28"/>
        </w:rPr>
      </w:pPr>
      <w:r w:rsidRPr="00A32280">
        <w:rPr>
          <w:rFonts w:ascii="Times New Roman" w:eastAsia="Calibri" w:hAnsi="Times New Roman" w:cs="Times New Roman"/>
          <w:sz w:val="28"/>
        </w:rPr>
        <w:t xml:space="preserve">Объект исследования – </w:t>
      </w:r>
      <w:r w:rsidR="00075155">
        <w:rPr>
          <w:rFonts w:ascii="Times New Roman" w:eastAsia="Calibri" w:hAnsi="Times New Roman" w:cs="Times New Roman"/>
          <w:sz w:val="28"/>
        </w:rPr>
        <w:t>функциональное состояние организма гимна</w:t>
      </w:r>
      <w:r w:rsidR="004216F6">
        <w:rPr>
          <w:rFonts w:ascii="Times New Roman" w:eastAsia="Calibri" w:hAnsi="Times New Roman" w:cs="Times New Roman"/>
          <w:sz w:val="28"/>
        </w:rPr>
        <w:t>стов</w:t>
      </w:r>
      <w:r w:rsidR="00075155">
        <w:rPr>
          <w:rFonts w:ascii="Times New Roman" w:eastAsia="Calibri" w:hAnsi="Times New Roman" w:cs="Times New Roman"/>
          <w:sz w:val="28"/>
        </w:rPr>
        <w:t xml:space="preserve"> 10 – 14 лет во время тренировочного процесса.</w:t>
      </w:r>
    </w:p>
    <w:p w:rsidR="00A32280" w:rsidRPr="00A32280" w:rsidRDefault="004216F6" w:rsidP="00075155">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Предмет исследования – </w:t>
      </w:r>
      <w:r w:rsidR="00075155" w:rsidRPr="00075155">
        <w:rPr>
          <w:rFonts w:ascii="Times New Roman" w:eastAsia="Calibri" w:hAnsi="Times New Roman" w:cs="Times New Roman"/>
          <w:sz w:val="28"/>
        </w:rPr>
        <w:t>методы оценки фу</w:t>
      </w:r>
      <w:r w:rsidR="00075155">
        <w:rPr>
          <w:rFonts w:ascii="Times New Roman" w:eastAsia="Calibri" w:hAnsi="Times New Roman" w:cs="Times New Roman"/>
          <w:sz w:val="28"/>
        </w:rPr>
        <w:t>н</w:t>
      </w:r>
      <w:r>
        <w:rPr>
          <w:rFonts w:ascii="Times New Roman" w:eastAsia="Calibri" w:hAnsi="Times New Roman" w:cs="Times New Roman"/>
          <w:sz w:val="28"/>
        </w:rPr>
        <w:t>кционального состояния гимнастов</w:t>
      </w:r>
      <w:r w:rsidR="00075155">
        <w:rPr>
          <w:rFonts w:ascii="Times New Roman" w:eastAsia="Calibri" w:hAnsi="Times New Roman" w:cs="Times New Roman"/>
          <w:sz w:val="28"/>
        </w:rPr>
        <w:t xml:space="preserve"> 10 – 14 лет </w:t>
      </w:r>
      <w:r w:rsidR="00E539CE">
        <w:rPr>
          <w:rFonts w:ascii="Times New Roman" w:eastAsia="Calibri" w:hAnsi="Times New Roman" w:cs="Times New Roman"/>
          <w:sz w:val="28"/>
        </w:rPr>
        <w:t>в</w:t>
      </w:r>
      <w:r w:rsidR="00075155" w:rsidRPr="00075155">
        <w:rPr>
          <w:rFonts w:ascii="Times New Roman" w:eastAsia="Calibri" w:hAnsi="Times New Roman" w:cs="Times New Roman"/>
          <w:sz w:val="28"/>
        </w:rPr>
        <w:t xml:space="preserve"> </w:t>
      </w:r>
      <w:r w:rsidR="00E539CE">
        <w:rPr>
          <w:rFonts w:ascii="Times New Roman" w:eastAsia="Calibri" w:hAnsi="Times New Roman" w:cs="Times New Roman"/>
          <w:sz w:val="28"/>
        </w:rPr>
        <w:t>предсоревновательный период</w:t>
      </w:r>
      <w:r w:rsidR="00075155" w:rsidRPr="00075155">
        <w:rPr>
          <w:rFonts w:ascii="Times New Roman" w:eastAsia="Calibri" w:hAnsi="Times New Roman" w:cs="Times New Roman"/>
          <w:sz w:val="28"/>
        </w:rPr>
        <w:t>.</w:t>
      </w:r>
      <w:r w:rsidR="00A32280" w:rsidRPr="00A32280">
        <w:rPr>
          <w:rFonts w:ascii="Times New Roman" w:eastAsia="Calibri" w:hAnsi="Times New Roman" w:cs="Times New Roman"/>
          <w:sz w:val="28"/>
        </w:rPr>
        <w:t xml:space="preserve"> </w:t>
      </w:r>
    </w:p>
    <w:p w:rsidR="00A32280" w:rsidRPr="00A32280" w:rsidRDefault="00A32280" w:rsidP="00A32280">
      <w:pPr>
        <w:spacing w:after="0" w:line="360" w:lineRule="auto"/>
        <w:ind w:firstLine="709"/>
        <w:jc w:val="both"/>
        <w:rPr>
          <w:rFonts w:ascii="Times New Roman" w:eastAsia="Calibri" w:hAnsi="Times New Roman" w:cs="Times New Roman"/>
          <w:sz w:val="28"/>
        </w:rPr>
      </w:pPr>
      <w:r w:rsidRPr="00A32280">
        <w:rPr>
          <w:rFonts w:ascii="Times New Roman" w:eastAsia="Calibri" w:hAnsi="Times New Roman" w:cs="Times New Roman"/>
          <w:sz w:val="28"/>
        </w:rPr>
        <w:t>Цель исследования – изучить</w:t>
      </w:r>
      <w:r w:rsidR="002A040C">
        <w:rPr>
          <w:rFonts w:ascii="Times New Roman" w:eastAsia="Calibri" w:hAnsi="Times New Roman" w:cs="Times New Roman"/>
          <w:sz w:val="28"/>
        </w:rPr>
        <w:t xml:space="preserve"> </w:t>
      </w:r>
      <w:r w:rsidRPr="00A32280">
        <w:rPr>
          <w:rFonts w:ascii="Times New Roman" w:eastAsia="Calibri" w:hAnsi="Times New Roman" w:cs="Times New Roman"/>
          <w:sz w:val="28"/>
        </w:rPr>
        <w:t xml:space="preserve"> </w:t>
      </w:r>
      <w:r>
        <w:rPr>
          <w:rFonts w:ascii="Times New Roman" w:eastAsia="Calibri" w:hAnsi="Times New Roman" w:cs="Times New Roman"/>
          <w:sz w:val="28"/>
          <w:szCs w:val="28"/>
        </w:rPr>
        <w:t>м</w:t>
      </w:r>
      <w:r w:rsidR="004216F6">
        <w:rPr>
          <w:rFonts w:ascii="Times New Roman" w:eastAsia="Calibri" w:hAnsi="Times New Roman" w:cs="Times New Roman"/>
          <w:sz w:val="28"/>
          <w:szCs w:val="28"/>
        </w:rPr>
        <w:t>едико–</w:t>
      </w:r>
      <w:r w:rsidRPr="00A32280">
        <w:rPr>
          <w:rFonts w:ascii="Times New Roman" w:eastAsia="Calibri" w:hAnsi="Times New Roman" w:cs="Times New Roman"/>
          <w:sz w:val="28"/>
          <w:szCs w:val="28"/>
        </w:rPr>
        <w:t>биологически</w:t>
      </w:r>
      <w:r>
        <w:rPr>
          <w:rFonts w:ascii="Times New Roman" w:eastAsia="Calibri" w:hAnsi="Times New Roman" w:cs="Times New Roman"/>
          <w:sz w:val="28"/>
          <w:szCs w:val="28"/>
        </w:rPr>
        <w:t>е</w:t>
      </w:r>
      <w:r w:rsidRPr="00A32280">
        <w:rPr>
          <w:rFonts w:ascii="Times New Roman" w:eastAsia="Calibri" w:hAnsi="Times New Roman" w:cs="Times New Roman"/>
          <w:sz w:val="28"/>
          <w:szCs w:val="28"/>
        </w:rPr>
        <w:t xml:space="preserve"> </w:t>
      </w:r>
      <w:r>
        <w:rPr>
          <w:rFonts w:ascii="Times New Roman" w:eastAsia="Calibri" w:hAnsi="Times New Roman" w:cs="Times New Roman"/>
          <w:sz w:val="28"/>
          <w:szCs w:val="28"/>
        </w:rPr>
        <w:t>методы контроля</w:t>
      </w:r>
      <w:r w:rsidRPr="00A32280">
        <w:rPr>
          <w:rFonts w:ascii="Times New Roman" w:eastAsia="Calibri" w:hAnsi="Times New Roman" w:cs="Times New Roman"/>
          <w:sz w:val="28"/>
          <w:szCs w:val="28"/>
        </w:rPr>
        <w:t xml:space="preserve"> при построении тренировочного п</w:t>
      </w:r>
      <w:r w:rsidR="004216F6">
        <w:rPr>
          <w:rFonts w:ascii="Times New Roman" w:eastAsia="Calibri" w:hAnsi="Times New Roman" w:cs="Times New Roman"/>
          <w:sz w:val="28"/>
          <w:szCs w:val="28"/>
        </w:rPr>
        <w:t>роцесса гимнастов</w:t>
      </w:r>
      <w:r w:rsidRPr="00A32280">
        <w:rPr>
          <w:rFonts w:ascii="Times New Roman" w:eastAsia="Calibri" w:hAnsi="Times New Roman" w:cs="Times New Roman"/>
          <w:sz w:val="28"/>
          <w:szCs w:val="28"/>
        </w:rPr>
        <w:t xml:space="preserve"> 10 – 14 лет</w:t>
      </w:r>
      <w:r w:rsidRPr="00A32280">
        <w:rPr>
          <w:rFonts w:ascii="Times New Roman" w:eastAsia="Calibri" w:hAnsi="Times New Roman" w:cs="Times New Roman"/>
          <w:sz w:val="28"/>
        </w:rPr>
        <w:t>.</w:t>
      </w:r>
    </w:p>
    <w:p w:rsidR="00A32280" w:rsidRPr="00A32280" w:rsidRDefault="00A32280" w:rsidP="00A32280">
      <w:pPr>
        <w:spacing w:after="0" w:line="360" w:lineRule="auto"/>
        <w:ind w:firstLine="709"/>
        <w:jc w:val="both"/>
        <w:rPr>
          <w:rFonts w:ascii="Times New Roman" w:eastAsia="Calibri" w:hAnsi="Times New Roman" w:cs="Times New Roman"/>
          <w:sz w:val="28"/>
        </w:rPr>
      </w:pPr>
      <w:r w:rsidRPr="00A32280">
        <w:rPr>
          <w:rFonts w:ascii="Times New Roman" w:eastAsia="Calibri" w:hAnsi="Times New Roman" w:cs="Times New Roman"/>
          <w:sz w:val="28"/>
        </w:rPr>
        <w:t>Задачи:</w:t>
      </w:r>
    </w:p>
    <w:p w:rsidR="00A32280" w:rsidRPr="00A32280" w:rsidRDefault="00A32280" w:rsidP="00A32280">
      <w:pPr>
        <w:spacing w:after="0" w:line="360" w:lineRule="auto"/>
        <w:jc w:val="both"/>
        <w:rPr>
          <w:rFonts w:ascii="Times New Roman" w:eastAsia="Calibri" w:hAnsi="Times New Roman" w:cs="Times New Roman"/>
          <w:sz w:val="28"/>
        </w:rPr>
      </w:pPr>
      <w:r w:rsidRPr="00A32280">
        <w:rPr>
          <w:rFonts w:ascii="Times New Roman" w:eastAsia="Calibri" w:hAnsi="Times New Roman" w:cs="Times New Roman"/>
          <w:sz w:val="28"/>
        </w:rPr>
        <w:t>1) проанализировать научную литературу по теме исследования;</w:t>
      </w:r>
    </w:p>
    <w:p w:rsidR="00A32280" w:rsidRPr="00A32280" w:rsidRDefault="00A32280" w:rsidP="00A32280">
      <w:pPr>
        <w:spacing w:after="0" w:line="360" w:lineRule="auto"/>
        <w:jc w:val="both"/>
        <w:rPr>
          <w:rFonts w:ascii="Times New Roman" w:eastAsia="Calibri" w:hAnsi="Times New Roman" w:cs="Times New Roman"/>
          <w:sz w:val="28"/>
        </w:rPr>
      </w:pPr>
      <w:r w:rsidRPr="00A32280">
        <w:rPr>
          <w:rFonts w:ascii="Times New Roman" w:eastAsia="Calibri" w:hAnsi="Times New Roman" w:cs="Times New Roman"/>
          <w:sz w:val="28"/>
        </w:rPr>
        <w:t xml:space="preserve">2) </w:t>
      </w:r>
      <w:r>
        <w:rPr>
          <w:rFonts w:ascii="Times New Roman" w:eastAsia="Calibri" w:hAnsi="Times New Roman" w:cs="Times New Roman"/>
          <w:sz w:val="28"/>
        </w:rPr>
        <w:t>определить медико-биологические показатели для изучения за функциональны</w:t>
      </w:r>
      <w:r w:rsidR="002A040C">
        <w:rPr>
          <w:rFonts w:ascii="Times New Roman" w:eastAsia="Calibri" w:hAnsi="Times New Roman" w:cs="Times New Roman"/>
          <w:sz w:val="28"/>
        </w:rPr>
        <w:t>м состоянием организма гимнастов</w:t>
      </w:r>
      <w:r>
        <w:rPr>
          <w:rFonts w:ascii="Times New Roman" w:eastAsia="Calibri" w:hAnsi="Times New Roman" w:cs="Times New Roman"/>
          <w:sz w:val="28"/>
        </w:rPr>
        <w:t xml:space="preserve"> во время тренировочного процесса</w:t>
      </w:r>
      <w:r w:rsidRPr="00A32280">
        <w:rPr>
          <w:rFonts w:ascii="Times New Roman" w:eastAsia="Calibri" w:hAnsi="Times New Roman" w:cs="Times New Roman"/>
          <w:sz w:val="28"/>
        </w:rPr>
        <w:t>;</w:t>
      </w:r>
    </w:p>
    <w:p w:rsidR="00A32280" w:rsidRDefault="00A32280" w:rsidP="00A32280">
      <w:pPr>
        <w:spacing w:after="0" w:line="360" w:lineRule="auto"/>
        <w:jc w:val="both"/>
        <w:rPr>
          <w:rFonts w:ascii="Times New Roman" w:eastAsia="Calibri" w:hAnsi="Times New Roman" w:cs="Times New Roman"/>
          <w:sz w:val="28"/>
        </w:rPr>
      </w:pPr>
      <w:r w:rsidRPr="00A32280">
        <w:rPr>
          <w:rFonts w:ascii="Times New Roman" w:eastAsia="Calibri" w:hAnsi="Times New Roman" w:cs="Times New Roman"/>
          <w:sz w:val="28"/>
        </w:rPr>
        <w:t xml:space="preserve">3) </w:t>
      </w:r>
      <w:r>
        <w:rPr>
          <w:rFonts w:ascii="Times New Roman" w:eastAsia="Calibri" w:hAnsi="Times New Roman" w:cs="Times New Roman"/>
          <w:sz w:val="28"/>
        </w:rPr>
        <w:t>провести анализ функционально</w:t>
      </w:r>
      <w:r w:rsidR="002A040C">
        <w:rPr>
          <w:rFonts w:ascii="Times New Roman" w:eastAsia="Calibri" w:hAnsi="Times New Roman" w:cs="Times New Roman"/>
          <w:sz w:val="28"/>
        </w:rPr>
        <w:t>го состояния организма гимнастов</w:t>
      </w:r>
      <w:r>
        <w:rPr>
          <w:rFonts w:ascii="Times New Roman" w:eastAsia="Calibri" w:hAnsi="Times New Roman" w:cs="Times New Roman"/>
          <w:sz w:val="28"/>
        </w:rPr>
        <w:t xml:space="preserve"> 10-14 лет в предсоревновательный период.</w:t>
      </w:r>
    </w:p>
    <w:p w:rsidR="00A32280" w:rsidRPr="00A32280" w:rsidRDefault="00A32280" w:rsidP="00E673E8">
      <w:pPr>
        <w:spacing w:after="0" w:line="360" w:lineRule="auto"/>
        <w:ind w:firstLine="709"/>
        <w:jc w:val="both"/>
        <w:rPr>
          <w:rFonts w:ascii="Times New Roman" w:eastAsia="Calibri" w:hAnsi="Times New Roman" w:cs="Times New Roman"/>
          <w:sz w:val="28"/>
        </w:rPr>
      </w:pPr>
      <w:r w:rsidRPr="00A32280">
        <w:rPr>
          <w:rFonts w:ascii="Times New Roman" w:eastAsia="Calibri" w:hAnsi="Times New Roman" w:cs="Times New Roman"/>
          <w:sz w:val="28"/>
        </w:rPr>
        <w:t>Методы исследования:</w:t>
      </w:r>
      <w:r>
        <w:rPr>
          <w:rFonts w:ascii="Times New Roman" w:eastAsia="Calibri" w:hAnsi="Times New Roman" w:cs="Times New Roman"/>
          <w:sz w:val="28"/>
        </w:rPr>
        <w:t xml:space="preserve"> </w:t>
      </w:r>
    </w:p>
    <w:p w:rsidR="00A32280" w:rsidRPr="00A32280" w:rsidRDefault="00A32280" w:rsidP="00A32280">
      <w:pPr>
        <w:spacing w:after="0" w:line="360" w:lineRule="auto"/>
        <w:jc w:val="both"/>
        <w:rPr>
          <w:rFonts w:ascii="Times New Roman" w:eastAsia="Calibri" w:hAnsi="Times New Roman" w:cs="Times New Roman"/>
          <w:sz w:val="28"/>
        </w:rPr>
      </w:pPr>
      <w:r w:rsidRPr="00A32280">
        <w:rPr>
          <w:rFonts w:ascii="Times New Roman" w:eastAsia="Calibri" w:hAnsi="Times New Roman" w:cs="Times New Roman"/>
          <w:sz w:val="28"/>
        </w:rPr>
        <w:t>– анализ научно-методической литературы;</w:t>
      </w:r>
    </w:p>
    <w:p w:rsidR="00A32280" w:rsidRPr="00A32280" w:rsidRDefault="00A32280" w:rsidP="00A32280">
      <w:pPr>
        <w:spacing w:after="0" w:line="360" w:lineRule="auto"/>
        <w:jc w:val="both"/>
        <w:rPr>
          <w:rFonts w:ascii="Times New Roman" w:eastAsia="Calibri" w:hAnsi="Times New Roman" w:cs="Times New Roman"/>
          <w:sz w:val="28"/>
        </w:rPr>
      </w:pPr>
      <w:r w:rsidRPr="00A32280">
        <w:rPr>
          <w:rFonts w:ascii="Times New Roman" w:eastAsia="Calibri" w:hAnsi="Times New Roman" w:cs="Times New Roman"/>
          <w:sz w:val="28"/>
        </w:rPr>
        <w:t>– педагогическое наблюдение;</w:t>
      </w:r>
    </w:p>
    <w:p w:rsidR="00A32280" w:rsidRPr="00A32280" w:rsidRDefault="00A30193" w:rsidP="00A32280">
      <w:pPr>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002A040C">
        <w:rPr>
          <w:rFonts w:ascii="Times New Roman" w:eastAsia="Calibri" w:hAnsi="Times New Roman" w:cs="Times New Roman"/>
          <w:sz w:val="28"/>
        </w:rPr>
        <w:t>методы медико-</w:t>
      </w:r>
      <w:r w:rsidR="00E539CE">
        <w:rPr>
          <w:rFonts w:ascii="Times New Roman" w:eastAsia="Calibri" w:hAnsi="Times New Roman" w:cs="Times New Roman"/>
          <w:sz w:val="28"/>
        </w:rPr>
        <w:t>биологический контроля</w:t>
      </w:r>
      <w:r w:rsidR="00A32280" w:rsidRPr="00A32280">
        <w:rPr>
          <w:rFonts w:ascii="Times New Roman" w:eastAsia="Calibri" w:hAnsi="Times New Roman" w:cs="Times New Roman"/>
          <w:sz w:val="28"/>
        </w:rPr>
        <w:t>;</w:t>
      </w:r>
    </w:p>
    <w:p w:rsidR="00A32280" w:rsidRPr="00A32280" w:rsidRDefault="00A32280" w:rsidP="00A32280">
      <w:pPr>
        <w:spacing w:after="0" w:line="360" w:lineRule="auto"/>
        <w:jc w:val="both"/>
        <w:rPr>
          <w:rFonts w:ascii="Times New Roman" w:eastAsia="Calibri" w:hAnsi="Times New Roman" w:cs="Times New Roman"/>
          <w:sz w:val="28"/>
        </w:rPr>
      </w:pPr>
      <w:r w:rsidRPr="00A32280">
        <w:rPr>
          <w:rFonts w:ascii="Times New Roman" w:eastAsia="Calibri" w:hAnsi="Times New Roman" w:cs="Times New Roman"/>
          <w:sz w:val="28"/>
        </w:rPr>
        <w:t>– методы математической статистики.</w:t>
      </w:r>
    </w:p>
    <w:p w:rsidR="00CA3534" w:rsidRDefault="00CA3534">
      <w:pPr>
        <w:rPr>
          <w:rFonts w:ascii="Times New Roman" w:hAnsi="Times New Roman" w:cs="Times New Roman"/>
          <w:b/>
          <w:sz w:val="28"/>
          <w:szCs w:val="28"/>
        </w:rPr>
      </w:pPr>
      <w:r>
        <w:rPr>
          <w:rFonts w:ascii="Times New Roman" w:hAnsi="Times New Roman" w:cs="Times New Roman"/>
          <w:b/>
          <w:sz w:val="28"/>
          <w:szCs w:val="28"/>
        </w:rPr>
        <w:br w:type="page"/>
      </w:r>
    </w:p>
    <w:p w:rsidR="00B3682C" w:rsidRPr="00400DDE" w:rsidRDefault="00B3682C" w:rsidP="00400DDE">
      <w:pPr>
        <w:pStyle w:val="a3"/>
        <w:numPr>
          <w:ilvl w:val="0"/>
          <w:numId w:val="6"/>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Медико-биологические аспекты в спортивной гимнастике</w:t>
      </w:r>
    </w:p>
    <w:p w:rsidR="0061000A" w:rsidRPr="00400DDE" w:rsidRDefault="004C2AD0" w:rsidP="00400DDE">
      <w:pPr>
        <w:pStyle w:val="a3"/>
        <w:numPr>
          <w:ilvl w:val="1"/>
          <w:numId w:val="7"/>
        </w:numPr>
        <w:spacing w:after="0" w:line="360" w:lineRule="auto"/>
        <w:ind w:left="0" w:firstLine="709"/>
        <w:jc w:val="both"/>
        <w:rPr>
          <w:rFonts w:ascii="Times New Roman" w:hAnsi="Times New Roman" w:cs="Times New Roman"/>
          <w:b/>
          <w:sz w:val="28"/>
          <w:szCs w:val="28"/>
        </w:rPr>
      </w:pPr>
      <w:r w:rsidRPr="0061000A">
        <w:rPr>
          <w:rFonts w:ascii="Times New Roman" w:hAnsi="Times New Roman" w:cs="Times New Roman"/>
          <w:b/>
          <w:sz w:val="28"/>
          <w:szCs w:val="28"/>
        </w:rPr>
        <w:t>Комплексный контроль</w:t>
      </w:r>
      <w:r w:rsidR="00400DDE">
        <w:rPr>
          <w:rFonts w:ascii="Times New Roman" w:hAnsi="Times New Roman" w:cs="Times New Roman"/>
          <w:b/>
          <w:sz w:val="28"/>
          <w:szCs w:val="28"/>
        </w:rPr>
        <w:t xml:space="preserve"> на</w:t>
      </w:r>
      <w:r w:rsidRPr="0061000A">
        <w:rPr>
          <w:rFonts w:ascii="Times New Roman" w:hAnsi="Times New Roman" w:cs="Times New Roman"/>
          <w:b/>
          <w:sz w:val="28"/>
          <w:szCs w:val="28"/>
        </w:rPr>
        <w:t xml:space="preserve"> занятиях спортом</w:t>
      </w:r>
    </w:p>
    <w:p w:rsidR="00825E23" w:rsidRPr="00B3682C" w:rsidRDefault="00E00C99" w:rsidP="00825E23">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Под к</w:t>
      </w:r>
      <w:r w:rsidR="00025704" w:rsidRPr="00025704">
        <w:rPr>
          <w:rFonts w:ascii="Times New Roman" w:eastAsia="Times New Roman" w:hAnsi="Times New Roman" w:cs="Times New Roman"/>
          <w:bCs/>
          <w:color w:val="000000"/>
          <w:sz w:val="28"/>
          <w:szCs w:val="28"/>
          <w:lang w:eastAsia="ru-RU"/>
        </w:rPr>
        <w:t>омплексны</w:t>
      </w:r>
      <w:r>
        <w:rPr>
          <w:rFonts w:ascii="Times New Roman" w:eastAsia="Times New Roman" w:hAnsi="Times New Roman" w:cs="Times New Roman"/>
          <w:bCs/>
          <w:color w:val="000000"/>
          <w:sz w:val="28"/>
          <w:szCs w:val="28"/>
          <w:lang w:eastAsia="ru-RU"/>
        </w:rPr>
        <w:t>м</w:t>
      </w:r>
      <w:r w:rsidR="00025704" w:rsidRPr="00025704">
        <w:rPr>
          <w:rFonts w:ascii="Times New Roman" w:eastAsia="Times New Roman" w:hAnsi="Times New Roman" w:cs="Times New Roman"/>
          <w:bCs/>
          <w:color w:val="000000"/>
          <w:sz w:val="28"/>
          <w:szCs w:val="28"/>
          <w:lang w:eastAsia="ru-RU"/>
        </w:rPr>
        <w:t xml:space="preserve"> контрол</w:t>
      </w:r>
      <w:r>
        <w:rPr>
          <w:rFonts w:ascii="Times New Roman" w:eastAsia="Times New Roman" w:hAnsi="Times New Roman" w:cs="Times New Roman"/>
          <w:bCs/>
          <w:color w:val="000000"/>
          <w:sz w:val="28"/>
          <w:szCs w:val="28"/>
          <w:lang w:eastAsia="ru-RU"/>
        </w:rPr>
        <w:t>ем спортсменов понимается</w:t>
      </w:r>
      <w:r w:rsidR="00025704" w:rsidRPr="00025704">
        <w:rPr>
          <w:rFonts w:ascii="Times New Roman" w:eastAsia="Times New Roman" w:hAnsi="Times New Roman" w:cs="Times New Roman"/>
          <w:color w:val="000000"/>
          <w:sz w:val="28"/>
          <w:szCs w:val="28"/>
          <w:lang w:eastAsia="ru-RU"/>
        </w:rPr>
        <w:t xml:space="preserve"> измерение и оценка различных показателей в циклах тренировки с целью определения уровня подготовленности спортсмена</w:t>
      </w:r>
      <w:r>
        <w:rPr>
          <w:rFonts w:ascii="Times New Roman" w:eastAsia="Times New Roman" w:hAnsi="Times New Roman" w:cs="Times New Roman"/>
          <w:color w:val="000000"/>
          <w:sz w:val="28"/>
          <w:szCs w:val="28"/>
          <w:lang w:eastAsia="ru-RU"/>
        </w:rPr>
        <w:t>.</w:t>
      </w:r>
      <w:r w:rsidR="00825E23">
        <w:rPr>
          <w:rFonts w:ascii="Times New Roman" w:eastAsia="Times New Roman" w:hAnsi="Times New Roman" w:cs="Times New Roman"/>
          <w:color w:val="000000"/>
          <w:sz w:val="28"/>
          <w:szCs w:val="28"/>
          <w:lang w:eastAsia="ru-RU"/>
        </w:rPr>
        <w:t xml:space="preserve"> </w:t>
      </w:r>
      <w:r w:rsidR="00825E23" w:rsidRPr="00B3682C">
        <w:rPr>
          <w:rFonts w:ascii="Times New Roman" w:hAnsi="Times New Roman" w:cs="Times New Roman"/>
          <w:sz w:val="28"/>
          <w:szCs w:val="28"/>
        </w:rPr>
        <w:t>Целью системы комплексного контроля является всесторонняя и объективная оценка компонентов состояния спортивной подготовленности и их коррекция, что является отправной точкой управления соревновательной деятельностью</w:t>
      </w:r>
      <w:r w:rsidR="00B3682C">
        <w:rPr>
          <w:rFonts w:ascii="Times New Roman" w:hAnsi="Times New Roman" w:cs="Times New Roman"/>
          <w:sz w:val="28"/>
          <w:szCs w:val="28"/>
        </w:rPr>
        <w:t xml:space="preserve"> </w:t>
      </w:r>
      <w:r w:rsidR="00B3682C" w:rsidRPr="00E673E8">
        <w:rPr>
          <w:rFonts w:ascii="Times New Roman" w:eastAsia="Times New Roman" w:hAnsi="Times New Roman" w:cs="Times New Roman"/>
          <w:sz w:val="28"/>
          <w:szCs w:val="28"/>
          <w:lang w:eastAsia="ru-RU"/>
        </w:rPr>
        <w:t>[</w:t>
      </w:r>
      <w:r w:rsidR="00E673E8">
        <w:rPr>
          <w:rFonts w:ascii="Times New Roman" w:eastAsia="Times New Roman" w:hAnsi="Times New Roman" w:cs="Times New Roman"/>
          <w:sz w:val="28"/>
          <w:szCs w:val="28"/>
          <w:lang w:eastAsia="ru-RU"/>
        </w:rPr>
        <w:t>1, с. 22</w:t>
      </w:r>
      <w:r w:rsidR="00B3682C" w:rsidRPr="00E673E8">
        <w:rPr>
          <w:rFonts w:ascii="Times New Roman" w:eastAsia="Times New Roman" w:hAnsi="Times New Roman" w:cs="Times New Roman"/>
          <w:sz w:val="28"/>
          <w:szCs w:val="28"/>
          <w:lang w:eastAsia="ru-RU"/>
        </w:rPr>
        <w:t>]</w:t>
      </w:r>
      <w:r w:rsidR="00825E23" w:rsidRPr="00E673E8">
        <w:rPr>
          <w:rFonts w:ascii="Times New Roman" w:hAnsi="Times New Roman" w:cs="Times New Roman"/>
          <w:sz w:val="28"/>
          <w:szCs w:val="28"/>
        </w:rPr>
        <w:t>.</w:t>
      </w:r>
    </w:p>
    <w:p w:rsidR="00025704" w:rsidRPr="00B3682C" w:rsidRDefault="00025704" w:rsidP="00025704">
      <w:pPr>
        <w:spacing w:after="0" w:line="360" w:lineRule="auto"/>
        <w:ind w:firstLine="709"/>
        <w:jc w:val="both"/>
        <w:rPr>
          <w:rFonts w:ascii="Times New Roman" w:eastAsia="Times New Roman" w:hAnsi="Times New Roman" w:cs="Times New Roman"/>
          <w:color w:val="000000"/>
          <w:sz w:val="28"/>
          <w:szCs w:val="28"/>
          <w:lang w:eastAsia="ru-RU"/>
        </w:rPr>
      </w:pPr>
      <w:r w:rsidRPr="00B3682C">
        <w:rPr>
          <w:rFonts w:ascii="Times New Roman" w:eastAsia="Times New Roman" w:hAnsi="Times New Roman" w:cs="Times New Roman"/>
          <w:color w:val="000000"/>
          <w:sz w:val="28"/>
          <w:szCs w:val="28"/>
          <w:lang w:eastAsia="ru-RU"/>
        </w:rPr>
        <w:t>Комплексность контроля реализуется только тогда, когда регистрируются три группы показателей:</w:t>
      </w:r>
    </w:p>
    <w:p w:rsidR="00025704" w:rsidRPr="00B3682C" w:rsidRDefault="00025704" w:rsidP="00B3682C">
      <w:pPr>
        <w:numPr>
          <w:ilvl w:val="0"/>
          <w:numId w:val="5"/>
        </w:numPr>
        <w:spacing w:after="0" w:line="360" w:lineRule="auto"/>
        <w:ind w:left="0" w:firstLine="709"/>
        <w:jc w:val="both"/>
        <w:rPr>
          <w:rFonts w:ascii="Times New Roman" w:eastAsia="Times New Roman" w:hAnsi="Times New Roman" w:cs="Times New Roman"/>
          <w:color w:val="000000"/>
          <w:sz w:val="28"/>
          <w:szCs w:val="28"/>
          <w:lang w:eastAsia="ru-RU"/>
        </w:rPr>
      </w:pPr>
      <w:r w:rsidRPr="00B3682C">
        <w:rPr>
          <w:rFonts w:ascii="Times New Roman" w:eastAsia="Times New Roman" w:hAnsi="Times New Roman" w:cs="Times New Roman"/>
          <w:color w:val="000000"/>
          <w:sz w:val="28"/>
          <w:szCs w:val="28"/>
          <w:lang w:eastAsia="ru-RU"/>
        </w:rPr>
        <w:t>показатели тренировочных и соревновательных воздействий;</w:t>
      </w:r>
    </w:p>
    <w:p w:rsidR="00025704" w:rsidRPr="00B3682C" w:rsidRDefault="00025704" w:rsidP="00B3682C">
      <w:pPr>
        <w:pStyle w:val="a3"/>
        <w:numPr>
          <w:ilvl w:val="0"/>
          <w:numId w:val="5"/>
        </w:numPr>
        <w:spacing w:after="0" w:line="360" w:lineRule="auto"/>
        <w:ind w:left="0" w:firstLine="709"/>
        <w:jc w:val="both"/>
        <w:rPr>
          <w:rFonts w:ascii="Times New Roman" w:eastAsia="Times New Roman" w:hAnsi="Times New Roman" w:cs="Times New Roman"/>
          <w:color w:val="000000"/>
          <w:sz w:val="28"/>
          <w:szCs w:val="28"/>
          <w:lang w:eastAsia="ru-RU"/>
        </w:rPr>
      </w:pPr>
      <w:r w:rsidRPr="00B3682C">
        <w:rPr>
          <w:rFonts w:ascii="Times New Roman" w:eastAsia="Times New Roman" w:hAnsi="Times New Roman" w:cs="Times New Roman"/>
          <w:color w:val="000000"/>
          <w:sz w:val="28"/>
          <w:szCs w:val="28"/>
          <w:lang w:eastAsia="ru-RU"/>
        </w:rPr>
        <w:t>показатели функционального состояния и подготовленности спортсмена, зарегистрированные в стандартных условиях;</w:t>
      </w:r>
    </w:p>
    <w:p w:rsidR="00025704" w:rsidRDefault="00025704" w:rsidP="00B3682C">
      <w:pPr>
        <w:numPr>
          <w:ilvl w:val="0"/>
          <w:numId w:val="5"/>
        </w:numPr>
        <w:spacing w:after="0" w:line="360" w:lineRule="auto"/>
        <w:ind w:left="0" w:firstLine="709"/>
        <w:jc w:val="both"/>
        <w:rPr>
          <w:rFonts w:ascii="Times New Roman" w:eastAsia="Times New Roman" w:hAnsi="Times New Roman" w:cs="Times New Roman"/>
          <w:color w:val="000000"/>
          <w:sz w:val="28"/>
          <w:szCs w:val="28"/>
          <w:lang w:eastAsia="ru-RU"/>
        </w:rPr>
      </w:pPr>
      <w:r w:rsidRPr="00B3682C">
        <w:rPr>
          <w:rFonts w:ascii="Times New Roman" w:eastAsia="Times New Roman" w:hAnsi="Times New Roman" w:cs="Times New Roman"/>
          <w:color w:val="000000"/>
          <w:sz w:val="28"/>
          <w:szCs w:val="28"/>
          <w:lang w:eastAsia="ru-RU"/>
        </w:rPr>
        <w:t>показатели состояния внешней среды.</w:t>
      </w:r>
    </w:p>
    <w:p w:rsidR="00A203D7" w:rsidRPr="00025704" w:rsidRDefault="007A5CC4" w:rsidP="00D17D8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025704" w:rsidRPr="00025704">
        <w:rPr>
          <w:rFonts w:ascii="Times New Roman" w:eastAsia="Times New Roman" w:hAnsi="Times New Roman" w:cs="Times New Roman"/>
          <w:color w:val="000000"/>
          <w:sz w:val="28"/>
          <w:szCs w:val="28"/>
          <w:lang w:eastAsia="ru-RU"/>
        </w:rPr>
        <w:t>большинстве случаев</w:t>
      </w:r>
      <w:r>
        <w:rPr>
          <w:rFonts w:ascii="Times New Roman" w:eastAsia="Times New Roman" w:hAnsi="Times New Roman" w:cs="Times New Roman"/>
          <w:color w:val="000000"/>
          <w:sz w:val="28"/>
          <w:szCs w:val="28"/>
          <w:lang w:eastAsia="ru-RU"/>
        </w:rPr>
        <w:t xml:space="preserve"> комплексный контроль</w:t>
      </w:r>
      <w:r w:rsidR="00025704" w:rsidRPr="00025704">
        <w:rPr>
          <w:rFonts w:ascii="Times New Roman" w:eastAsia="Times New Roman" w:hAnsi="Times New Roman" w:cs="Times New Roman"/>
          <w:color w:val="000000"/>
          <w:sz w:val="28"/>
          <w:szCs w:val="28"/>
          <w:lang w:eastAsia="ru-RU"/>
        </w:rPr>
        <w:t xml:space="preserve"> реализуется в ходе тестирования или процедуры измерения результатов в тестах</w:t>
      </w:r>
      <w:r w:rsidR="00E00C99">
        <w:rPr>
          <w:rFonts w:ascii="Times New Roman" w:eastAsia="Times New Roman" w:hAnsi="Times New Roman" w:cs="Times New Roman"/>
          <w:color w:val="000000"/>
          <w:sz w:val="28"/>
          <w:szCs w:val="28"/>
          <w:lang w:eastAsia="ru-RU"/>
        </w:rPr>
        <w:t>, под которым понимается</w:t>
      </w:r>
      <w:r w:rsidR="00025704" w:rsidRPr="00025704">
        <w:rPr>
          <w:rFonts w:ascii="Times New Roman" w:eastAsia="Times New Roman" w:hAnsi="Times New Roman" w:cs="Times New Roman"/>
          <w:color w:val="000000"/>
          <w:sz w:val="28"/>
          <w:szCs w:val="28"/>
          <w:lang w:eastAsia="ru-RU"/>
        </w:rPr>
        <w:t xml:space="preserve"> </w:t>
      </w:r>
      <w:r w:rsidRPr="00025704">
        <w:rPr>
          <w:rFonts w:ascii="Times New Roman" w:eastAsia="Times New Roman" w:hAnsi="Times New Roman" w:cs="Times New Roman"/>
          <w:color w:val="000000"/>
          <w:sz w:val="28"/>
          <w:szCs w:val="28"/>
          <w:lang w:eastAsia="ru-RU"/>
        </w:rPr>
        <w:t>метод исследования личности, построенный на ее оценке по результатам стандартизированного задания, испытания, пробы с заранее опреде</w:t>
      </w:r>
      <w:r w:rsidR="002A040C">
        <w:rPr>
          <w:rFonts w:ascii="Times New Roman" w:eastAsia="Times New Roman" w:hAnsi="Times New Roman" w:cs="Times New Roman"/>
          <w:color w:val="000000"/>
          <w:sz w:val="28"/>
          <w:szCs w:val="28"/>
          <w:lang w:eastAsia="ru-RU"/>
        </w:rPr>
        <w:t>ленной надежностью инвалидности</w:t>
      </w:r>
      <w:r w:rsidRPr="0002570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E00C99">
        <w:rPr>
          <w:rFonts w:ascii="Times New Roman" w:eastAsia="Times New Roman" w:hAnsi="Times New Roman" w:cs="Times New Roman"/>
          <w:color w:val="000000"/>
          <w:sz w:val="28"/>
          <w:szCs w:val="28"/>
          <w:lang w:eastAsia="ru-RU"/>
        </w:rPr>
        <w:t>При этом в</w:t>
      </w:r>
      <w:r w:rsidR="00025704" w:rsidRPr="00025704">
        <w:rPr>
          <w:rFonts w:ascii="Times New Roman" w:eastAsia="Times New Roman" w:hAnsi="Times New Roman" w:cs="Times New Roman"/>
          <w:color w:val="000000"/>
          <w:sz w:val="28"/>
          <w:szCs w:val="28"/>
          <w:lang w:eastAsia="ru-RU"/>
        </w:rPr>
        <w:t>ыделя</w:t>
      </w:r>
      <w:r w:rsidR="00E00C99">
        <w:rPr>
          <w:rFonts w:ascii="Times New Roman" w:eastAsia="Times New Roman" w:hAnsi="Times New Roman" w:cs="Times New Roman"/>
          <w:color w:val="000000"/>
          <w:sz w:val="28"/>
          <w:szCs w:val="28"/>
          <w:lang w:eastAsia="ru-RU"/>
        </w:rPr>
        <w:t>е</w:t>
      </w:r>
      <w:r w:rsidR="00025704">
        <w:rPr>
          <w:rFonts w:ascii="Times New Roman" w:eastAsia="Times New Roman" w:hAnsi="Times New Roman" w:cs="Times New Roman"/>
          <w:color w:val="000000"/>
          <w:sz w:val="28"/>
          <w:szCs w:val="28"/>
          <w:lang w:eastAsia="ru-RU"/>
        </w:rPr>
        <w:t>т</w:t>
      </w:r>
      <w:r w:rsidR="00E00C99">
        <w:rPr>
          <w:rFonts w:ascii="Times New Roman" w:eastAsia="Times New Roman" w:hAnsi="Times New Roman" w:cs="Times New Roman"/>
          <w:color w:val="000000"/>
          <w:sz w:val="28"/>
          <w:szCs w:val="28"/>
          <w:lang w:eastAsia="ru-RU"/>
        </w:rPr>
        <w:t>ся</w:t>
      </w:r>
      <w:r w:rsidR="00025704">
        <w:rPr>
          <w:rFonts w:ascii="Times New Roman" w:eastAsia="Times New Roman" w:hAnsi="Times New Roman" w:cs="Times New Roman"/>
          <w:color w:val="000000"/>
          <w:sz w:val="28"/>
          <w:szCs w:val="28"/>
          <w:lang w:eastAsia="ru-RU"/>
        </w:rPr>
        <w:t xml:space="preserve"> тр</w:t>
      </w:r>
      <w:r w:rsidR="00400DDE">
        <w:rPr>
          <w:rFonts w:ascii="Times New Roman" w:eastAsia="Times New Roman" w:hAnsi="Times New Roman" w:cs="Times New Roman"/>
          <w:color w:val="000000"/>
          <w:sz w:val="28"/>
          <w:szCs w:val="28"/>
          <w:lang w:eastAsia="ru-RU"/>
        </w:rPr>
        <w:t>и группы тесто</w:t>
      </w:r>
      <w:r w:rsidR="00025704" w:rsidRPr="00E673E8">
        <w:rPr>
          <w:rFonts w:ascii="Times New Roman" w:eastAsia="Times New Roman" w:hAnsi="Times New Roman" w:cs="Times New Roman"/>
          <w:sz w:val="28"/>
          <w:szCs w:val="28"/>
          <w:lang w:eastAsia="ru-RU"/>
        </w:rPr>
        <w:t>.</w:t>
      </w:r>
    </w:p>
    <w:p w:rsidR="00025704" w:rsidRPr="00025704" w:rsidRDefault="00E00C99" w:rsidP="0002570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025704">
        <w:rPr>
          <w:rFonts w:ascii="Times New Roman" w:eastAsia="Times New Roman" w:hAnsi="Times New Roman" w:cs="Times New Roman"/>
          <w:color w:val="000000"/>
          <w:sz w:val="28"/>
          <w:szCs w:val="28"/>
          <w:lang w:eastAsia="ru-RU"/>
        </w:rPr>
        <w:t xml:space="preserve">сновой для оценки физического состояния спортсмена </w:t>
      </w:r>
      <w:r>
        <w:rPr>
          <w:rFonts w:ascii="Times New Roman" w:eastAsia="Times New Roman" w:hAnsi="Times New Roman" w:cs="Times New Roman"/>
          <w:color w:val="000000"/>
          <w:sz w:val="28"/>
          <w:szCs w:val="28"/>
          <w:lang w:eastAsia="ru-RU"/>
        </w:rPr>
        <w:t>является и</w:t>
      </w:r>
      <w:r w:rsidR="00025704" w:rsidRPr="00025704">
        <w:rPr>
          <w:rFonts w:ascii="Times New Roman" w:eastAsia="Times New Roman" w:hAnsi="Times New Roman" w:cs="Times New Roman"/>
          <w:color w:val="000000"/>
          <w:sz w:val="28"/>
          <w:szCs w:val="28"/>
          <w:lang w:eastAsia="ru-RU"/>
        </w:rPr>
        <w:t>нформация, получаемая с помощью тестов первой группы</w:t>
      </w:r>
      <w:r>
        <w:rPr>
          <w:rFonts w:ascii="Times New Roman" w:eastAsia="Times New Roman" w:hAnsi="Times New Roman" w:cs="Times New Roman"/>
          <w:color w:val="000000"/>
          <w:sz w:val="28"/>
          <w:szCs w:val="28"/>
          <w:lang w:eastAsia="ru-RU"/>
        </w:rPr>
        <w:t xml:space="preserve"> – </w:t>
      </w:r>
      <w:r w:rsidR="00025704" w:rsidRPr="00025704">
        <w:rPr>
          <w:rFonts w:ascii="Times New Roman" w:eastAsia="Times New Roman" w:hAnsi="Times New Roman" w:cs="Times New Roman"/>
          <w:color w:val="000000"/>
          <w:sz w:val="28"/>
          <w:szCs w:val="28"/>
          <w:lang w:eastAsia="ru-RU"/>
        </w:rPr>
        <w:t>тест</w:t>
      </w:r>
      <w:r>
        <w:rPr>
          <w:rFonts w:ascii="Times New Roman" w:eastAsia="Times New Roman" w:hAnsi="Times New Roman" w:cs="Times New Roman"/>
          <w:color w:val="000000"/>
          <w:sz w:val="28"/>
          <w:szCs w:val="28"/>
          <w:lang w:eastAsia="ru-RU"/>
        </w:rPr>
        <w:t>ов</w:t>
      </w:r>
      <w:r w:rsidR="00025704" w:rsidRPr="0002570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которые </w:t>
      </w:r>
      <w:r w:rsidR="00025704" w:rsidRPr="00025704">
        <w:rPr>
          <w:rFonts w:ascii="Times New Roman" w:eastAsia="Times New Roman" w:hAnsi="Times New Roman" w:cs="Times New Roman"/>
          <w:color w:val="000000"/>
          <w:sz w:val="28"/>
          <w:szCs w:val="28"/>
          <w:lang w:eastAsia="ru-RU"/>
        </w:rPr>
        <w:t>провод</w:t>
      </w:r>
      <w:r>
        <w:rPr>
          <w:rFonts w:ascii="Times New Roman" w:eastAsia="Times New Roman" w:hAnsi="Times New Roman" w:cs="Times New Roman"/>
          <w:color w:val="000000"/>
          <w:sz w:val="28"/>
          <w:szCs w:val="28"/>
          <w:lang w:eastAsia="ru-RU"/>
        </w:rPr>
        <w:t>ятся</w:t>
      </w:r>
      <w:r w:rsidR="00025704" w:rsidRPr="00025704">
        <w:rPr>
          <w:rFonts w:ascii="Times New Roman" w:eastAsia="Times New Roman" w:hAnsi="Times New Roman" w:cs="Times New Roman"/>
          <w:color w:val="000000"/>
          <w:sz w:val="28"/>
          <w:szCs w:val="28"/>
          <w:lang w:eastAsia="ru-RU"/>
        </w:rPr>
        <w:t xml:space="preserve"> в покое. К ним относят показатели физического развития (рост и масса тела, толщина кожно-жировых складок, длина и обхват рук, ног, туловища и т.д.). В покое измеряют функциональное состояние сердца, мышц, нервной и сосудистой систем. В эту же группу входят и психологические тесты.</w:t>
      </w:r>
    </w:p>
    <w:p w:rsidR="00025704" w:rsidRPr="00025704" w:rsidRDefault="00025704" w:rsidP="00025704">
      <w:pPr>
        <w:spacing w:after="0" w:line="360" w:lineRule="auto"/>
        <w:ind w:firstLine="709"/>
        <w:jc w:val="both"/>
        <w:rPr>
          <w:rFonts w:ascii="Times New Roman" w:eastAsia="Times New Roman" w:hAnsi="Times New Roman" w:cs="Times New Roman"/>
          <w:color w:val="000000"/>
          <w:sz w:val="28"/>
          <w:szCs w:val="28"/>
          <w:lang w:eastAsia="ru-RU"/>
        </w:rPr>
      </w:pPr>
      <w:r w:rsidRPr="00E00C99">
        <w:rPr>
          <w:rFonts w:ascii="Times New Roman" w:eastAsia="Times New Roman" w:hAnsi="Times New Roman" w:cs="Times New Roman"/>
          <w:iCs/>
          <w:color w:val="000000"/>
          <w:sz w:val="28"/>
          <w:szCs w:val="28"/>
          <w:lang w:eastAsia="ru-RU"/>
        </w:rPr>
        <w:t>Вторая группа тестов</w:t>
      </w:r>
      <w:r w:rsidR="00E00C99">
        <w:rPr>
          <w:rFonts w:ascii="Times New Roman" w:eastAsia="Times New Roman" w:hAnsi="Times New Roman" w:cs="Times New Roman"/>
          <w:iCs/>
          <w:color w:val="000000"/>
          <w:sz w:val="28"/>
          <w:szCs w:val="28"/>
          <w:lang w:eastAsia="ru-RU"/>
        </w:rPr>
        <w:t xml:space="preserve"> включает </w:t>
      </w:r>
      <w:r w:rsidRPr="00025704">
        <w:rPr>
          <w:rFonts w:ascii="Times New Roman" w:eastAsia="Times New Roman" w:hAnsi="Times New Roman" w:cs="Times New Roman"/>
          <w:color w:val="000000"/>
          <w:sz w:val="28"/>
          <w:szCs w:val="28"/>
          <w:lang w:eastAsia="ru-RU"/>
        </w:rPr>
        <w:t>стандартные тесты, когда всем спортсменам предлагается выполнить одинаковое задание (например, бе</w:t>
      </w:r>
      <w:r w:rsidR="00E00C99">
        <w:rPr>
          <w:rFonts w:ascii="Times New Roman" w:eastAsia="Times New Roman" w:hAnsi="Times New Roman" w:cs="Times New Roman"/>
          <w:color w:val="000000"/>
          <w:sz w:val="28"/>
          <w:szCs w:val="28"/>
          <w:lang w:eastAsia="ru-RU"/>
        </w:rPr>
        <w:t>г</w:t>
      </w:r>
      <w:r w:rsidRPr="00025704">
        <w:rPr>
          <w:rFonts w:ascii="Times New Roman" w:eastAsia="Times New Roman" w:hAnsi="Times New Roman" w:cs="Times New Roman"/>
          <w:color w:val="000000"/>
          <w:sz w:val="28"/>
          <w:szCs w:val="28"/>
          <w:lang w:eastAsia="ru-RU"/>
        </w:rPr>
        <w:t xml:space="preserve"> со скоростью 5 м/с в течение 5 мин или в течение 1 мин подтянуться на перекладине 10 раз и т.д.). Специфическая особенность этих тестов </w:t>
      </w:r>
      <w:r w:rsidRPr="00025704">
        <w:rPr>
          <w:rFonts w:ascii="Times New Roman" w:eastAsia="Times New Roman" w:hAnsi="Times New Roman" w:cs="Times New Roman"/>
          <w:color w:val="000000"/>
          <w:sz w:val="28"/>
          <w:szCs w:val="28"/>
          <w:lang w:eastAsia="ru-RU"/>
        </w:rPr>
        <w:lastRenderedPageBreak/>
        <w:t>заключается в выполнении непредельной нагрузки, и поэтому мотивация на достижение максимально возможного результата здесь не нужна.</w:t>
      </w:r>
    </w:p>
    <w:p w:rsidR="00025704" w:rsidRPr="00025704" w:rsidRDefault="00E00C99" w:rsidP="00025704">
      <w:pPr>
        <w:spacing w:after="0" w:line="360" w:lineRule="auto"/>
        <w:ind w:firstLine="709"/>
        <w:jc w:val="both"/>
        <w:rPr>
          <w:rFonts w:ascii="Times New Roman" w:eastAsia="Times New Roman" w:hAnsi="Times New Roman" w:cs="Times New Roman"/>
          <w:color w:val="000000"/>
          <w:sz w:val="28"/>
          <w:szCs w:val="28"/>
          <w:lang w:eastAsia="ru-RU"/>
        </w:rPr>
      </w:pPr>
      <w:r w:rsidRPr="00E00C99">
        <w:rPr>
          <w:rFonts w:ascii="Times New Roman" w:eastAsia="Times New Roman" w:hAnsi="Times New Roman" w:cs="Times New Roman"/>
          <w:iCs/>
          <w:color w:val="000000"/>
          <w:sz w:val="28"/>
          <w:szCs w:val="28"/>
          <w:lang w:eastAsia="ru-RU"/>
        </w:rPr>
        <w:t>К третьей группе относятся</w:t>
      </w:r>
      <w:r>
        <w:rPr>
          <w:rFonts w:ascii="Times New Roman" w:eastAsia="Times New Roman" w:hAnsi="Times New Roman" w:cs="Times New Roman"/>
          <w:i/>
          <w:iCs/>
          <w:color w:val="000000"/>
          <w:sz w:val="28"/>
          <w:szCs w:val="28"/>
          <w:lang w:eastAsia="ru-RU"/>
        </w:rPr>
        <w:t xml:space="preserve"> </w:t>
      </w:r>
      <w:r w:rsidR="00025704" w:rsidRPr="00025704">
        <w:rPr>
          <w:rFonts w:ascii="Times New Roman" w:eastAsia="Times New Roman" w:hAnsi="Times New Roman" w:cs="Times New Roman"/>
          <w:color w:val="000000"/>
          <w:sz w:val="28"/>
          <w:szCs w:val="28"/>
          <w:lang w:eastAsia="ru-RU"/>
        </w:rPr>
        <w:t xml:space="preserve">тесты, при выполнении которых нужно показать максимально возможный двигательный результат. Измеряются значения биомеханических, физиологических, биохимических и других показателей (силы, проявляемые в тесте; </w:t>
      </w:r>
      <w:r>
        <w:rPr>
          <w:rFonts w:ascii="Times New Roman" w:eastAsia="Times New Roman" w:hAnsi="Times New Roman" w:cs="Times New Roman"/>
          <w:color w:val="000000"/>
          <w:sz w:val="28"/>
          <w:szCs w:val="28"/>
          <w:lang w:eastAsia="ru-RU"/>
        </w:rPr>
        <w:t>частота сердечных сокращений (ЧСС)</w:t>
      </w:r>
      <w:r w:rsidR="00025704" w:rsidRPr="00025704">
        <w:rPr>
          <w:rFonts w:ascii="Times New Roman" w:eastAsia="Times New Roman" w:hAnsi="Times New Roman" w:cs="Times New Roman"/>
          <w:color w:val="000000"/>
          <w:sz w:val="28"/>
          <w:szCs w:val="28"/>
          <w:lang w:eastAsia="ru-RU"/>
        </w:rPr>
        <w:t xml:space="preserve"> и т.п.). Особенность таких тестов </w:t>
      </w:r>
      <w:r>
        <w:rPr>
          <w:rFonts w:ascii="Times New Roman" w:eastAsia="Times New Roman" w:hAnsi="Times New Roman" w:cs="Times New Roman"/>
          <w:color w:val="000000"/>
          <w:sz w:val="28"/>
          <w:szCs w:val="28"/>
          <w:lang w:eastAsia="ru-RU"/>
        </w:rPr>
        <w:t>–</w:t>
      </w:r>
      <w:r w:rsidR="00025704" w:rsidRPr="00025704">
        <w:rPr>
          <w:rFonts w:ascii="Times New Roman" w:eastAsia="Times New Roman" w:hAnsi="Times New Roman" w:cs="Times New Roman"/>
          <w:color w:val="000000"/>
          <w:sz w:val="28"/>
          <w:szCs w:val="28"/>
          <w:lang w:eastAsia="ru-RU"/>
        </w:rPr>
        <w:t xml:space="preserve"> необходимость высокого психологического настроя, мотивации на достижение предельных результатов.</w:t>
      </w:r>
    </w:p>
    <w:p w:rsidR="00E00C99" w:rsidRPr="0061000A" w:rsidRDefault="00E00C99" w:rsidP="00E00C99">
      <w:pPr>
        <w:spacing w:after="0" w:line="360" w:lineRule="auto"/>
        <w:ind w:firstLine="709"/>
        <w:jc w:val="both"/>
        <w:rPr>
          <w:rFonts w:ascii="Times New Roman" w:hAnsi="Times New Roman" w:cs="Times New Roman"/>
          <w:sz w:val="28"/>
          <w:szCs w:val="28"/>
        </w:rPr>
      </w:pPr>
      <w:r w:rsidRPr="00025704">
        <w:rPr>
          <w:rFonts w:ascii="Times New Roman" w:eastAsia="Times New Roman" w:hAnsi="Times New Roman" w:cs="Times New Roman"/>
          <w:color w:val="000000"/>
          <w:sz w:val="28"/>
          <w:szCs w:val="28"/>
          <w:lang w:eastAsia="ru-RU"/>
        </w:rPr>
        <w:t>На основе комплексного контроля можно правильно оценить эффективность спортивной тренировки, выявить сильные и слабые стороны подготовленности спортсменов, внести соответствующие коррективы в программу</w:t>
      </w:r>
      <w:r>
        <w:rPr>
          <w:rFonts w:ascii="Times New Roman" w:eastAsia="Times New Roman" w:hAnsi="Times New Roman" w:cs="Times New Roman"/>
          <w:color w:val="000000"/>
          <w:sz w:val="28"/>
          <w:szCs w:val="28"/>
          <w:lang w:eastAsia="ru-RU"/>
        </w:rPr>
        <w:t xml:space="preserve"> их тренировки, оценить эффек</w:t>
      </w:r>
      <w:r w:rsidRPr="00025704">
        <w:rPr>
          <w:rFonts w:ascii="Times New Roman" w:eastAsia="Times New Roman" w:hAnsi="Times New Roman" w:cs="Times New Roman"/>
          <w:color w:val="000000"/>
          <w:sz w:val="28"/>
          <w:szCs w:val="28"/>
          <w:lang w:eastAsia="ru-RU"/>
        </w:rPr>
        <w:t>тивность избранной направленности тренировочного процесса, того или иного принятого решения тренера</w:t>
      </w:r>
      <w:r>
        <w:rPr>
          <w:rFonts w:ascii="Times New Roman" w:eastAsia="Times New Roman" w:hAnsi="Times New Roman" w:cs="Times New Roman"/>
          <w:color w:val="000000"/>
          <w:sz w:val="28"/>
          <w:szCs w:val="28"/>
          <w:lang w:eastAsia="ru-RU"/>
        </w:rPr>
        <w:t>.</w:t>
      </w:r>
    </w:p>
    <w:p w:rsidR="00E00C99" w:rsidRPr="00025704" w:rsidRDefault="00E00C99" w:rsidP="00E00C99">
      <w:pPr>
        <w:spacing w:after="0" w:line="360" w:lineRule="auto"/>
        <w:ind w:firstLine="709"/>
        <w:jc w:val="both"/>
        <w:rPr>
          <w:rFonts w:ascii="Times New Roman" w:eastAsia="Times New Roman" w:hAnsi="Times New Roman" w:cs="Times New Roman"/>
          <w:color w:val="000000"/>
          <w:sz w:val="28"/>
          <w:szCs w:val="28"/>
          <w:lang w:eastAsia="ru-RU"/>
        </w:rPr>
      </w:pPr>
      <w:r w:rsidRPr="003F0CCB">
        <w:rPr>
          <w:rFonts w:ascii="Times New Roman" w:hAnsi="Times New Roman" w:cs="Times New Roman"/>
          <w:sz w:val="28"/>
          <w:szCs w:val="28"/>
        </w:rPr>
        <w:t>Система подготовки спортсменов предусматривает выявление основных этапов и направленности тренировочного процесса, выбор средств и методов технической, функциональной и психологической подготовки, определение объема и интенсивности физических нагрузок в зависимости от возрастно-половых и индивидуальных особенностей</w:t>
      </w:r>
      <w:r w:rsidRPr="00E00C99">
        <w:rPr>
          <w:rFonts w:ascii="Times New Roman" w:hAnsi="Times New Roman" w:cs="Times New Roman"/>
          <w:sz w:val="28"/>
          <w:szCs w:val="28"/>
        </w:rPr>
        <w:t>.</w:t>
      </w:r>
      <w:r w:rsidRPr="00E00C99">
        <w:rPr>
          <w:rFonts w:ascii="Times New Roman" w:eastAsia="Times New Roman" w:hAnsi="Times New Roman" w:cs="Times New Roman"/>
          <w:color w:val="000000"/>
          <w:sz w:val="28"/>
          <w:szCs w:val="28"/>
          <w:lang w:eastAsia="ru-RU"/>
        </w:rPr>
        <w:t xml:space="preserve"> Исходя из задач управления подготовкой спортсмена, различают оперативный, текущий и этапный контроль.</w:t>
      </w:r>
    </w:p>
    <w:p w:rsidR="007A29FC" w:rsidRPr="003F0CCB" w:rsidRDefault="007A29FC" w:rsidP="007A29FC">
      <w:pPr>
        <w:spacing w:after="0" w:line="360" w:lineRule="auto"/>
        <w:ind w:firstLine="709"/>
        <w:jc w:val="both"/>
        <w:rPr>
          <w:rFonts w:ascii="Times New Roman" w:hAnsi="Times New Roman" w:cs="Times New Roman"/>
          <w:sz w:val="28"/>
          <w:szCs w:val="28"/>
        </w:rPr>
      </w:pPr>
      <w:r w:rsidRPr="003F0CCB">
        <w:rPr>
          <w:rFonts w:ascii="Times New Roman" w:hAnsi="Times New Roman" w:cs="Times New Roman"/>
          <w:sz w:val="28"/>
          <w:szCs w:val="28"/>
        </w:rPr>
        <w:t xml:space="preserve">Оперативный контроль </w:t>
      </w:r>
      <w:r>
        <w:rPr>
          <w:rFonts w:ascii="Times New Roman" w:hAnsi="Times New Roman" w:cs="Times New Roman"/>
          <w:sz w:val="28"/>
          <w:szCs w:val="28"/>
        </w:rPr>
        <w:t>представляет</w:t>
      </w:r>
      <w:r w:rsidRPr="003F0CCB">
        <w:rPr>
          <w:rFonts w:ascii="Times New Roman" w:hAnsi="Times New Roman" w:cs="Times New Roman"/>
          <w:sz w:val="28"/>
          <w:szCs w:val="28"/>
        </w:rPr>
        <w:t xml:space="preserve"> экспресс-оценк</w:t>
      </w:r>
      <w:r>
        <w:rPr>
          <w:rFonts w:ascii="Times New Roman" w:hAnsi="Times New Roman" w:cs="Times New Roman"/>
          <w:sz w:val="28"/>
          <w:szCs w:val="28"/>
        </w:rPr>
        <w:t>у</w:t>
      </w:r>
      <w:r w:rsidRPr="003F0CCB">
        <w:rPr>
          <w:rFonts w:ascii="Times New Roman" w:hAnsi="Times New Roman" w:cs="Times New Roman"/>
          <w:sz w:val="28"/>
          <w:szCs w:val="28"/>
        </w:rPr>
        <w:t xml:space="preserve"> состояния, в котором находится занимающийся физическими упражнениями в момент или сразу п</w:t>
      </w:r>
      <w:r>
        <w:rPr>
          <w:rFonts w:ascii="Times New Roman" w:hAnsi="Times New Roman" w:cs="Times New Roman"/>
          <w:sz w:val="28"/>
          <w:szCs w:val="28"/>
        </w:rPr>
        <w:t>о окончании выполнения нагрузки.</w:t>
      </w:r>
      <w:r w:rsidRPr="007A29FC">
        <w:rPr>
          <w:rFonts w:ascii="Times New Roman" w:eastAsia="Times New Roman" w:hAnsi="Times New Roman" w:cs="Times New Roman"/>
          <w:color w:val="000000"/>
          <w:sz w:val="28"/>
          <w:szCs w:val="28"/>
          <w:lang w:eastAsia="ru-RU"/>
        </w:rPr>
        <w:t xml:space="preserve"> </w:t>
      </w:r>
      <w:r w:rsidRPr="00025704">
        <w:rPr>
          <w:rFonts w:ascii="Times New Roman" w:eastAsia="Times New Roman" w:hAnsi="Times New Roman" w:cs="Times New Roman"/>
          <w:color w:val="000000"/>
          <w:sz w:val="28"/>
          <w:szCs w:val="28"/>
          <w:lang w:eastAsia="ru-RU"/>
        </w:rPr>
        <w:t>Он направлен на оценку реакций организма спортсмена на тренировочные или соревновательные нагрузки, качество исполнения технических приемов и комбинаций в целом.</w:t>
      </w:r>
    </w:p>
    <w:p w:rsidR="007A29FC" w:rsidRPr="00025704" w:rsidRDefault="007A29FC" w:rsidP="007A29FC">
      <w:pPr>
        <w:spacing w:after="0" w:line="360" w:lineRule="auto"/>
        <w:ind w:firstLine="709"/>
        <w:jc w:val="both"/>
        <w:rPr>
          <w:rFonts w:ascii="Times New Roman" w:eastAsia="Times New Roman" w:hAnsi="Times New Roman" w:cs="Times New Roman"/>
          <w:color w:val="000000"/>
          <w:sz w:val="28"/>
          <w:szCs w:val="28"/>
          <w:lang w:eastAsia="ru-RU"/>
        </w:rPr>
      </w:pPr>
      <w:r w:rsidRPr="003F0CCB">
        <w:rPr>
          <w:rFonts w:ascii="Times New Roman" w:hAnsi="Times New Roman" w:cs="Times New Roman"/>
          <w:sz w:val="28"/>
          <w:szCs w:val="28"/>
        </w:rPr>
        <w:t xml:space="preserve">Основная задача текущего контроля – сбор и анализ информации, необходимой для планирования нагрузок или их коррекции. </w:t>
      </w:r>
      <w:r>
        <w:rPr>
          <w:rFonts w:ascii="Times New Roman" w:eastAsia="Times New Roman" w:hAnsi="Times New Roman" w:cs="Times New Roman"/>
          <w:iCs/>
          <w:color w:val="000000"/>
          <w:sz w:val="28"/>
          <w:szCs w:val="28"/>
          <w:lang w:eastAsia="ru-RU"/>
        </w:rPr>
        <w:t>Текущий контроль –</w:t>
      </w:r>
      <w:r w:rsidRPr="007A29FC">
        <w:rPr>
          <w:rFonts w:ascii="Times New Roman" w:eastAsia="Times New Roman" w:hAnsi="Times New Roman" w:cs="Times New Roman"/>
          <w:color w:val="000000"/>
          <w:sz w:val="28"/>
          <w:szCs w:val="28"/>
          <w:lang w:eastAsia="ru-RU"/>
        </w:rPr>
        <w:t xml:space="preserve"> это оценка</w:t>
      </w:r>
      <w:r w:rsidRPr="00025704">
        <w:rPr>
          <w:rFonts w:ascii="Times New Roman" w:eastAsia="Times New Roman" w:hAnsi="Times New Roman" w:cs="Times New Roman"/>
          <w:color w:val="000000"/>
          <w:sz w:val="28"/>
          <w:szCs w:val="28"/>
          <w:lang w:eastAsia="ru-RU"/>
        </w:rPr>
        <w:t xml:space="preserve"> в микроциклах подготовки результатов контрольных соревнований, динамики нагрузок и их соотношений, регистрация и анализ </w:t>
      </w:r>
      <w:r w:rsidRPr="00025704">
        <w:rPr>
          <w:rFonts w:ascii="Times New Roman" w:eastAsia="Times New Roman" w:hAnsi="Times New Roman" w:cs="Times New Roman"/>
          <w:color w:val="000000"/>
          <w:sz w:val="28"/>
          <w:szCs w:val="28"/>
          <w:lang w:eastAsia="ru-RU"/>
        </w:rPr>
        <w:lastRenderedPageBreak/>
        <w:t>повседневных изменений уровня подготовленности спортсмена, уровня развития его техники и тактики.</w:t>
      </w:r>
    </w:p>
    <w:p w:rsidR="004C2AD0" w:rsidRPr="003F0CCB" w:rsidRDefault="007A29FC" w:rsidP="001225F5">
      <w:pPr>
        <w:spacing w:after="0" w:line="360" w:lineRule="auto"/>
        <w:ind w:firstLine="709"/>
        <w:jc w:val="both"/>
        <w:rPr>
          <w:rFonts w:ascii="Times New Roman" w:hAnsi="Times New Roman" w:cs="Times New Roman"/>
          <w:sz w:val="28"/>
          <w:szCs w:val="28"/>
        </w:rPr>
      </w:pPr>
      <w:r w:rsidRPr="007A29FC">
        <w:rPr>
          <w:rFonts w:ascii="Times New Roman" w:eastAsia="Times New Roman" w:hAnsi="Times New Roman" w:cs="Times New Roman"/>
          <w:iCs/>
          <w:color w:val="000000"/>
          <w:sz w:val="28"/>
          <w:szCs w:val="28"/>
          <w:lang w:eastAsia="ru-RU"/>
        </w:rPr>
        <w:t>Этапный контроль</w:t>
      </w:r>
      <w:r>
        <w:rPr>
          <w:rFonts w:ascii="Times New Roman" w:eastAsia="Times New Roman" w:hAnsi="Times New Roman" w:cs="Times New Roman"/>
          <w:iCs/>
          <w:color w:val="000000"/>
          <w:sz w:val="28"/>
          <w:szCs w:val="28"/>
          <w:lang w:eastAsia="ru-RU"/>
        </w:rPr>
        <w:t xml:space="preserve"> –</w:t>
      </w:r>
      <w:r w:rsidRPr="00025704">
        <w:rPr>
          <w:rFonts w:ascii="Times New Roman" w:eastAsia="Times New Roman" w:hAnsi="Times New Roman" w:cs="Times New Roman"/>
          <w:color w:val="000000"/>
          <w:sz w:val="28"/>
          <w:szCs w:val="28"/>
          <w:lang w:eastAsia="ru-RU"/>
        </w:rPr>
        <w:t xml:space="preserve"> это измерение и оценка в конце </w:t>
      </w:r>
      <w:r>
        <w:rPr>
          <w:rFonts w:ascii="Times New Roman" w:eastAsia="Times New Roman" w:hAnsi="Times New Roman" w:cs="Times New Roman"/>
          <w:color w:val="000000"/>
          <w:sz w:val="28"/>
          <w:szCs w:val="28"/>
          <w:lang w:eastAsia="ru-RU"/>
        </w:rPr>
        <w:t xml:space="preserve">определенного </w:t>
      </w:r>
      <w:r w:rsidRPr="00025704">
        <w:rPr>
          <w:rFonts w:ascii="Times New Roman" w:eastAsia="Times New Roman" w:hAnsi="Times New Roman" w:cs="Times New Roman"/>
          <w:color w:val="000000"/>
          <w:sz w:val="28"/>
          <w:szCs w:val="28"/>
          <w:lang w:eastAsia="ru-RU"/>
        </w:rPr>
        <w:t>этапа подготовки различных показателей соревновательной и тренировочной деятельности спортсмена, спортивных результатов на соревнованиях или в специально организованных условиях.</w:t>
      </w:r>
      <w:r>
        <w:rPr>
          <w:rFonts w:ascii="Times New Roman" w:eastAsia="Times New Roman" w:hAnsi="Times New Roman" w:cs="Times New Roman"/>
          <w:color w:val="000000"/>
          <w:sz w:val="28"/>
          <w:szCs w:val="28"/>
          <w:lang w:eastAsia="ru-RU"/>
        </w:rPr>
        <w:t xml:space="preserve"> </w:t>
      </w:r>
      <w:r w:rsidR="00E00C99" w:rsidRPr="003F0CCB">
        <w:rPr>
          <w:rFonts w:ascii="Times New Roman" w:hAnsi="Times New Roman" w:cs="Times New Roman"/>
          <w:sz w:val="28"/>
          <w:szCs w:val="28"/>
        </w:rPr>
        <w:t>Цель</w:t>
      </w:r>
      <w:r>
        <w:rPr>
          <w:rFonts w:ascii="Times New Roman" w:hAnsi="Times New Roman" w:cs="Times New Roman"/>
          <w:sz w:val="28"/>
          <w:szCs w:val="28"/>
        </w:rPr>
        <w:t>ю</w:t>
      </w:r>
      <w:r w:rsidR="00E00C99" w:rsidRPr="003F0CCB">
        <w:rPr>
          <w:rFonts w:ascii="Times New Roman" w:hAnsi="Times New Roman" w:cs="Times New Roman"/>
          <w:sz w:val="28"/>
          <w:szCs w:val="28"/>
        </w:rPr>
        <w:t xml:space="preserve"> </w:t>
      </w:r>
      <w:r>
        <w:rPr>
          <w:rFonts w:ascii="Times New Roman" w:hAnsi="Times New Roman" w:cs="Times New Roman"/>
          <w:sz w:val="28"/>
          <w:szCs w:val="28"/>
        </w:rPr>
        <w:t>этого контроля является получение</w:t>
      </w:r>
      <w:r w:rsidR="00E00C99" w:rsidRPr="003F0CCB">
        <w:rPr>
          <w:rFonts w:ascii="Times New Roman" w:hAnsi="Times New Roman" w:cs="Times New Roman"/>
          <w:sz w:val="28"/>
          <w:szCs w:val="28"/>
        </w:rPr>
        <w:t xml:space="preserve"> информаци</w:t>
      </w:r>
      <w:r>
        <w:rPr>
          <w:rFonts w:ascii="Times New Roman" w:hAnsi="Times New Roman" w:cs="Times New Roman"/>
          <w:sz w:val="28"/>
          <w:szCs w:val="28"/>
        </w:rPr>
        <w:t>и</w:t>
      </w:r>
      <w:r w:rsidR="00E00C99" w:rsidRPr="003F0CCB">
        <w:rPr>
          <w:rFonts w:ascii="Times New Roman" w:hAnsi="Times New Roman" w:cs="Times New Roman"/>
          <w:sz w:val="28"/>
          <w:szCs w:val="28"/>
        </w:rPr>
        <w:t xml:space="preserve">, на основании которой можно составить планы подготовки на </w:t>
      </w:r>
      <w:r>
        <w:rPr>
          <w:rFonts w:ascii="Times New Roman" w:hAnsi="Times New Roman" w:cs="Times New Roman"/>
          <w:sz w:val="28"/>
          <w:szCs w:val="28"/>
        </w:rPr>
        <w:t xml:space="preserve">следующий </w:t>
      </w:r>
      <w:r w:rsidR="00E00C99" w:rsidRPr="003F0CCB">
        <w:rPr>
          <w:rFonts w:ascii="Times New Roman" w:hAnsi="Times New Roman" w:cs="Times New Roman"/>
          <w:sz w:val="28"/>
          <w:szCs w:val="28"/>
        </w:rPr>
        <w:t xml:space="preserve">этап или другой какой-то относительно длительный срок. </w:t>
      </w:r>
      <w:r w:rsidR="004C2AD0" w:rsidRPr="003F0CCB">
        <w:rPr>
          <w:rFonts w:ascii="Times New Roman" w:hAnsi="Times New Roman" w:cs="Times New Roman"/>
          <w:sz w:val="28"/>
          <w:szCs w:val="28"/>
        </w:rPr>
        <w:t>Частота обследований при этапном контроле может быть различной и зависит от особенностей годичного планирования, специфики вида спорта</w:t>
      </w:r>
      <w:r w:rsidR="00572788">
        <w:rPr>
          <w:rFonts w:ascii="Times New Roman" w:hAnsi="Times New Roman" w:cs="Times New Roman"/>
          <w:sz w:val="28"/>
          <w:szCs w:val="28"/>
        </w:rPr>
        <w:t>.</w:t>
      </w:r>
      <w:r w:rsidR="004C2AD0" w:rsidRPr="003F0CCB">
        <w:rPr>
          <w:rFonts w:ascii="Times New Roman" w:hAnsi="Times New Roman" w:cs="Times New Roman"/>
          <w:sz w:val="28"/>
          <w:szCs w:val="28"/>
        </w:rPr>
        <w:t xml:space="preserve"> Наиболее эффективной является такая форма этапного контроля, когда обследования проводятся трижды в макроцикле – на первом и втором этапах подготовительного и в соревновательном периоде. Если в течение года планируется 2-3 макроцикла, поэтапные обследования проводят в соревновательном периоде – один раз в макроцикле и на основе этих данных строят тренировочный процесс в последующем </w:t>
      </w:r>
      <w:r w:rsidR="003F0CCB">
        <w:rPr>
          <w:rFonts w:ascii="Times New Roman" w:hAnsi="Times New Roman" w:cs="Times New Roman"/>
          <w:sz w:val="28"/>
          <w:szCs w:val="28"/>
        </w:rPr>
        <w:t>макроцикле.</w:t>
      </w:r>
    </w:p>
    <w:p w:rsidR="00B3682C" w:rsidRDefault="004C2AD0" w:rsidP="001225F5">
      <w:pPr>
        <w:spacing w:after="0" w:line="360" w:lineRule="auto"/>
        <w:ind w:firstLine="709"/>
        <w:jc w:val="both"/>
        <w:rPr>
          <w:rFonts w:ascii="Times New Roman" w:hAnsi="Times New Roman" w:cs="Times New Roman"/>
          <w:sz w:val="28"/>
          <w:szCs w:val="28"/>
        </w:rPr>
      </w:pPr>
      <w:r w:rsidRPr="003F0CCB">
        <w:rPr>
          <w:rFonts w:ascii="Times New Roman" w:hAnsi="Times New Roman" w:cs="Times New Roman"/>
          <w:sz w:val="28"/>
          <w:szCs w:val="28"/>
        </w:rPr>
        <w:t xml:space="preserve">Результативность соревновательной деятельности спортсменов в современных условиях во многом связана с использованием средств и методов контроля как инструмента управления, позволяющего осуществлять обратные связи между тренером и спортсменом и на этой основе повышать уровень спортивной подготовленности. При этом комплексный контроль рассматривается как система, включающая следующие компоненты: средства и методы педагогического, психологического, медико-биологического контроля; сбор информации; математическую обработку результатов контроля, их анализ, интерпретация, проведение коррекционных мероприятий, планирование предстоящей деятельности и архивирование результатов контроля для сопоставления с последующими данными. </w:t>
      </w:r>
    </w:p>
    <w:p w:rsidR="003F0CCB" w:rsidRPr="005A3797" w:rsidRDefault="00825E23" w:rsidP="001225F5">
      <w:pPr>
        <w:spacing w:after="0" w:line="360" w:lineRule="auto"/>
        <w:ind w:firstLine="709"/>
        <w:jc w:val="both"/>
        <w:rPr>
          <w:rFonts w:ascii="Times New Roman" w:hAnsi="Times New Roman" w:cs="Times New Roman"/>
          <w:spacing w:val="-10"/>
          <w:sz w:val="28"/>
          <w:szCs w:val="28"/>
        </w:rPr>
      </w:pPr>
      <w:r>
        <w:rPr>
          <w:rFonts w:ascii="Times New Roman" w:hAnsi="Times New Roman" w:cs="Times New Roman"/>
          <w:sz w:val="28"/>
          <w:szCs w:val="28"/>
        </w:rPr>
        <w:t>П</w:t>
      </w:r>
      <w:r w:rsidR="004C2AD0" w:rsidRPr="003F0CCB">
        <w:rPr>
          <w:rFonts w:ascii="Times New Roman" w:hAnsi="Times New Roman" w:cs="Times New Roman"/>
          <w:sz w:val="28"/>
          <w:szCs w:val="28"/>
        </w:rPr>
        <w:t>едагогический контроль</w:t>
      </w:r>
      <w:r w:rsidRPr="00825E23">
        <w:rPr>
          <w:rFonts w:ascii="Times New Roman" w:hAnsi="Times New Roman" w:cs="Times New Roman"/>
          <w:sz w:val="28"/>
          <w:szCs w:val="28"/>
        </w:rPr>
        <w:t xml:space="preserve"> </w:t>
      </w:r>
      <w:r>
        <w:rPr>
          <w:rFonts w:ascii="Times New Roman" w:hAnsi="Times New Roman" w:cs="Times New Roman"/>
          <w:sz w:val="28"/>
          <w:szCs w:val="28"/>
        </w:rPr>
        <w:t>является</w:t>
      </w:r>
      <w:r w:rsidRPr="00825E23">
        <w:rPr>
          <w:rFonts w:ascii="Times New Roman" w:hAnsi="Times New Roman" w:cs="Times New Roman"/>
          <w:sz w:val="28"/>
          <w:szCs w:val="28"/>
        </w:rPr>
        <w:t xml:space="preserve"> </w:t>
      </w:r>
      <w:r>
        <w:rPr>
          <w:rFonts w:ascii="Times New Roman" w:hAnsi="Times New Roman" w:cs="Times New Roman"/>
          <w:sz w:val="28"/>
          <w:szCs w:val="28"/>
        </w:rPr>
        <w:t>основным видом контроля</w:t>
      </w:r>
      <w:r w:rsidR="007A5CC4">
        <w:rPr>
          <w:rFonts w:ascii="Times New Roman" w:hAnsi="Times New Roman" w:cs="Times New Roman"/>
          <w:sz w:val="28"/>
          <w:szCs w:val="28"/>
        </w:rPr>
        <w:t>.</w:t>
      </w:r>
      <w:r>
        <w:rPr>
          <w:rFonts w:ascii="Times New Roman" w:hAnsi="Times New Roman" w:cs="Times New Roman"/>
          <w:sz w:val="28"/>
          <w:szCs w:val="28"/>
        </w:rPr>
        <w:t xml:space="preserve"> </w:t>
      </w:r>
      <w:r w:rsidRPr="003F0CCB">
        <w:rPr>
          <w:rFonts w:ascii="Times New Roman" w:hAnsi="Times New Roman" w:cs="Times New Roman"/>
          <w:sz w:val="28"/>
          <w:szCs w:val="28"/>
        </w:rPr>
        <w:t xml:space="preserve">Спортивно-педагогическая диагностика органически вписывается в целостную систему подготовки спортсменов как метод, сочетающий функции контроля, </w:t>
      </w:r>
      <w:r w:rsidRPr="003F0CCB">
        <w:rPr>
          <w:rFonts w:ascii="Times New Roman" w:hAnsi="Times New Roman" w:cs="Times New Roman"/>
          <w:sz w:val="28"/>
          <w:szCs w:val="28"/>
        </w:rPr>
        <w:lastRenderedPageBreak/>
        <w:t>моделирования и прогнозирования. Тренировка как педагогический процесс должна опираться на точные биологические характеристики, получаемые тренером в режиме онл</w:t>
      </w:r>
      <w:r>
        <w:rPr>
          <w:rFonts w:ascii="Times New Roman" w:hAnsi="Times New Roman" w:cs="Times New Roman"/>
          <w:sz w:val="28"/>
          <w:szCs w:val="28"/>
        </w:rPr>
        <w:t xml:space="preserve">айн. </w:t>
      </w:r>
      <w:r w:rsidR="003B733A">
        <w:rPr>
          <w:rFonts w:ascii="Times New Roman" w:hAnsi="Times New Roman" w:cs="Times New Roman"/>
          <w:sz w:val="28"/>
          <w:szCs w:val="28"/>
        </w:rPr>
        <w:t>В гимнастике при о</w:t>
      </w:r>
      <w:r w:rsidR="003B733A" w:rsidRPr="003F0CCB">
        <w:rPr>
          <w:rFonts w:ascii="Times New Roman" w:hAnsi="Times New Roman" w:cs="Times New Roman"/>
          <w:sz w:val="28"/>
          <w:szCs w:val="28"/>
        </w:rPr>
        <w:t>перативн</w:t>
      </w:r>
      <w:r w:rsidR="003B733A">
        <w:rPr>
          <w:rFonts w:ascii="Times New Roman" w:hAnsi="Times New Roman" w:cs="Times New Roman"/>
          <w:sz w:val="28"/>
          <w:szCs w:val="28"/>
        </w:rPr>
        <w:t xml:space="preserve">ом педагогическом контроле отслеживаются </w:t>
      </w:r>
      <w:r w:rsidR="003B733A" w:rsidRPr="003F0CCB">
        <w:rPr>
          <w:rFonts w:ascii="Times New Roman" w:hAnsi="Times New Roman" w:cs="Times New Roman"/>
          <w:sz w:val="28"/>
          <w:szCs w:val="28"/>
        </w:rPr>
        <w:t>изменения в технике (реакции в процессе одного занятия)</w:t>
      </w:r>
      <w:r w:rsidR="003B733A">
        <w:rPr>
          <w:rFonts w:ascii="Times New Roman" w:hAnsi="Times New Roman" w:cs="Times New Roman"/>
          <w:sz w:val="28"/>
          <w:szCs w:val="28"/>
        </w:rPr>
        <w:t>, при т</w:t>
      </w:r>
      <w:r w:rsidR="003B733A" w:rsidRPr="003F0CCB">
        <w:rPr>
          <w:rFonts w:ascii="Times New Roman" w:hAnsi="Times New Roman" w:cs="Times New Roman"/>
          <w:sz w:val="28"/>
          <w:szCs w:val="28"/>
        </w:rPr>
        <w:t>е</w:t>
      </w:r>
      <w:r w:rsidR="003B733A">
        <w:rPr>
          <w:rFonts w:ascii="Times New Roman" w:hAnsi="Times New Roman" w:cs="Times New Roman"/>
          <w:sz w:val="28"/>
          <w:szCs w:val="28"/>
        </w:rPr>
        <w:t>кущем контроле – изменения в от</w:t>
      </w:r>
      <w:r w:rsidR="003B733A" w:rsidRPr="003F0CCB">
        <w:rPr>
          <w:rFonts w:ascii="Times New Roman" w:hAnsi="Times New Roman" w:cs="Times New Roman"/>
          <w:sz w:val="28"/>
          <w:szCs w:val="28"/>
        </w:rPr>
        <w:t xml:space="preserve">дельных фазах, частях </w:t>
      </w:r>
      <w:r w:rsidR="003B733A" w:rsidRPr="005A3797">
        <w:rPr>
          <w:rFonts w:ascii="Times New Roman" w:hAnsi="Times New Roman" w:cs="Times New Roman"/>
          <w:spacing w:val="-4"/>
          <w:sz w:val="28"/>
          <w:szCs w:val="28"/>
        </w:rPr>
        <w:t>спортивного движения, а п</w:t>
      </w:r>
      <w:r w:rsidR="004C2AD0" w:rsidRPr="005A3797">
        <w:rPr>
          <w:rFonts w:ascii="Times New Roman" w:hAnsi="Times New Roman" w:cs="Times New Roman"/>
          <w:spacing w:val="-4"/>
          <w:sz w:val="28"/>
          <w:szCs w:val="28"/>
        </w:rPr>
        <w:t>ри этапном педагогическом контроле из</w:t>
      </w:r>
      <w:r w:rsidR="003F0CCB" w:rsidRPr="005A3797">
        <w:rPr>
          <w:rFonts w:ascii="Times New Roman" w:hAnsi="Times New Roman" w:cs="Times New Roman"/>
          <w:spacing w:val="-4"/>
          <w:sz w:val="28"/>
          <w:szCs w:val="28"/>
        </w:rPr>
        <w:t>учаются изменения в технике, на</w:t>
      </w:r>
      <w:r w:rsidR="004C2AD0" w:rsidRPr="005A3797">
        <w:rPr>
          <w:rFonts w:ascii="Times New Roman" w:hAnsi="Times New Roman" w:cs="Times New Roman"/>
          <w:spacing w:val="-4"/>
          <w:sz w:val="28"/>
          <w:szCs w:val="28"/>
        </w:rPr>
        <w:t>ступающие</w:t>
      </w:r>
      <w:r w:rsidR="004C2AD0" w:rsidRPr="005A3797">
        <w:rPr>
          <w:rFonts w:ascii="Times New Roman" w:hAnsi="Times New Roman" w:cs="Times New Roman"/>
          <w:spacing w:val="-10"/>
          <w:sz w:val="28"/>
          <w:szCs w:val="28"/>
        </w:rPr>
        <w:t xml:space="preserve"> в силу</w:t>
      </w:r>
      <w:r w:rsidR="005A3797">
        <w:rPr>
          <w:rFonts w:ascii="Times New Roman" w:hAnsi="Times New Roman" w:cs="Times New Roman"/>
          <w:spacing w:val="-10"/>
          <w:sz w:val="28"/>
          <w:szCs w:val="28"/>
        </w:rPr>
        <w:t xml:space="preserve"> </w:t>
      </w:r>
      <w:r w:rsidR="004C2AD0" w:rsidRPr="005A3797">
        <w:rPr>
          <w:rFonts w:ascii="Times New Roman" w:hAnsi="Times New Roman" w:cs="Times New Roman"/>
          <w:spacing w:val="-6"/>
          <w:sz w:val="28"/>
          <w:szCs w:val="28"/>
        </w:rPr>
        <w:t>кумулятивного эффекта</w:t>
      </w:r>
      <w:r w:rsidR="004C2AD0" w:rsidRPr="005A3797">
        <w:rPr>
          <w:rFonts w:ascii="Times New Roman" w:hAnsi="Times New Roman" w:cs="Times New Roman"/>
          <w:spacing w:val="-10"/>
          <w:sz w:val="28"/>
          <w:szCs w:val="28"/>
        </w:rPr>
        <w:t xml:space="preserve">. </w:t>
      </w:r>
    </w:p>
    <w:p w:rsidR="004C2AD0" w:rsidRPr="003F0CCB" w:rsidRDefault="004C2AD0" w:rsidP="001225F5">
      <w:pPr>
        <w:spacing w:after="0" w:line="360" w:lineRule="auto"/>
        <w:ind w:firstLine="709"/>
        <w:jc w:val="both"/>
        <w:rPr>
          <w:rFonts w:ascii="Times New Roman" w:hAnsi="Times New Roman" w:cs="Times New Roman"/>
          <w:sz w:val="28"/>
          <w:szCs w:val="28"/>
        </w:rPr>
      </w:pPr>
      <w:r w:rsidRPr="003F0CCB">
        <w:rPr>
          <w:rFonts w:ascii="Times New Roman" w:hAnsi="Times New Roman" w:cs="Times New Roman"/>
          <w:sz w:val="28"/>
          <w:szCs w:val="28"/>
        </w:rPr>
        <w:t>Когда физическая подготовка спортсмено</w:t>
      </w:r>
      <w:r w:rsidR="000C40E1" w:rsidRPr="003F0CCB">
        <w:rPr>
          <w:rFonts w:ascii="Times New Roman" w:hAnsi="Times New Roman" w:cs="Times New Roman"/>
          <w:sz w:val="28"/>
          <w:szCs w:val="28"/>
        </w:rPr>
        <w:t>в находиться на одинаковом уров</w:t>
      </w:r>
      <w:r w:rsidRPr="003F0CCB">
        <w:rPr>
          <w:rFonts w:ascii="Times New Roman" w:hAnsi="Times New Roman" w:cs="Times New Roman"/>
          <w:sz w:val="28"/>
          <w:szCs w:val="28"/>
        </w:rPr>
        <w:t>не, одним из решающих факторов для достижения высоких спо</w:t>
      </w:r>
      <w:r w:rsidR="000C40E1" w:rsidRPr="003F0CCB">
        <w:rPr>
          <w:rFonts w:ascii="Times New Roman" w:hAnsi="Times New Roman" w:cs="Times New Roman"/>
          <w:sz w:val="28"/>
          <w:szCs w:val="28"/>
        </w:rPr>
        <w:t>ртивных результа</w:t>
      </w:r>
      <w:r w:rsidRPr="003F0CCB">
        <w:rPr>
          <w:rFonts w:ascii="Times New Roman" w:hAnsi="Times New Roman" w:cs="Times New Roman"/>
          <w:sz w:val="28"/>
          <w:szCs w:val="28"/>
        </w:rPr>
        <w:t>тов становиться психологическая готовность или управление стрессом. При этом</w:t>
      </w:r>
      <w:r w:rsidR="000C40E1" w:rsidRPr="003F0CCB">
        <w:rPr>
          <w:rFonts w:ascii="Times New Roman" w:hAnsi="Times New Roman" w:cs="Times New Roman"/>
          <w:sz w:val="28"/>
          <w:szCs w:val="28"/>
        </w:rPr>
        <w:t xml:space="preserve"> </w:t>
      </w:r>
      <w:r w:rsidRPr="003F0CCB">
        <w:rPr>
          <w:rFonts w:ascii="Times New Roman" w:hAnsi="Times New Roman" w:cs="Times New Roman"/>
          <w:sz w:val="28"/>
          <w:szCs w:val="28"/>
        </w:rPr>
        <w:t>предпосылками психического напряжения (стресса) у спортсменов выступают:</w:t>
      </w:r>
      <w:r w:rsidR="000C40E1" w:rsidRPr="003F0CCB">
        <w:rPr>
          <w:rFonts w:ascii="Times New Roman" w:hAnsi="Times New Roman" w:cs="Times New Roman"/>
          <w:sz w:val="28"/>
          <w:szCs w:val="28"/>
        </w:rPr>
        <w:t xml:space="preserve"> </w:t>
      </w:r>
      <w:r w:rsidRPr="003F0CCB">
        <w:rPr>
          <w:rFonts w:ascii="Times New Roman" w:hAnsi="Times New Roman" w:cs="Times New Roman"/>
          <w:sz w:val="28"/>
          <w:szCs w:val="28"/>
        </w:rPr>
        <w:t>интенсивные тренировки с большими физичес</w:t>
      </w:r>
      <w:r w:rsidR="000C40E1" w:rsidRPr="003F0CCB">
        <w:rPr>
          <w:rFonts w:ascii="Times New Roman" w:hAnsi="Times New Roman" w:cs="Times New Roman"/>
          <w:sz w:val="28"/>
          <w:szCs w:val="28"/>
        </w:rPr>
        <w:t>кими нагрузками, характер и осо</w:t>
      </w:r>
      <w:r w:rsidRPr="003F0CCB">
        <w:rPr>
          <w:rFonts w:ascii="Times New Roman" w:hAnsi="Times New Roman" w:cs="Times New Roman"/>
          <w:sz w:val="28"/>
          <w:szCs w:val="28"/>
        </w:rPr>
        <w:t xml:space="preserve">бенности взаимоотношений с товарищами по команде. </w:t>
      </w:r>
      <w:r w:rsidR="000C40E1" w:rsidRPr="003F0CCB">
        <w:rPr>
          <w:rFonts w:ascii="Times New Roman" w:hAnsi="Times New Roman" w:cs="Times New Roman"/>
          <w:sz w:val="28"/>
          <w:szCs w:val="28"/>
        </w:rPr>
        <w:t>Осуществляя психологический кон</w:t>
      </w:r>
      <w:r w:rsidRPr="003F0CCB">
        <w:rPr>
          <w:rFonts w:ascii="Times New Roman" w:hAnsi="Times New Roman" w:cs="Times New Roman"/>
          <w:sz w:val="28"/>
          <w:szCs w:val="28"/>
        </w:rPr>
        <w:t>троль необходимо учитывать, что психологическая подготовка индивидуальна и</w:t>
      </w:r>
      <w:r w:rsidR="000C40E1" w:rsidRPr="003F0CCB">
        <w:rPr>
          <w:rFonts w:ascii="Times New Roman" w:hAnsi="Times New Roman" w:cs="Times New Roman"/>
          <w:sz w:val="28"/>
          <w:szCs w:val="28"/>
        </w:rPr>
        <w:t xml:space="preserve"> </w:t>
      </w:r>
      <w:r w:rsidRPr="003F0CCB">
        <w:rPr>
          <w:rFonts w:ascii="Times New Roman" w:hAnsi="Times New Roman" w:cs="Times New Roman"/>
          <w:sz w:val="28"/>
          <w:szCs w:val="28"/>
        </w:rPr>
        <w:t>спец</w:t>
      </w:r>
      <w:r w:rsidR="003F0CCB">
        <w:rPr>
          <w:rFonts w:ascii="Times New Roman" w:hAnsi="Times New Roman" w:cs="Times New Roman"/>
          <w:sz w:val="28"/>
          <w:szCs w:val="28"/>
        </w:rPr>
        <w:t>ифична для каждого вида спорта</w:t>
      </w:r>
      <w:r w:rsidRPr="003F0CCB">
        <w:rPr>
          <w:rFonts w:ascii="Times New Roman" w:hAnsi="Times New Roman" w:cs="Times New Roman"/>
          <w:sz w:val="28"/>
          <w:szCs w:val="28"/>
        </w:rPr>
        <w:t>. Высокий уровень стрессовой напряжен</w:t>
      </w:r>
      <w:r w:rsidR="003F0CCB">
        <w:rPr>
          <w:rFonts w:ascii="Times New Roman" w:hAnsi="Times New Roman" w:cs="Times New Roman"/>
          <w:sz w:val="28"/>
          <w:szCs w:val="28"/>
        </w:rPr>
        <w:t>ности ведет к падению работоспо</w:t>
      </w:r>
      <w:r w:rsidRPr="003F0CCB">
        <w:rPr>
          <w:rFonts w:ascii="Times New Roman" w:hAnsi="Times New Roman" w:cs="Times New Roman"/>
          <w:sz w:val="28"/>
          <w:szCs w:val="28"/>
        </w:rPr>
        <w:t>собности, причем в первую очередь страдают более сложные формы деятельности</w:t>
      </w:r>
      <w:r w:rsidR="003F0CCB">
        <w:rPr>
          <w:rFonts w:ascii="Times New Roman" w:hAnsi="Times New Roman" w:cs="Times New Roman"/>
          <w:sz w:val="28"/>
          <w:szCs w:val="28"/>
        </w:rPr>
        <w:t xml:space="preserve">, </w:t>
      </w:r>
      <w:r w:rsidRPr="003F0CCB">
        <w:rPr>
          <w:rFonts w:ascii="Times New Roman" w:hAnsi="Times New Roman" w:cs="Times New Roman"/>
          <w:sz w:val="28"/>
          <w:szCs w:val="28"/>
        </w:rPr>
        <w:t>нарушаются координационные движения, что приводит к ошибкам исполнения</w:t>
      </w:r>
      <w:r w:rsidR="00025704">
        <w:rPr>
          <w:rFonts w:ascii="Times New Roman" w:hAnsi="Times New Roman" w:cs="Times New Roman"/>
          <w:sz w:val="28"/>
          <w:szCs w:val="28"/>
        </w:rPr>
        <w:t xml:space="preserve"> </w:t>
      </w:r>
      <w:r w:rsidRPr="003F0CCB">
        <w:rPr>
          <w:rFonts w:ascii="Times New Roman" w:hAnsi="Times New Roman" w:cs="Times New Roman"/>
          <w:sz w:val="28"/>
          <w:szCs w:val="28"/>
        </w:rPr>
        <w:t>в сложно</w:t>
      </w:r>
      <w:r w:rsidR="00025704">
        <w:rPr>
          <w:rFonts w:ascii="Times New Roman" w:hAnsi="Times New Roman" w:cs="Times New Roman"/>
          <w:sz w:val="28"/>
          <w:szCs w:val="28"/>
        </w:rPr>
        <w:t>-</w:t>
      </w:r>
      <w:r w:rsidRPr="003F0CCB">
        <w:rPr>
          <w:rFonts w:ascii="Times New Roman" w:hAnsi="Times New Roman" w:cs="Times New Roman"/>
          <w:sz w:val="28"/>
          <w:szCs w:val="28"/>
        </w:rPr>
        <w:t xml:space="preserve">координационных видах спорта. </w:t>
      </w:r>
      <w:r w:rsidR="008566E1">
        <w:rPr>
          <w:rFonts w:ascii="Times New Roman" w:hAnsi="Times New Roman" w:cs="Times New Roman"/>
          <w:sz w:val="28"/>
          <w:szCs w:val="28"/>
        </w:rPr>
        <w:t>Основным способом контроля психологического состояния спортсменов является наблюдение за поведением спортсмена, проведение тестов на тревожность. П</w:t>
      </w:r>
      <w:r w:rsidRPr="003F0CCB">
        <w:rPr>
          <w:rFonts w:ascii="Times New Roman" w:hAnsi="Times New Roman" w:cs="Times New Roman"/>
          <w:sz w:val="28"/>
          <w:szCs w:val="28"/>
        </w:rPr>
        <w:t>сихологическое тес</w:t>
      </w:r>
      <w:r w:rsidR="0061000A">
        <w:rPr>
          <w:rFonts w:ascii="Times New Roman" w:hAnsi="Times New Roman" w:cs="Times New Roman"/>
          <w:sz w:val="28"/>
          <w:szCs w:val="28"/>
        </w:rPr>
        <w:t xml:space="preserve">тирование </w:t>
      </w:r>
      <w:r w:rsidR="008566E1">
        <w:rPr>
          <w:rFonts w:ascii="Times New Roman" w:hAnsi="Times New Roman" w:cs="Times New Roman"/>
          <w:sz w:val="28"/>
          <w:szCs w:val="28"/>
        </w:rPr>
        <w:t xml:space="preserve">необходимо </w:t>
      </w:r>
      <w:r w:rsidR="0061000A">
        <w:rPr>
          <w:rFonts w:ascii="Times New Roman" w:hAnsi="Times New Roman" w:cs="Times New Roman"/>
          <w:sz w:val="28"/>
          <w:szCs w:val="28"/>
        </w:rPr>
        <w:t>на всех периодах годо</w:t>
      </w:r>
      <w:r w:rsidRPr="003F0CCB">
        <w:rPr>
          <w:rFonts w:ascii="Times New Roman" w:hAnsi="Times New Roman" w:cs="Times New Roman"/>
          <w:sz w:val="28"/>
          <w:szCs w:val="28"/>
        </w:rPr>
        <w:t>вого тренировочного цикла, что позвол</w:t>
      </w:r>
      <w:r w:rsidR="008566E1">
        <w:rPr>
          <w:rFonts w:ascii="Times New Roman" w:hAnsi="Times New Roman" w:cs="Times New Roman"/>
          <w:sz w:val="28"/>
          <w:szCs w:val="28"/>
        </w:rPr>
        <w:t>яет</w:t>
      </w:r>
      <w:r w:rsidRPr="003F0CCB">
        <w:rPr>
          <w:rFonts w:ascii="Times New Roman" w:hAnsi="Times New Roman" w:cs="Times New Roman"/>
          <w:sz w:val="28"/>
          <w:szCs w:val="28"/>
        </w:rPr>
        <w:t xml:space="preserve"> тренеру выбрать оптимальную тактику</w:t>
      </w:r>
      <w:r w:rsidR="0061000A">
        <w:rPr>
          <w:rFonts w:ascii="Times New Roman" w:hAnsi="Times New Roman" w:cs="Times New Roman"/>
          <w:sz w:val="28"/>
          <w:szCs w:val="28"/>
        </w:rPr>
        <w:t xml:space="preserve"> </w:t>
      </w:r>
      <w:r w:rsidRPr="003F0CCB">
        <w:rPr>
          <w:rFonts w:ascii="Times New Roman" w:hAnsi="Times New Roman" w:cs="Times New Roman"/>
          <w:sz w:val="28"/>
          <w:szCs w:val="28"/>
        </w:rPr>
        <w:t>индивидуального общения</w:t>
      </w:r>
      <w:r w:rsidR="002A040C">
        <w:rPr>
          <w:rFonts w:ascii="Times New Roman" w:hAnsi="Times New Roman" w:cs="Times New Roman"/>
          <w:sz w:val="28"/>
          <w:szCs w:val="28"/>
        </w:rPr>
        <w:t xml:space="preserve"> </w:t>
      </w:r>
      <w:r w:rsidRPr="003F0CCB">
        <w:rPr>
          <w:rFonts w:ascii="Times New Roman" w:hAnsi="Times New Roman" w:cs="Times New Roman"/>
          <w:sz w:val="28"/>
          <w:szCs w:val="28"/>
        </w:rPr>
        <w:t xml:space="preserve"> со спортсмен</w:t>
      </w:r>
      <w:r w:rsidR="008566E1">
        <w:rPr>
          <w:rFonts w:ascii="Times New Roman" w:hAnsi="Times New Roman" w:cs="Times New Roman"/>
          <w:sz w:val="28"/>
          <w:szCs w:val="28"/>
        </w:rPr>
        <w:t>ами</w:t>
      </w:r>
      <w:r w:rsidRPr="003F0CCB">
        <w:rPr>
          <w:rFonts w:ascii="Times New Roman" w:hAnsi="Times New Roman" w:cs="Times New Roman"/>
          <w:sz w:val="28"/>
          <w:szCs w:val="28"/>
        </w:rPr>
        <w:t>, а</w:t>
      </w:r>
      <w:r w:rsidR="0061000A">
        <w:rPr>
          <w:rFonts w:ascii="Times New Roman" w:hAnsi="Times New Roman" w:cs="Times New Roman"/>
          <w:sz w:val="28"/>
          <w:szCs w:val="28"/>
        </w:rPr>
        <w:t xml:space="preserve"> также своевременно выявлять </w:t>
      </w:r>
      <w:r w:rsidRPr="003F0CCB">
        <w:rPr>
          <w:rFonts w:ascii="Times New Roman" w:hAnsi="Times New Roman" w:cs="Times New Roman"/>
          <w:sz w:val="28"/>
          <w:szCs w:val="28"/>
        </w:rPr>
        <w:t>нарушения и предотвратить их дальнейшее развитие</w:t>
      </w:r>
      <w:r w:rsidR="00400DDE">
        <w:rPr>
          <w:rFonts w:ascii="Times New Roman" w:hAnsi="Times New Roman" w:cs="Times New Roman"/>
          <w:sz w:val="28"/>
          <w:szCs w:val="28"/>
        </w:rPr>
        <w:t>.</w:t>
      </w:r>
    </w:p>
    <w:p w:rsidR="004E0FC5" w:rsidRPr="005A3797" w:rsidRDefault="007A5CC4" w:rsidP="005A3797">
      <w:pPr>
        <w:pStyle w:val="a4"/>
        <w:shd w:val="clear" w:color="auto" w:fill="FFFFFF"/>
        <w:spacing w:before="0" w:beforeAutospacing="0" w:after="0" w:afterAutospacing="0" w:line="360" w:lineRule="auto"/>
        <w:ind w:firstLine="709"/>
        <w:jc w:val="both"/>
        <w:rPr>
          <w:spacing w:val="-6"/>
          <w:sz w:val="28"/>
          <w:szCs w:val="28"/>
        </w:rPr>
      </w:pPr>
      <w:r w:rsidRPr="007A5CC4">
        <w:rPr>
          <w:sz w:val="28"/>
          <w:szCs w:val="28"/>
        </w:rPr>
        <w:t>Медико-биологический контроль спортсмена осуществляется в виде углубленного этапного медицинского обследования и текущего медицинского контроля.</w:t>
      </w:r>
      <w:r w:rsidR="004E0FC5">
        <w:rPr>
          <w:sz w:val="28"/>
          <w:szCs w:val="28"/>
        </w:rPr>
        <w:t xml:space="preserve"> Этот контроль должен быть неотъемлемой частью спортивной тренировки. В современном профессиональном спорте необходима </w:t>
      </w:r>
      <w:r w:rsidR="004E0FC5" w:rsidRPr="005A3797">
        <w:rPr>
          <w:spacing w:val="-6"/>
          <w:sz w:val="28"/>
          <w:szCs w:val="28"/>
        </w:rPr>
        <w:t xml:space="preserve">ежедневная (мониторинговая) оценка адекватности предлагаемых спортсменам тренировочных </w:t>
      </w:r>
      <w:r w:rsidR="004E0FC5" w:rsidRPr="005A3797">
        <w:rPr>
          <w:spacing w:val="-6"/>
          <w:sz w:val="28"/>
          <w:szCs w:val="28"/>
        </w:rPr>
        <w:lastRenderedPageBreak/>
        <w:t>нагрузок их динамически меняющемуся уровню функциональной готовности к тренировочной работе и соревновательной деятельности</w:t>
      </w:r>
      <w:r w:rsidR="005A3797" w:rsidRPr="005A3797">
        <w:rPr>
          <w:spacing w:val="-6"/>
          <w:sz w:val="28"/>
          <w:szCs w:val="28"/>
        </w:rPr>
        <w:t xml:space="preserve"> </w:t>
      </w:r>
      <w:r w:rsidR="004E0FC5" w:rsidRPr="005A3797">
        <w:rPr>
          <w:spacing w:val="-6"/>
          <w:sz w:val="28"/>
          <w:szCs w:val="28"/>
        </w:rPr>
        <w:t>.</w:t>
      </w:r>
    </w:p>
    <w:p w:rsidR="007A5CC4" w:rsidRPr="007A5CC4" w:rsidRDefault="007A5CC4" w:rsidP="00DF490E">
      <w:pPr>
        <w:pStyle w:val="a4"/>
        <w:shd w:val="clear" w:color="auto" w:fill="FFFFFF"/>
        <w:spacing w:before="0" w:beforeAutospacing="0" w:after="0" w:afterAutospacing="0" w:line="360" w:lineRule="auto"/>
        <w:ind w:firstLine="709"/>
        <w:jc w:val="both"/>
        <w:rPr>
          <w:sz w:val="28"/>
          <w:szCs w:val="28"/>
        </w:rPr>
      </w:pPr>
      <w:r w:rsidRPr="007A5CC4">
        <w:rPr>
          <w:rStyle w:val="a5"/>
          <w:b w:val="0"/>
          <w:sz w:val="28"/>
          <w:szCs w:val="28"/>
        </w:rPr>
        <w:t>Углубленное медицинское обследование</w:t>
      </w:r>
      <w:r w:rsidR="004E0FC5">
        <w:rPr>
          <w:rStyle w:val="a5"/>
          <w:b w:val="0"/>
          <w:sz w:val="28"/>
          <w:szCs w:val="28"/>
        </w:rPr>
        <w:t xml:space="preserve"> </w:t>
      </w:r>
      <w:r w:rsidRPr="007A5CC4">
        <w:rPr>
          <w:sz w:val="28"/>
          <w:szCs w:val="28"/>
        </w:rPr>
        <w:t xml:space="preserve">производится не менее 2-х раз в год. </w:t>
      </w:r>
      <w:r w:rsidR="004E0FC5">
        <w:rPr>
          <w:sz w:val="28"/>
          <w:szCs w:val="28"/>
        </w:rPr>
        <w:t>Его о</w:t>
      </w:r>
      <w:r w:rsidRPr="007A5CC4">
        <w:rPr>
          <w:sz w:val="28"/>
          <w:szCs w:val="28"/>
        </w:rPr>
        <w:t>сновной задачей является определение состояния здоровья спортсмена и выявление различных отклонений от нормы, в сравнении с предыдущими обследованиями. Углубленное обследование</w:t>
      </w:r>
      <w:r w:rsidR="004E0FC5">
        <w:rPr>
          <w:sz w:val="28"/>
          <w:szCs w:val="28"/>
        </w:rPr>
        <w:t>,</w:t>
      </w:r>
      <w:r w:rsidRPr="007A5CC4">
        <w:rPr>
          <w:sz w:val="28"/>
          <w:szCs w:val="28"/>
        </w:rPr>
        <w:t xml:space="preserve"> </w:t>
      </w:r>
      <w:r w:rsidR="004E0FC5">
        <w:rPr>
          <w:sz w:val="28"/>
          <w:szCs w:val="28"/>
        </w:rPr>
        <w:t xml:space="preserve">как правило, </w:t>
      </w:r>
      <w:r w:rsidRPr="007A5CC4">
        <w:rPr>
          <w:sz w:val="28"/>
          <w:szCs w:val="28"/>
        </w:rPr>
        <w:t xml:space="preserve">проводиться в диспансере спортивной медицины. </w:t>
      </w:r>
      <w:r w:rsidR="004E0FC5">
        <w:rPr>
          <w:sz w:val="28"/>
          <w:szCs w:val="28"/>
        </w:rPr>
        <w:t>Н</w:t>
      </w:r>
      <w:r w:rsidRPr="007A5CC4">
        <w:rPr>
          <w:sz w:val="28"/>
          <w:szCs w:val="28"/>
        </w:rPr>
        <w:t>есвоевременное выявление различных острых или хронических заболеваний чревато последствиями: во-первых, спортсмен не в состоянии достичь наибольшего тренировочного эффекта, во-вторых, могут наступить необратимые патологические изменения в функциональных системах организма.</w:t>
      </w:r>
    </w:p>
    <w:p w:rsidR="00A6625A" w:rsidRDefault="00A6625A" w:rsidP="001225F5">
      <w:pPr>
        <w:spacing w:after="0" w:line="360" w:lineRule="auto"/>
        <w:ind w:firstLine="709"/>
        <w:jc w:val="both"/>
        <w:rPr>
          <w:rFonts w:ascii="Times New Roman" w:hAnsi="Times New Roman" w:cs="Times New Roman"/>
          <w:sz w:val="28"/>
          <w:szCs w:val="28"/>
        </w:rPr>
      </w:pPr>
    </w:p>
    <w:p w:rsidR="00CA3534" w:rsidRPr="00400DDE" w:rsidRDefault="00CA3534" w:rsidP="00400DDE">
      <w:pPr>
        <w:spacing w:after="0" w:line="360" w:lineRule="auto"/>
        <w:ind w:firstLine="709"/>
        <w:jc w:val="center"/>
        <w:rPr>
          <w:rFonts w:ascii="Times New Roman" w:eastAsia="Calibri" w:hAnsi="Times New Roman" w:cs="Times New Roman"/>
          <w:b/>
          <w:sz w:val="28"/>
          <w:szCs w:val="28"/>
        </w:rPr>
      </w:pPr>
      <w:r w:rsidRPr="006B53D2">
        <w:rPr>
          <w:rFonts w:ascii="Times New Roman" w:eastAsia="Calibri" w:hAnsi="Times New Roman" w:cs="Times New Roman"/>
          <w:b/>
          <w:spacing w:val="-6"/>
          <w:sz w:val="28"/>
          <w:szCs w:val="28"/>
        </w:rPr>
        <w:t xml:space="preserve">1.2 </w:t>
      </w:r>
      <w:r w:rsidRPr="00A37295">
        <w:rPr>
          <w:rFonts w:ascii="Times New Roman Полужирный" w:eastAsia="Calibri" w:hAnsi="Times New Roman Полужирный" w:cs="Times New Roman"/>
          <w:b/>
          <w:sz w:val="28"/>
          <w:szCs w:val="28"/>
        </w:rPr>
        <w:t xml:space="preserve">Медико-биологический контроль </w:t>
      </w:r>
      <w:r w:rsidR="00A37295">
        <w:rPr>
          <w:rFonts w:eastAsia="Calibri" w:cs="Times New Roman"/>
          <w:b/>
          <w:sz w:val="28"/>
          <w:szCs w:val="28"/>
        </w:rPr>
        <w:t xml:space="preserve"> </w:t>
      </w:r>
      <w:r w:rsidRPr="00A37295">
        <w:rPr>
          <w:rFonts w:ascii="Times New Roman Полужирный" w:eastAsia="Calibri" w:hAnsi="Times New Roman Полужирный" w:cs="Times New Roman"/>
          <w:b/>
          <w:sz w:val="28"/>
          <w:szCs w:val="28"/>
        </w:rPr>
        <w:t>и</w:t>
      </w:r>
      <w:r w:rsidR="00A37295">
        <w:rPr>
          <w:rFonts w:eastAsia="Calibri" w:cs="Times New Roman"/>
          <w:b/>
          <w:sz w:val="28"/>
          <w:szCs w:val="28"/>
        </w:rPr>
        <w:t xml:space="preserve"> </w:t>
      </w:r>
      <w:r w:rsidRPr="00A37295">
        <w:rPr>
          <w:rFonts w:ascii="Times New Roman Полужирный" w:eastAsia="Calibri" w:hAnsi="Times New Roman Полужирный" w:cs="Times New Roman"/>
          <w:b/>
          <w:sz w:val="28"/>
          <w:szCs w:val="28"/>
        </w:rPr>
        <w:t xml:space="preserve"> </w:t>
      </w:r>
      <w:r w:rsidR="00A37295" w:rsidRPr="00A37295">
        <w:rPr>
          <w:rFonts w:ascii="Times New Roman Полужирный" w:eastAsia="Calibri" w:hAnsi="Times New Roman Полужирный" w:cs="Times New Roman"/>
          <w:b/>
          <w:sz w:val="28"/>
          <w:szCs w:val="28"/>
        </w:rPr>
        <w:t>методы</w:t>
      </w:r>
      <w:r w:rsidR="00A37295">
        <w:rPr>
          <w:rFonts w:eastAsia="Calibri" w:cs="Times New Roman"/>
          <w:b/>
          <w:sz w:val="28"/>
          <w:szCs w:val="28"/>
        </w:rPr>
        <w:t xml:space="preserve"> </w:t>
      </w:r>
      <w:r w:rsidR="00A37295" w:rsidRPr="00A37295">
        <w:rPr>
          <w:rFonts w:ascii="Times New Roman Полужирный" w:eastAsia="Calibri" w:hAnsi="Times New Roman Полужирный" w:cs="Times New Roman"/>
          <w:b/>
          <w:sz w:val="28"/>
          <w:szCs w:val="28"/>
        </w:rPr>
        <w:t xml:space="preserve"> восстановления </w:t>
      </w:r>
      <w:r w:rsidRPr="00A37295">
        <w:rPr>
          <w:rFonts w:ascii="Times New Roman Полужирный" w:eastAsia="Calibri" w:hAnsi="Times New Roman Полужирный" w:cs="Times New Roman"/>
          <w:b/>
          <w:sz w:val="28"/>
          <w:szCs w:val="28"/>
        </w:rPr>
        <w:t xml:space="preserve"> в</w:t>
      </w:r>
      <w:r w:rsidRPr="006B53D2">
        <w:rPr>
          <w:rFonts w:ascii="Times New Roman" w:eastAsia="Calibri" w:hAnsi="Times New Roman" w:cs="Times New Roman"/>
          <w:b/>
          <w:spacing w:val="-6"/>
          <w:sz w:val="28"/>
          <w:szCs w:val="28"/>
        </w:rPr>
        <w:t xml:space="preserve"> спортивной</w:t>
      </w:r>
      <w:r w:rsidRPr="006B53D2">
        <w:rPr>
          <w:rFonts w:ascii="Times New Roman" w:eastAsia="Calibri" w:hAnsi="Times New Roman" w:cs="Times New Roman"/>
          <w:b/>
          <w:sz w:val="28"/>
          <w:szCs w:val="28"/>
        </w:rPr>
        <w:t xml:space="preserve"> гимнастике</w:t>
      </w:r>
    </w:p>
    <w:p w:rsidR="00CA3534" w:rsidRPr="006B53D2" w:rsidRDefault="00CA3534" w:rsidP="00CA3534">
      <w:pPr>
        <w:spacing w:after="0" w:line="360" w:lineRule="auto"/>
        <w:ind w:firstLine="709"/>
        <w:jc w:val="both"/>
        <w:rPr>
          <w:rFonts w:ascii="Times New Roman" w:eastAsia="Calibri" w:hAnsi="Times New Roman" w:cs="Times New Roman"/>
          <w:sz w:val="28"/>
          <w:szCs w:val="28"/>
        </w:rPr>
      </w:pPr>
      <w:r w:rsidRPr="006B53D2">
        <w:rPr>
          <w:rFonts w:ascii="Times New Roman" w:eastAsia="Calibri" w:hAnsi="Times New Roman" w:cs="Times New Roman"/>
          <w:sz w:val="28"/>
          <w:szCs w:val="28"/>
        </w:rPr>
        <w:t>Одним из важнейших условий обеспечения роста спортивной результативности в процессе многолетней подготовки гимнастов постановка конкретных задач, подчиненных главной стратегической цели. Основными среди них являются:</w:t>
      </w:r>
    </w:p>
    <w:p w:rsidR="00CA3534" w:rsidRPr="006B53D2" w:rsidRDefault="00CA3534" w:rsidP="00CA3534">
      <w:pPr>
        <w:spacing w:after="0" w:line="360" w:lineRule="auto"/>
        <w:ind w:firstLine="709"/>
        <w:jc w:val="both"/>
        <w:rPr>
          <w:rFonts w:ascii="Times New Roman" w:eastAsia="Calibri" w:hAnsi="Times New Roman" w:cs="Times New Roman"/>
          <w:sz w:val="28"/>
          <w:szCs w:val="28"/>
        </w:rPr>
      </w:pPr>
      <w:r w:rsidRPr="006B53D2">
        <w:rPr>
          <w:rFonts w:ascii="Times New Roman" w:eastAsia="Calibri" w:hAnsi="Times New Roman" w:cs="Times New Roman"/>
          <w:sz w:val="28"/>
          <w:szCs w:val="28"/>
        </w:rPr>
        <w:t xml:space="preserve"> – создание оптимальной избыточности (технической, тактической физической, функциональной, психологической и теоретической);</w:t>
      </w:r>
    </w:p>
    <w:p w:rsidR="00CA3534" w:rsidRPr="006B53D2" w:rsidRDefault="00CA3534" w:rsidP="00CA3534">
      <w:pPr>
        <w:spacing w:after="0" w:line="360" w:lineRule="auto"/>
        <w:ind w:firstLine="709"/>
        <w:jc w:val="both"/>
        <w:rPr>
          <w:rFonts w:ascii="Times New Roman" w:eastAsia="Calibri" w:hAnsi="Times New Roman" w:cs="Times New Roman"/>
          <w:sz w:val="28"/>
          <w:szCs w:val="28"/>
        </w:rPr>
      </w:pPr>
      <w:r w:rsidRPr="006B53D2">
        <w:rPr>
          <w:rFonts w:ascii="Times New Roman" w:eastAsia="Calibri" w:hAnsi="Times New Roman" w:cs="Times New Roman"/>
          <w:sz w:val="28"/>
          <w:szCs w:val="28"/>
        </w:rPr>
        <w:t xml:space="preserve"> – опережающее овладение новыми сверхсложными упражнениями и своевременное освоение целевой модели текущего </w:t>
      </w:r>
      <w:r w:rsidRPr="005A3797">
        <w:rPr>
          <w:rFonts w:ascii="Times New Roman" w:eastAsia="Calibri" w:hAnsi="Times New Roman" w:cs="Times New Roman"/>
          <w:sz w:val="28"/>
          <w:szCs w:val="28"/>
        </w:rPr>
        <w:t>макроцикла</w:t>
      </w:r>
      <w:r w:rsidR="00400DDE">
        <w:rPr>
          <w:rFonts w:ascii="Times New Roman" w:eastAsia="Calibri" w:hAnsi="Times New Roman" w:cs="Times New Roman"/>
          <w:sz w:val="28"/>
          <w:szCs w:val="28"/>
        </w:rPr>
        <w:t>.</w:t>
      </w:r>
    </w:p>
    <w:p w:rsidR="00CA3534" w:rsidRPr="00B26E6D" w:rsidRDefault="00CA3534" w:rsidP="00CA3534">
      <w:pPr>
        <w:spacing w:after="0" w:line="360" w:lineRule="auto"/>
        <w:ind w:firstLine="709"/>
        <w:jc w:val="both"/>
        <w:rPr>
          <w:rFonts w:ascii="Times New Roman" w:hAnsi="Times New Roman" w:cs="Times New Roman"/>
          <w:sz w:val="28"/>
          <w:szCs w:val="28"/>
        </w:rPr>
      </w:pPr>
      <w:r w:rsidRPr="00B26E6D">
        <w:rPr>
          <w:rFonts w:ascii="Times New Roman" w:hAnsi="Times New Roman" w:cs="Times New Roman"/>
          <w:sz w:val="28"/>
          <w:szCs w:val="28"/>
        </w:rPr>
        <w:t>Медико-биологические методы исследования позволяют определить динамику развития организма человека в процессе спортивной деятельности; выявить природные механизмы формирования и совершенствования двигательных умений и качеств, их приспособление к физическим, и психическим нагрузкам; узнать о функциональных возможностях организма, механизмах их использования и мобилизации в процессе физкультурно-спортивной деятельности.</w:t>
      </w:r>
    </w:p>
    <w:p w:rsidR="00A32280" w:rsidRPr="00CA3534" w:rsidRDefault="00A32280" w:rsidP="00A32280">
      <w:pPr>
        <w:spacing w:after="0" w:line="360" w:lineRule="auto"/>
        <w:ind w:firstLine="709"/>
        <w:jc w:val="both"/>
        <w:rPr>
          <w:rFonts w:ascii="Times New Roman" w:eastAsia="Calibri" w:hAnsi="Times New Roman" w:cs="Times New Roman"/>
          <w:sz w:val="28"/>
          <w:szCs w:val="28"/>
        </w:rPr>
      </w:pPr>
      <w:r w:rsidRPr="00A32280">
        <w:rPr>
          <w:rFonts w:ascii="Times New Roman" w:eastAsia="Calibri" w:hAnsi="Times New Roman" w:cs="Times New Roman"/>
          <w:sz w:val="28"/>
          <w:szCs w:val="28"/>
        </w:rPr>
        <w:lastRenderedPageBreak/>
        <w:t>По характеру использования медико-биологические методы исследования подразделяются на группы методов, по которым определяется уровень физического развития человека, исходя из таких показателей, как рост, масса тела, жизненная емкость легких, частота сердечных сокращений, сила мышц рук, ног, становая сила. Медико-биологические методы исследования используются при оценке общей физической подготовленности человека к различным видам деятельности, что служит основой определения его предрасположенности к тому или иному виду спорта.</w:t>
      </w:r>
    </w:p>
    <w:p w:rsidR="00CA3534" w:rsidRPr="005F135B" w:rsidRDefault="00CA3534" w:rsidP="00CA3534">
      <w:pPr>
        <w:spacing w:after="0" w:line="360" w:lineRule="auto"/>
        <w:ind w:firstLine="709"/>
        <w:jc w:val="both"/>
        <w:rPr>
          <w:rFonts w:ascii="Times New Roman" w:eastAsia="Calibri" w:hAnsi="Times New Roman" w:cs="Times New Roman"/>
          <w:sz w:val="28"/>
          <w:szCs w:val="28"/>
        </w:rPr>
      </w:pPr>
      <w:r w:rsidRPr="005F135B">
        <w:rPr>
          <w:rFonts w:ascii="Times New Roman" w:eastAsia="Calibri" w:hAnsi="Times New Roman" w:cs="Times New Roman"/>
          <w:sz w:val="28"/>
          <w:szCs w:val="28"/>
        </w:rPr>
        <w:t xml:space="preserve">Функциональный контроль, в обязательном порядке должен </w:t>
      </w:r>
      <w:r>
        <w:rPr>
          <w:rFonts w:ascii="Times New Roman" w:eastAsia="Calibri" w:hAnsi="Times New Roman" w:cs="Times New Roman"/>
          <w:sz w:val="28"/>
          <w:szCs w:val="28"/>
        </w:rPr>
        <w:t xml:space="preserve">быть </w:t>
      </w:r>
      <w:r w:rsidRPr="005F135B">
        <w:rPr>
          <w:rFonts w:ascii="Times New Roman" w:eastAsia="Calibri" w:hAnsi="Times New Roman" w:cs="Times New Roman"/>
          <w:sz w:val="28"/>
          <w:szCs w:val="28"/>
        </w:rPr>
        <w:t xml:space="preserve">неотъемлемой частью </w:t>
      </w:r>
      <w:r>
        <w:rPr>
          <w:rFonts w:ascii="Times New Roman" w:eastAsia="Calibri" w:hAnsi="Times New Roman" w:cs="Times New Roman"/>
          <w:sz w:val="28"/>
          <w:szCs w:val="28"/>
        </w:rPr>
        <w:t>тренировочного процесса</w:t>
      </w:r>
      <w:r w:rsidRPr="005F135B">
        <w:rPr>
          <w:rFonts w:ascii="Times New Roman" w:eastAsia="Calibri" w:hAnsi="Times New Roman" w:cs="Times New Roman"/>
          <w:sz w:val="28"/>
          <w:szCs w:val="28"/>
        </w:rPr>
        <w:t xml:space="preserve">. Участвовать в проведении функционального контроля </w:t>
      </w:r>
      <w:r>
        <w:rPr>
          <w:rFonts w:ascii="Times New Roman" w:eastAsia="Calibri" w:hAnsi="Times New Roman" w:cs="Times New Roman"/>
          <w:sz w:val="28"/>
          <w:szCs w:val="28"/>
        </w:rPr>
        <w:t>должны как</w:t>
      </w:r>
      <w:r w:rsidRPr="005F135B">
        <w:rPr>
          <w:rFonts w:ascii="Times New Roman" w:eastAsia="Calibri" w:hAnsi="Times New Roman" w:cs="Times New Roman"/>
          <w:sz w:val="28"/>
          <w:szCs w:val="28"/>
        </w:rPr>
        <w:t xml:space="preserve"> специалисты по врачебному контролю, </w:t>
      </w:r>
      <w:r>
        <w:rPr>
          <w:rFonts w:ascii="Times New Roman" w:eastAsia="Calibri" w:hAnsi="Times New Roman" w:cs="Times New Roman"/>
          <w:sz w:val="28"/>
          <w:szCs w:val="28"/>
        </w:rPr>
        <w:t>так и тренерский состав.</w:t>
      </w:r>
    </w:p>
    <w:p w:rsidR="00CA3534" w:rsidRPr="005F135B" w:rsidRDefault="00CA3534" w:rsidP="00CA3534">
      <w:pPr>
        <w:spacing w:after="0" w:line="360" w:lineRule="auto"/>
        <w:ind w:firstLine="709"/>
        <w:jc w:val="both"/>
        <w:rPr>
          <w:rFonts w:ascii="Times New Roman" w:eastAsia="Calibri" w:hAnsi="Times New Roman" w:cs="Times New Roman"/>
          <w:sz w:val="28"/>
          <w:szCs w:val="28"/>
        </w:rPr>
      </w:pPr>
      <w:r w:rsidRPr="005F135B">
        <w:rPr>
          <w:rFonts w:ascii="Times New Roman" w:eastAsia="Calibri" w:hAnsi="Times New Roman" w:cs="Times New Roman"/>
          <w:sz w:val="28"/>
          <w:szCs w:val="28"/>
        </w:rPr>
        <w:t>Задач</w:t>
      </w:r>
      <w:r>
        <w:rPr>
          <w:rFonts w:ascii="Times New Roman" w:eastAsia="Calibri" w:hAnsi="Times New Roman" w:cs="Times New Roman"/>
          <w:sz w:val="28"/>
          <w:szCs w:val="28"/>
        </w:rPr>
        <w:t>ами</w:t>
      </w:r>
      <w:r w:rsidRPr="005F135B">
        <w:rPr>
          <w:rFonts w:ascii="Times New Roman" w:eastAsia="Calibri" w:hAnsi="Times New Roman" w:cs="Times New Roman"/>
          <w:sz w:val="28"/>
          <w:szCs w:val="28"/>
        </w:rPr>
        <w:t xml:space="preserve"> функционального контроля в спорт</w:t>
      </w:r>
      <w:r>
        <w:rPr>
          <w:rFonts w:ascii="Times New Roman" w:eastAsia="Calibri" w:hAnsi="Times New Roman" w:cs="Times New Roman"/>
          <w:sz w:val="28"/>
          <w:szCs w:val="28"/>
        </w:rPr>
        <w:t>ивной гимнастике являются</w:t>
      </w:r>
      <w:r w:rsidRPr="005F135B">
        <w:rPr>
          <w:rFonts w:ascii="Times New Roman" w:eastAsia="Calibri" w:hAnsi="Times New Roman" w:cs="Times New Roman"/>
          <w:sz w:val="28"/>
          <w:szCs w:val="28"/>
        </w:rPr>
        <w:t>:</w:t>
      </w:r>
    </w:p>
    <w:p w:rsidR="00CA3534" w:rsidRPr="005F135B" w:rsidRDefault="00CA3534" w:rsidP="00CA3534">
      <w:pPr>
        <w:spacing w:after="0" w:line="360" w:lineRule="auto"/>
        <w:ind w:firstLine="709"/>
        <w:jc w:val="both"/>
        <w:rPr>
          <w:rFonts w:ascii="Times New Roman" w:eastAsia="Calibri" w:hAnsi="Times New Roman" w:cs="Times New Roman"/>
          <w:sz w:val="28"/>
          <w:szCs w:val="28"/>
        </w:rPr>
      </w:pPr>
      <w:r w:rsidRPr="005F135B">
        <w:rPr>
          <w:rFonts w:ascii="Times New Roman" w:eastAsia="Calibri" w:hAnsi="Times New Roman" w:cs="Times New Roman"/>
          <w:sz w:val="28"/>
          <w:szCs w:val="28"/>
        </w:rPr>
        <w:t>1. Оценка макс</w:t>
      </w:r>
      <w:r>
        <w:rPr>
          <w:rFonts w:ascii="Times New Roman" w:eastAsia="Calibri" w:hAnsi="Times New Roman" w:cs="Times New Roman"/>
          <w:sz w:val="28"/>
          <w:szCs w:val="28"/>
        </w:rPr>
        <w:t xml:space="preserve">имума «внешних» и «внутренних» </w:t>
      </w:r>
      <w:r w:rsidRPr="005F135B">
        <w:rPr>
          <w:rFonts w:ascii="Times New Roman" w:eastAsia="Calibri" w:hAnsi="Times New Roman" w:cs="Times New Roman"/>
          <w:sz w:val="28"/>
          <w:szCs w:val="28"/>
        </w:rPr>
        <w:t xml:space="preserve"> параметров работы организма спортсмена при выполнении им специфической спортивной деятельности.</w:t>
      </w:r>
    </w:p>
    <w:p w:rsidR="00CA3534" w:rsidRPr="005F135B" w:rsidRDefault="00CA3534" w:rsidP="00CA3534">
      <w:pPr>
        <w:spacing w:after="0" w:line="360" w:lineRule="auto"/>
        <w:ind w:firstLine="709"/>
        <w:jc w:val="both"/>
        <w:rPr>
          <w:rFonts w:ascii="Times New Roman" w:eastAsia="Calibri" w:hAnsi="Times New Roman" w:cs="Times New Roman"/>
          <w:sz w:val="28"/>
          <w:szCs w:val="28"/>
        </w:rPr>
      </w:pPr>
      <w:r w:rsidRPr="005F135B">
        <w:rPr>
          <w:rFonts w:ascii="Times New Roman" w:eastAsia="Calibri" w:hAnsi="Times New Roman" w:cs="Times New Roman"/>
          <w:sz w:val="28"/>
          <w:szCs w:val="28"/>
        </w:rPr>
        <w:t>2. Выявление состояний утомления, переутомления, перенапряжения и перетренированности организма спортсмена, перенапряжения отдельных органов и систем в процессе тренировок.</w:t>
      </w:r>
    </w:p>
    <w:p w:rsidR="00CA3534" w:rsidRPr="005F135B" w:rsidRDefault="00CA3534" w:rsidP="00CA3534">
      <w:pPr>
        <w:spacing w:after="0" w:line="360" w:lineRule="auto"/>
        <w:ind w:firstLine="709"/>
        <w:jc w:val="both"/>
        <w:rPr>
          <w:rFonts w:ascii="Times New Roman" w:eastAsia="Calibri" w:hAnsi="Times New Roman" w:cs="Times New Roman"/>
          <w:sz w:val="28"/>
          <w:szCs w:val="28"/>
        </w:rPr>
      </w:pPr>
      <w:r w:rsidRPr="005F135B">
        <w:rPr>
          <w:rFonts w:ascii="Times New Roman" w:eastAsia="Calibri" w:hAnsi="Times New Roman" w:cs="Times New Roman"/>
          <w:sz w:val="28"/>
          <w:szCs w:val="28"/>
        </w:rPr>
        <w:t>3. Ранняя диагностик</w:t>
      </w:r>
      <w:r w:rsidR="000F431D">
        <w:rPr>
          <w:rFonts w:ascii="Times New Roman" w:eastAsia="Calibri" w:hAnsi="Times New Roman" w:cs="Times New Roman"/>
          <w:sz w:val="28"/>
          <w:szCs w:val="28"/>
        </w:rPr>
        <w:t xml:space="preserve">а </w:t>
      </w:r>
      <w:r w:rsidR="00400DDE">
        <w:rPr>
          <w:rFonts w:ascii="Times New Roman" w:eastAsia="Calibri" w:hAnsi="Times New Roman" w:cs="Times New Roman"/>
          <w:sz w:val="28"/>
          <w:szCs w:val="28"/>
        </w:rPr>
        <w:t>пред п</w:t>
      </w:r>
      <w:r w:rsidR="00400DDE" w:rsidRPr="005F135B">
        <w:rPr>
          <w:rFonts w:ascii="Times New Roman" w:eastAsia="Calibri" w:hAnsi="Times New Roman" w:cs="Times New Roman"/>
          <w:sz w:val="28"/>
          <w:szCs w:val="28"/>
        </w:rPr>
        <w:t>атологических</w:t>
      </w:r>
      <w:r w:rsidRPr="005F135B">
        <w:rPr>
          <w:rFonts w:ascii="Times New Roman" w:eastAsia="Calibri" w:hAnsi="Times New Roman" w:cs="Times New Roman"/>
          <w:sz w:val="28"/>
          <w:szCs w:val="28"/>
        </w:rPr>
        <w:t xml:space="preserve"> состояний.</w:t>
      </w:r>
    </w:p>
    <w:p w:rsidR="00CA3534" w:rsidRPr="005F135B" w:rsidRDefault="00CA3534" w:rsidP="00CA3534">
      <w:pPr>
        <w:spacing w:after="0" w:line="360" w:lineRule="auto"/>
        <w:ind w:firstLine="709"/>
        <w:jc w:val="both"/>
        <w:rPr>
          <w:rFonts w:ascii="Times New Roman" w:eastAsia="Calibri" w:hAnsi="Times New Roman" w:cs="Times New Roman"/>
          <w:sz w:val="28"/>
          <w:szCs w:val="28"/>
        </w:rPr>
      </w:pPr>
      <w:r w:rsidRPr="005F135B">
        <w:rPr>
          <w:rFonts w:ascii="Times New Roman" w:eastAsia="Calibri" w:hAnsi="Times New Roman" w:cs="Times New Roman"/>
          <w:sz w:val="28"/>
          <w:szCs w:val="28"/>
        </w:rPr>
        <w:t>4. Оценка соответствия применяемых</w:t>
      </w:r>
      <w:r w:rsidR="00E64545">
        <w:rPr>
          <w:rFonts w:ascii="Times New Roman" w:eastAsia="Calibri" w:hAnsi="Times New Roman" w:cs="Times New Roman"/>
          <w:sz w:val="28"/>
          <w:szCs w:val="28"/>
        </w:rPr>
        <w:t xml:space="preserve"> средств и системы тренировки к</w:t>
      </w:r>
      <w:r w:rsidRPr="005F135B">
        <w:rPr>
          <w:rFonts w:ascii="Times New Roman" w:eastAsia="Calibri" w:hAnsi="Times New Roman" w:cs="Times New Roman"/>
          <w:sz w:val="28"/>
          <w:szCs w:val="28"/>
        </w:rPr>
        <w:t xml:space="preserve"> задачам и возможностям спортсмена в целях совершенствования планирования и индивидуализации учебно-тренировочного процесса.</w:t>
      </w:r>
    </w:p>
    <w:p w:rsidR="00CA3534" w:rsidRPr="005F135B" w:rsidRDefault="00CA3534" w:rsidP="00CA3534">
      <w:pPr>
        <w:spacing w:after="0" w:line="360" w:lineRule="auto"/>
        <w:ind w:firstLine="709"/>
        <w:jc w:val="both"/>
        <w:rPr>
          <w:rFonts w:ascii="Times New Roman" w:eastAsia="Calibri" w:hAnsi="Times New Roman" w:cs="Times New Roman"/>
          <w:sz w:val="28"/>
          <w:szCs w:val="28"/>
        </w:rPr>
      </w:pPr>
      <w:r w:rsidRPr="005F135B">
        <w:rPr>
          <w:rFonts w:ascii="Times New Roman" w:eastAsia="Calibri" w:hAnsi="Times New Roman" w:cs="Times New Roman"/>
          <w:sz w:val="28"/>
          <w:szCs w:val="28"/>
        </w:rPr>
        <w:t>5. Анализ динамики изучаемых показателей и сопоставление их с характеристиками тренировочной и соревновательной деятельности спортсмена.</w:t>
      </w:r>
    </w:p>
    <w:p w:rsidR="00CA3534" w:rsidRPr="005F135B" w:rsidRDefault="00CA3534" w:rsidP="00CA3534">
      <w:pPr>
        <w:spacing w:after="0" w:line="360" w:lineRule="auto"/>
        <w:ind w:firstLine="709"/>
        <w:jc w:val="both"/>
        <w:rPr>
          <w:rFonts w:ascii="Times New Roman" w:eastAsia="Calibri" w:hAnsi="Times New Roman" w:cs="Times New Roman"/>
          <w:sz w:val="28"/>
          <w:szCs w:val="28"/>
        </w:rPr>
      </w:pPr>
      <w:r w:rsidRPr="005F135B">
        <w:rPr>
          <w:rFonts w:ascii="Times New Roman" w:eastAsia="Calibri" w:hAnsi="Times New Roman" w:cs="Times New Roman"/>
          <w:sz w:val="28"/>
          <w:szCs w:val="28"/>
        </w:rPr>
        <w:t>6. Выявление «слабых звеньев» подготовки спортсмена.</w:t>
      </w:r>
    </w:p>
    <w:p w:rsidR="00CA3534" w:rsidRPr="005F135B" w:rsidRDefault="00CA3534" w:rsidP="00CA353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r w:rsidRPr="005F135B">
        <w:rPr>
          <w:rFonts w:ascii="Times New Roman" w:eastAsia="Calibri" w:hAnsi="Times New Roman" w:cs="Times New Roman"/>
          <w:sz w:val="28"/>
          <w:szCs w:val="28"/>
        </w:rPr>
        <w:t>Оперативный и текущий контроль за степенью утомления спортсмена во время тренировок и соревнований.</w:t>
      </w:r>
    </w:p>
    <w:p w:rsidR="00CA3534" w:rsidRPr="005F135B" w:rsidRDefault="00CA3534" w:rsidP="00CA3534">
      <w:pPr>
        <w:spacing w:after="0" w:line="360" w:lineRule="auto"/>
        <w:ind w:firstLine="709"/>
        <w:jc w:val="both"/>
        <w:rPr>
          <w:rFonts w:ascii="Times New Roman" w:eastAsia="Calibri" w:hAnsi="Times New Roman" w:cs="Times New Roman"/>
          <w:sz w:val="28"/>
          <w:szCs w:val="28"/>
        </w:rPr>
      </w:pPr>
      <w:r w:rsidRPr="005F135B">
        <w:rPr>
          <w:rFonts w:ascii="Times New Roman" w:eastAsia="Calibri" w:hAnsi="Times New Roman" w:cs="Times New Roman"/>
          <w:sz w:val="28"/>
          <w:szCs w:val="28"/>
        </w:rPr>
        <w:lastRenderedPageBreak/>
        <w:t>8. Использование данных оперативного и текущего контроля за степенью утомления спортсмена во время тренировок и соревнований для профилактики переутомления.</w:t>
      </w:r>
    </w:p>
    <w:p w:rsidR="00CA3534" w:rsidRPr="005F135B" w:rsidRDefault="00CA3534" w:rsidP="00CA3534">
      <w:pPr>
        <w:spacing w:after="0" w:line="360" w:lineRule="auto"/>
        <w:ind w:firstLine="709"/>
        <w:jc w:val="both"/>
        <w:rPr>
          <w:rFonts w:ascii="Times New Roman" w:eastAsia="Calibri" w:hAnsi="Times New Roman" w:cs="Times New Roman"/>
          <w:sz w:val="28"/>
          <w:szCs w:val="28"/>
        </w:rPr>
      </w:pPr>
      <w:r w:rsidRPr="005F135B">
        <w:rPr>
          <w:rFonts w:ascii="Times New Roman" w:eastAsia="Calibri" w:hAnsi="Times New Roman" w:cs="Times New Roman"/>
          <w:sz w:val="28"/>
          <w:szCs w:val="28"/>
        </w:rPr>
        <w:t>9. Использование данных об оперативном и текущем контроле для проведения физиологически обоснованных мероприятий по восстановлению спортсменов после тренировочных и соревновательных нагрузок.</w:t>
      </w:r>
    </w:p>
    <w:p w:rsidR="00CA3534" w:rsidRPr="005F135B" w:rsidRDefault="00CA3534" w:rsidP="00CA3534">
      <w:pPr>
        <w:spacing w:after="0" w:line="360" w:lineRule="auto"/>
        <w:ind w:firstLine="709"/>
        <w:jc w:val="both"/>
        <w:rPr>
          <w:rFonts w:ascii="Times New Roman" w:eastAsia="Calibri" w:hAnsi="Times New Roman" w:cs="Times New Roman"/>
          <w:sz w:val="28"/>
          <w:szCs w:val="28"/>
        </w:rPr>
      </w:pPr>
      <w:r w:rsidRPr="005F135B">
        <w:rPr>
          <w:rFonts w:ascii="Times New Roman" w:eastAsia="Calibri" w:hAnsi="Times New Roman" w:cs="Times New Roman"/>
          <w:sz w:val="28"/>
          <w:szCs w:val="28"/>
        </w:rPr>
        <w:t xml:space="preserve">10. Использование данных об оперативном и текущем контроле для проведения физиологически мероприятий по повышению </w:t>
      </w:r>
      <w:r>
        <w:rPr>
          <w:rFonts w:ascii="Times New Roman" w:eastAsia="Calibri" w:hAnsi="Times New Roman" w:cs="Times New Roman"/>
          <w:sz w:val="28"/>
          <w:szCs w:val="28"/>
        </w:rPr>
        <w:t xml:space="preserve">общей и специальной </w:t>
      </w:r>
      <w:r w:rsidRPr="005F135B">
        <w:rPr>
          <w:rFonts w:ascii="Times New Roman" w:eastAsia="Calibri" w:hAnsi="Times New Roman" w:cs="Times New Roman"/>
          <w:sz w:val="28"/>
          <w:szCs w:val="28"/>
        </w:rPr>
        <w:t>работоспособности спортсменов.</w:t>
      </w:r>
    </w:p>
    <w:p w:rsidR="00CA3534" w:rsidRPr="005F135B" w:rsidRDefault="00CA3534" w:rsidP="00CA3534">
      <w:pPr>
        <w:spacing w:after="0" w:line="360" w:lineRule="auto"/>
        <w:ind w:firstLine="709"/>
        <w:jc w:val="both"/>
        <w:rPr>
          <w:rFonts w:ascii="Times New Roman" w:eastAsia="Calibri" w:hAnsi="Times New Roman" w:cs="Times New Roman"/>
          <w:sz w:val="28"/>
          <w:szCs w:val="28"/>
        </w:rPr>
      </w:pPr>
      <w:r w:rsidRPr="005F135B">
        <w:rPr>
          <w:rFonts w:ascii="Times New Roman" w:eastAsia="Calibri" w:hAnsi="Times New Roman" w:cs="Times New Roman"/>
          <w:sz w:val="28"/>
          <w:szCs w:val="28"/>
        </w:rPr>
        <w:t>11. Оценка готовности спортсмена к выполнению тренировочной и соревновательной деятельности после перенесенных заболеваний</w:t>
      </w:r>
      <w:r>
        <w:rPr>
          <w:rFonts w:ascii="Times New Roman" w:eastAsia="Calibri" w:hAnsi="Times New Roman" w:cs="Times New Roman"/>
          <w:sz w:val="28"/>
          <w:szCs w:val="28"/>
        </w:rPr>
        <w:t xml:space="preserve"> и</w:t>
      </w:r>
      <w:r w:rsidRPr="005F135B">
        <w:rPr>
          <w:rFonts w:ascii="Times New Roman" w:eastAsia="Calibri" w:hAnsi="Times New Roman" w:cs="Times New Roman"/>
          <w:sz w:val="28"/>
          <w:szCs w:val="28"/>
        </w:rPr>
        <w:t xml:space="preserve"> </w:t>
      </w:r>
      <w:r>
        <w:rPr>
          <w:rFonts w:ascii="Times New Roman" w:eastAsia="Calibri" w:hAnsi="Times New Roman" w:cs="Times New Roman"/>
          <w:sz w:val="28"/>
          <w:szCs w:val="28"/>
        </w:rPr>
        <w:t>травм</w:t>
      </w:r>
      <w:r w:rsidRPr="005F135B">
        <w:rPr>
          <w:rFonts w:ascii="Times New Roman" w:eastAsia="Calibri" w:hAnsi="Times New Roman" w:cs="Times New Roman"/>
          <w:sz w:val="28"/>
          <w:szCs w:val="28"/>
        </w:rPr>
        <w:t>.</w:t>
      </w:r>
    </w:p>
    <w:p w:rsidR="00CA3534" w:rsidRPr="00190D32" w:rsidRDefault="00CA3534" w:rsidP="00CA3534">
      <w:pPr>
        <w:spacing w:after="0" w:line="360" w:lineRule="auto"/>
        <w:ind w:firstLine="709"/>
        <w:jc w:val="both"/>
        <w:rPr>
          <w:rFonts w:ascii="Times New Roman" w:eastAsia="Calibri" w:hAnsi="Times New Roman" w:cs="Times New Roman"/>
          <w:sz w:val="28"/>
          <w:szCs w:val="28"/>
        </w:rPr>
      </w:pPr>
      <w:r w:rsidRPr="005F135B">
        <w:rPr>
          <w:rFonts w:ascii="Times New Roman" w:eastAsia="Calibri" w:hAnsi="Times New Roman" w:cs="Times New Roman"/>
          <w:sz w:val="28"/>
          <w:szCs w:val="28"/>
        </w:rPr>
        <w:t>Особое значение работоспособность приобретает в сложно-координационных видах спорта</w:t>
      </w:r>
      <w:r>
        <w:rPr>
          <w:rFonts w:ascii="Times New Roman" w:eastAsia="Calibri" w:hAnsi="Times New Roman" w:cs="Times New Roman"/>
          <w:sz w:val="28"/>
          <w:szCs w:val="28"/>
        </w:rPr>
        <w:t>, т.к.</w:t>
      </w:r>
      <w:r w:rsidRPr="005F135B">
        <w:rPr>
          <w:rFonts w:ascii="Times New Roman" w:eastAsia="Calibri" w:hAnsi="Times New Roman" w:cs="Times New Roman"/>
          <w:sz w:val="28"/>
          <w:szCs w:val="28"/>
        </w:rPr>
        <w:t xml:space="preserve"> тренировка на фоне низкой работоспособности может отрицательно повлиять на совершенствование технического</w:t>
      </w:r>
      <w:r>
        <w:rPr>
          <w:rFonts w:ascii="Times New Roman" w:eastAsia="Calibri" w:hAnsi="Times New Roman" w:cs="Times New Roman"/>
          <w:sz w:val="28"/>
          <w:szCs w:val="28"/>
        </w:rPr>
        <w:t xml:space="preserve"> мастерства.</w:t>
      </w:r>
      <w:r w:rsidRPr="005F135B">
        <w:rPr>
          <w:rFonts w:ascii="Times New Roman" w:eastAsia="Calibri" w:hAnsi="Times New Roman" w:cs="Times New Roman"/>
          <w:sz w:val="28"/>
          <w:szCs w:val="28"/>
        </w:rPr>
        <w:t xml:space="preserve"> </w:t>
      </w:r>
      <w:r>
        <w:rPr>
          <w:rFonts w:ascii="Times New Roman" w:eastAsia="Calibri" w:hAnsi="Times New Roman" w:cs="Times New Roman"/>
          <w:sz w:val="28"/>
          <w:szCs w:val="28"/>
        </w:rPr>
        <w:t>В</w:t>
      </w:r>
      <w:r w:rsidRPr="005F135B">
        <w:rPr>
          <w:rFonts w:ascii="Times New Roman" w:eastAsia="Calibri" w:hAnsi="Times New Roman" w:cs="Times New Roman"/>
          <w:sz w:val="28"/>
          <w:szCs w:val="28"/>
        </w:rPr>
        <w:t>ысокая работоспособность необходима для развития всех основных физических качеств и является основой способнос</w:t>
      </w:r>
      <w:r>
        <w:rPr>
          <w:rFonts w:ascii="Times New Roman" w:eastAsia="Calibri" w:hAnsi="Times New Roman" w:cs="Times New Roman"/>
          <w:sz w:val="28"/>
          <w:szCs w:val="28"/>
        </w:rPr>
        <w:t>тью</w:t>
      </w:r>
      <w:r w:rsidRPr="005F135B">
        <w:rPr>
          <w:rFonts w:ascii="Times New Roman" w:eastAsia="Calibri" w:hAnsi="Times New Roman" w:cs="Times New Roman"/>
          <w:sz w:val="28"/>
          <w:szCs w:val="28"/>
        </w:rPr>
        <w:t xml:space="preserve"> организма к </w:t>
      </w:r>
      <w:r w:rsidRPr="00190D32">
        <w:rPr>
          <w:rFonts w:ascii="Times New Roman" w:eastAsia="Calibri" w:hAnsi="Times New Roman" w:cs="Times New Roman"/>
          <w:sz w:val="28"/>
          <w:szCs w:val="28"/>
        </w:rPr>
        <w:t xml:space="preserve">перенесению высоких специфических нагрузок. </w:t>
      </w:r>
    </w:p>
    <w:p w:rsidR="00CA3534" w:rsidRPr="00B26E6D" w:rsidRDefault="00CA3534" w:rsidP="00CA3534">
      <w:pPr>
        <w:spacing w:after="0" w:line="360" w:lineRule="auto"/>
        <w:ind w:firstLine="709"/>
        <w:jc w:val="both"/>
        <w:rPr>
          <w:rFonts w:ascii="Times New Roman" w:hAnsi="Times New Roman" w:cs="Times New Roman"/>
          <w:sz w:val="28"/>
          <w:szCs w:val="28"/>
        </w:rPr>
      </w:pPr>
      <w:r w:rsidRPr="00190D32">
        <w:rPr>
          <w:rFonts w:ascii="Times New Roman" w:hAnsi="Times New Roman" w:cs="Times New Roman"/>
          <w:sz w:val="28"/>
          <w:szCs w:val="28"/>
        </w:rPr>
        <w:t xml:space="preserve">В настоящее время </w:t>
      </w:r>
      <w:r>
        <w:rPr>
          <w:rFonts w:ascii="Times New Roman" w:hAnsi="Times New Roman" w:cs="Times New Roman"/>
          <w:sz w:val="28"/>
          <w:szCs w:val="28"/>
        </w:rPr>
        <w:t>увеличение работоспособности</w:t>
      </w:r>
      <w:r w:rsidRPr="00190D32">
        <w:rPr>
          <w:rFonts w:ascii="Times New Roman" w:hAnsi="Times New Roman" w:cs="Times New Roman"/>
          <w:sz w:val="28"/>
          <w:szCs w:val="28"/>
        </w:rPr>
        <w:t xml:space="preserve"> нельзя решить только совершенствованием методов тренировки, увеличением объёма нагрузок и её интенсивностью. Их повышение может отрицательно</w:t>
      </w:r>
      <w:r w:rsidR="000F431D">
        <w:rPr>
          <w:rFonts w:ascii="Times New Roman" w:hAnsi="Times New Roman" w:cs="Times New Roman"/>
          <w:sz w:val="28"/>
          <w:szCs w:val="28"/>
        </w:rPr>
        <w:t xml:space="preserve"> сказаться на здоровье гимнастов</w:t>
      </w:r>
      <w:r w:rsidRPr="00190D32">
        <w:rPr>
          <w:rFonts w:ascii="Times New Roman" w:hAnsi="Times New Roman" w:cs="Times New Roman"/>
          <w:sz w:val="28"/>
          <w:szCs w:val="28"/>
        </w:rPr>
        <w:t xml:space="preserve">, их функциональном состоянии, привести к перетренированности, а впоследствии и к травмам на фоне усталости. </w:t>
      </w:r>
    </w:p>
    <w:p w:rsidR="00CA3534" w:rsidRPr="00B26E6D" w:rsidRDefault="00CA3534" w:rsidP="00CA3534">
      <w:pPr>
        <w:spacing w:after="0" w:line="360" w:lineRule="auto"/>
        <w:ind w:firstLine="709"/>
        <w:jc w:val="both"/>
        <w:rPr>
          <w:rFonts w:ascii="Times New Roman" w:hAnsi="Times New Roman" w:cs="Times New Roman"/>
          <w:sz w:val="28"/>
          <w:szCs w:val="28"/>
        </w:rPr>
      </w:pPr>
      <w:r w:rsidRPr="00B26E6D">
        <w:rPr>
          <w:rFonts w:ascii="Times New Roman" w:hAnsi="Times New Roman" w:cs="Times New Roman"/>
          <w:sz w:val="28"/>
          <w:szCs w:val="28"/>
        </w:rPr>
        <w:t xml:space="preserve">Утомление </w:t>
      </w:r>
      <w:r>
        <w:rPr>
          <w:rFonts w:ascii="Times New Roman" w:hAnsi="Times New Roman" w:cs="Times New Roman"/>
          <w:sz w:val="28"/>
          <w:szCs w:val="28"/>
        </w:rPr>
        <w:t>как</w:t>
      </w:r>
      <w:r w:rsidRPr="00B26E6D">
        <w:rPr>
          <w:rFonts w:ascii="Times New Roman" w:hAnsi="Times New Roman" w:cs="Times New Roman"/>
          <w:sz w:val="28"/>
          <w:szCs w:val="28"/>
        </w:rPr>
        <w:t xml:space="preserve"> физиологическое состояние организма спортсмена проявля</w:t>
      </w:r>
      <w:r>
        <w:rPr>
          <w:rFonts w:ascii="Times New Roman" w:hAnsi="Times New Roman" w:cs="Times New Roman"/>
          <w:sz w:val="28"/>
          <w:szCs w:val="28"/>
        </w:rPr>
        <w:t>ется</w:t>
      </w:r>
      <w:r w:rsidRPr="00B26E6D">
        <w:rPr>
          <w:rFonts w:ascii="Times New Roman" w:hAnsi="Times New Roman" w:cs="Times New Roman"/>
          <w:sz w:val="28"/>
          <w:szCs w:val="28"/>
        </w:rPr>
        <w:t xml:space="preserve"> во временном снижении работоспособности, наступающее в результате физической работы и эмоционального напряжения. </w:t>
      </w:r>
      <w:r>
        <w:rPr>
          <w:rFonts w:ascii="Times New Roman" w:hAnsi="Times New Roman" w:cs="Times New Roman"/>
          <w:sz w:val="28"/>
          <w:szCs w:val="28"/>
        </w:rPr>
        <w:t>Обычно ут</w:t>
      </w:r>
      <w:r w:rsidRPr="00B26E6D">
        <w:rPr>
          <w:rFonts w:ascii="Times New Roman" w:hAnsi="Times New Roman" w:cs="Times New Roman"/>
          <w:sz w:val="28"/>
          <w:szCs w:val="28"/>
        </w:rPr>
        <w:t>омление сопровождается нарушениями функциональной активности, что выраж</w:t>
      </w:r>
      <w:r>
        <w:rPr>
          <w:rFonts w:ascii="Times New Roman" w:hAnsi="Times New Roman" w:cs="Times New Roman"/>
          <w:sz w:val="28"/>
          <w:szCs w:val="28"/>
        </w:rPr>
        <w:t xml:space="preserve">ается понижением активности спортсмена. </w:t>
      </w:r>
      <w:r w:rsidRPr="00B26E6D">
        <w:rPr>
          <w:rFonts w:ascii="Times New Roman" w:hAnsi="Times New Roman" w:cs="Times New Roman"/>
          <w:sz w:val="28"/>
          <w:szCs w:val="28"/>
        </w:rPr>
        <w:t xml:space="preserve">Различают две фазы развития утомления </w:t>
      </w:r>
      <w:r>
        <w:rPr>
          <w:rFonts w:ascii="Times New Roman" w:hAnsi="Times New Roman" w:cs="Times New Roman"/>
          <w:sz w:val="28"/>
          <w:szCs w:val="28"/>
        </w:rPr>
        <w:t>гимнаста</w:t>
      </w:r>
      <w:r w:rsidRPr="00B26E6D">
        <w:rPr>
          <w:rFonts w:ascii="Times New Roman" w:hAnsi="Times New Roman" w:cs="Times New Roman"/>
          <w:sz w:val="28"/>
          <w:szCs w:val="28"/>
        </w:rPr>
        <w:t xml:space="preserve"> при напряжённой мышечной деятельности: </w:t>
      </w:r>
    </w:p>
    <w:p w:rsidR="00CA3534" w:rsidRPr="00B26E6D" w:rsidRDefault="00CA3534" w:rsidP="00CA35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 </w:t>
      </w:r>
      <w:r w:rsidRPr="00B26E6D">
        <w:rPr>
          <w:rFonts w:ascii="Times New Roman" w:hAnsi="Times New Roman" w:cs="Times New Roman"/>
          <w:sz w:val="28"/>
          <w:szCs w:val="28"/>
        </w:rPr>
        <w:t xml:space="preserve">компенсации или скрытое утомление, при котором внешний эффект работоспособности не снижается, но отмечаются напряжение вегетативных функций и увеличение энергетических затрат; </w:t>
      </w:r>
    </w:p>
    <w:p w:rsidR="00CA3534" w:rsidRPr="00B26E6D" w:rsidRDefault="00CA3534" w:rsidP="00CA35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B26E6D">
        <w:rPr>
          <w:rFonts w:ascii="Times New Roman" w:hAnsi="Times New Roman" w:cs="Times New Roman"/>
          <w:sz w:val="28"/>
          <w:szCs w:val="28"/>
        </w:rPr>
        <w:t xml:space="preserve"> декомпенсация или видимое непреодолимое утомление, при котором </w:t>
      </w:r>
      <w:r>
        <w:rPr>
          <w:rFonts w:ascii="Times New Roman" w:hAnsi="Times New Roman" w:cs="Times New Roman"/>
          <w:sz w:val="28"/>
          <w:szCs w:val="28"/>
        </w:rPr>
        <w:t>гимнаст</w:t>
      </w:r>
      <w:r w:rsidRPr="00B26E6D">
        <w:rPr>
          <w:rFonts w:ascii="Times New Roman" w:hAnsi="Times New Roman" w:cs="Times New Roman"/>
          <w:sz w:val="28"/>
          <w:szCs w:val="28"/>
        </w:rPr>
        <w:t xml:space="preserve"> не может продолжать работу, поскольку в организме происходят выраженные физиологические и биологические сдвиги.</w:t>
      </w:r>
    </w:p>
    <w:p w:rsidR="00CA3534" w:rsidRDefault="00CA3534" w:rsidP="00CA3534">
      <w:pPr>
        <w:spacing w:after="0" w:line="360" w:lineRule="auto"/>
        <w:ind w:firstLine="709"/>
        <w:jc w:val="both"/>
        <w:rPr>
          <w:rFonts w:ascii="Times New Roman" w:hAnsi="Times New Roman" w:cs="Times New Roman"/>
          <w:sz w:val="28"/>
          <w:szCs w:val="28"/>
        </w:rPr>
      </w:pPr>
      <w:r w:rsidRPr="00B26E6D">
        <w:rPr>
          <w:rFonts w:ascii="Times New Roman" w:hAnsi="Times New Roman" w:cs="Times New Roman"/>
          <w:sz w:val="28"/>
          <w:szCs w:val="28"/>
        </w:rPr>
        <w:t>Чрезмерное напряжение при выполнении физических нагрузок, несоответствующих уровню физической подготовленности спортсмена, или сочетание с большим нервно-эмоциональным напряжением может привести к развитию острой сердечной недостаточности, срыву высшей нервной деятельности, возникновению печеночного болевого синдрома, перенапряжени</w:t>
      </w:r>
      <w:r>
        <w:rPr>
          <w:rFonts w:ascii="Times New Roman" w:hAnsi="Times New Roman" w:cs="Times New Roman"/>
          <w:sz w:val="28"/>
          <w:szCs w:val="28"/>
        </w:rPr>
        <w:t xml:space="preserve">ю опорно-двигательного аппарата. </w:t>
      </w:r>
      <w:r w:rsidRPr="00B26E6D">
        <w:rPr>
          <w:rFonts w:ascii="Times New Roman" w:hAnsi="Times New Roman" w:cs="Times New Roman"/>
          <w:sz w:val="28"/>
          <w:szCs w:val="28"/>
        </w:rPr>
        <w:t xml:space="preserve">Биологическое значение утомления чрезвычайно велико. Он не только является предупредительным сигналом, но и автоматически приводит к возникновению торможения в нервных клетках, обеспечивая защиту </w:t>
      </w:r>
      <w:r>
        <w:rPr>
          <w:rFonts w:ascii="Times New Roman" w:hAnsi="Times New Roman" w:cs="Times New Roman"/>
          <w:sz w:val="28"/>
          <w:szCs w:val="28"/>
        </w:rPr>
        <w:t>центральной нервной системы</w:t>
      </w:r>
      <w:r w:rsidRPr="00B26E6D">
        <w:rPr>
          <w:rFonts w:ascii="Times New Roman" w:hAnsi="Times New Roman" w:cs="Times New Roman"/>
          <w:sz w:val="28"/>
          <w:szCs w:val="28"/>
        </w:rPr>
        <w:t xml:space="preserve"> и всего организма от перенапряжения, истощения и повреждения. </w:t>
      </w:r>
    </w:p>
    <w:p w:rsidR="00CA3534" w:rsidRPr="00B26E6D" w:rsidRDefault="00CA3534" w:rsidP="00CA3534">
      <w:pPr>
        <w:spacing w:after="0" w:line="360" w:lineRule="auto"/>
        <w:ind w:firstLine="709"/>
        <w:jc w:val="both"/>
        <w:rPr>
          <w:rFonts w:ascii="Times New Roman" w:hAnsi="Times New Roman" w:cs="Times New Roman"/>
          <w:sz w:val="28"/>
          <w:szCs w:val="28"/>
        </w:rPr>
      </w:pPr>
      <w:r w:rsidRPr="00190D32">
        <w:rPr>
          <w:rFonts w:ascii="Times New Roman" w:hAnsi="Times New Roman" w:cs="Times New Roman"/>
          <w:sz w:val="28"/>
          <w:szCs w:val="28"/>
        </w:rPr>
        <w:t>Поэтому актуальное значение приобретают вопросы восстановления физического и эмоционального состояния как части тренировочного процесса.</w:t>
      </w:r>
      <w:r>
        <w:rPr>
          <w:rFonts w:ascii="Times New Roman" w:hAnsi="Times New Roman" w:cs="Times New Roman"/>
          <w:sz w:val="28"/>
          <w:szCs w:val="28"/>
        </w:rPr>
        <w:t xml:space="preserve"> </w:t>
      </w:r>
      <w:r w:rsidRPr="00B26E6D">
        <w:rPr>
          <w:rFonts w:ascii="Times New Roman" w:hAnsi="Times New Roman" w:cs="Times New Roman"/>
          <w:sz w:val="28"/>
          <w:szCs w:val="28"/>
        </w:rPr>
        <w:t>Под восстановлением понимают возвращение состояния исходному гомеостазу.</w:t>
      </w:r>
      <w:r w:rsidRPr="00190D32">
        <w:rPr>
          <w:rFonts w:ascii="Times New Roman" w:hAnsi="Times New Roman" w:cs="Times New Roman"/>
          <w:sz w:val="28"/>
          <w:szCs w:val="28"/>
        </w:rPr>
        <w:t xml:space="preserve"> </w:t>
      </w:r>
      <w:r w:rsidRPr="00B26E6D">
        <w:rPr>
          <w:rFonts w:ascii="Times New Roman" w:hAnsi="Times New Roman" w:cs="Times New Roman"/>
          <w:sz w:val="28"/>
          <w:szCs w:val="28"/>
        </w:rPr>
        <w:t>Выделяют следующие виды восстановления у спортсменов:</w:t>
      </w:r>
      <w:r w:rsidRPr="00190D32">
        <w:rPr>
          <w:rFonts w:ascii="Times New Roman" w:hAnsi="Times New Roman" w:cs="Times New Roman"/>
          <w:sz w:val="28"/>
          <w:szCs w:val="28"/>
        </w:rPr>
        <w:t xml:space="preserve"> </w:t>
      </w:r>
      <w:r>
        <w:rPr>
          <w:rFonts w:ascii="Times New Roman" w:hAnsi="Times New Roman" w:cs="Times New Roman"/>
          <w:sz w:val="28"/>
          <w:szCs w:val="28"/>
        </w:rPr>
        <w:t>т</w:t>
      </w:r>
      <w:r w:rsidRPr="00B26E6D">
        <w:rPr>
          <w:rFonts w:ascii="Times New Roman" w:hAnsi="Times New Roman" w:cs="Times New Roman"/>
          <w:sz w:val="28"/>
          <w:szCs w:val="28"/>
        </w:rPr>
        <w:t>еку</w:t>
      </w:r>
      <w:r>
        <w:rPr>
          <w:rFonts w:ascii="Times New Roman" w:hAnsi="Times New Roman" w:cs="Times New Roman"/>
          <w:sz w:val="28"/>
          <w:szCs w:val="28"/>
        </w:rPr>
        <w:t>щее</w:t>
      </w:r>
      <w:r w:rsidRPr="00B26E6D">
        <w:rPr>
          <w:rFonts w:ascii="Times New Roman" w:hAnsi="Times New Roman" w:cs="Times New Roman"/>
          <w:sz w:val="28"/>
          <w:szCs w:val="28"/>
        </w:rPr>
        <w:t xml:space="preserve"> </w:t>
      </w:r>
      <w:r>
        <w:rPr>
          <w:rFonts w:ascii="Times New Roman" w:hAnsi="Times New Roman" w:cs="Times New Roman"/>
          <w:sz w:val="28"/>
          <w:szCs w:val="28"/>
        </w:rPr>
        <w:t>(</w:t>
      </w:r>
      <w:r w:rsidRPr="00B26E6D">
        <w:rPr>
          <w:rFonts w:ascii="Times New Roman" w:hAnsi="Times New Roman" w:cs="Times New Roman"/>
          <w:sz w:val="28"/>
          <w:szCs w:val="28"/>
        </w:rPr>
        <w:t xml:space="preserve">во время выполнения </w:t>
      </w:r>
      <w:r>
        <w:rPr>
          <w:rFonts w:ascii="Times New Roman" w:hAnsi="Times New Roman" w:cs="Times New Roman"/>
          <w:sz w:val="28"/>
          <w:szCs w:val="28"/>
        </w:rPr>
        <w:t>тренировки), с</w:t>
      </w:r>
      <w:r w:rsidRPr="00B26E6D">
        <w:rPr>
          <w:rFonts w:ascii="Times New Roman" w:hAnsi="Times New Roman" w:cs="Times New Roman"/>
          <w:sz w:val="28"/>
          <w:szCs w:val="28"/>
        </w:rPr>
        <w:t xml:space="preserve">рочное </w:t>
      </w:r>
      <w:r>
        <w:rPr>
          <w:rFonts w:ascii="Times New Roman" w:hAnsi="Times New Roman" w:cs="Times New Roman"/>
          <w:sz w:val="28"/>
          <w:szCs w:val="28"/>
        </w:rPr>
        <w:t>(</w:t>
      </w:r>
      <w:r w:rsidRPr="00B26E6D">
        <w:rPr>
          <w:rFonts w:ascii="Times New Roman" w:hAnsi="Times New Roman" w:cs="Times New Roman"/>
          <w:sz w:val="28"/>
          <w:szCs w:val="28"/>
        </w:rPr>
        <w:t xml:space="preserve">после окончания </w:t>
      </w:r>
      <w:r>
        <w:rPr>
          <w:rFonts w:ascii="Times New Roman" w:hAnsi="Times New Roman" w:cs="Times New Roman"/>
          <w:sz w:val="28"/>
          <w:szCs w:val="28"/>
        </w:rPr>
        <w:t>тренировки), о</w:t>
      </w:r>
      <w:r w:rsidRPr="00B26E6D">
        <w:rPr>
          <w:rFonts w:ascii="Times New Roman" w:hAnsi="Times New Roman" w:cs="Times New Roman"/>
          <w:sz w:val="28"/>
          <w:szCs w:val="28"/>
        </w:rPr>
        <w:t xml:space="preserve">тставленное </w:t>
      </w:r>
      <w:r>
        <w:rPr>
          <w:rFonts w:ascii="Times New Roman" w:hAnsi="Times New Roman" w:cs="Times New Roman"/>
          <w:sz w:val="28"/>
          <w:szCs w:val="28"/>
        </w:rPr>
        <w:t>(</w:t>
      </w:r>
      <w:r w:rsidRPr="00B26E6D">
        <w:rPr>
          <w:rFonts w:ascii="Times New Roman" w:hAnsi="Times New Roman" w:cs="Times New Roman"/>
          <w:sz w:val="28"/>
          <w:szCs w:val="28"/>
        </w:rPr>
        <w:t xml:space="preserve">в течение часов или нескольких суток после окончания </w:t>
      </w:r>
      <w:r>
        <w:rPr>
          <w:rFonts w:ascii="Times New Roman" w:hAnsi="Times New Roman" w:cs="Times New Roman"/>
          <w:sz w:val="28"/>
          <w:szCs w:val="28"/>
        </w:rPr>
        <w:t>тренировки)</w:t>
      </w:r>
      <w:r w:rsidRPr="0043373A">
        <w:rPr>
          <w:rFonts w:ascii="Times New Roman" w:hAnsi="Times New Roman" w:cs="Times New Roman"/>
          <w:sz w:val="28"/>
          <w:szCs w:val="28"/>
        </w:rPr>
        <w:t>.</w:t>
      </w:r>
    </w:p>
    <w:p w:rsidR="00CA3534" w:rsidRPr="00B26E6D" w:rsidRDefault="00CA3534" w:rsidP="00CA3534">
      <w:pPr>
        <w:spacing w:after="0" w:line="360" w:lineRule="auto"/>
        <w:ind w:firstLine="709"/>
        <w:jc w:val="both"/>
        <w:rPr>
          <w:rFonts w:ascii="Times New Roman" w:hAnsi="Times New Roman" w:cs="Times New Roman"/>
          <w:sz w:val="28"/>
          <w:szCs w:val="28"/>
        </w:rPr>
      </w:pPr>
      <w:r w:rsidRPr="00B26E6D">
        <w:rPr>
          <w:rFonts w:ascii="Times New Roman" w:hAnsi="Times New Roman" w:cs="Times New Roman"/>
          <w:sz w:val="28"/>
          <w:szCs w:val="28"/>
        </w:rPr>
        <w:t>При текущем восстановлении происходит частичное или полное погашение «кислородного долга», образование глюкозы в печени из молочной кислоты во время снижения интенсивности нагрузки или кратковременных перерывах в работе; удаление из организма углекислого газа через дыхательные пути; молочной кислоты и др. продуктов метаболизма через потовые железы; выделение из организма избытков тепла путём испарения с поверхности кожи и слизистых.</w:t>
      </w:r>
    </w:p>
    <w:p w:rsidR="00CA3534" w:rsidRPr="00B26E6D" w:rsidRDefault="00CA3534" w:rsidP="00CA3534">
      <w:pPr>
        <w:spacing w:after="0" w:line="360" w:lineRule="auto"/>
        <w:ind w:firstLine="709"/>
        <w:jc w:val="both"/>
        <w:rPr>
          <w:rFonts w:ascii="Times New Roman" w:hAnsi="Times New Roman" w:cs="Times New Roman"/>
          <w:sz w:val="28"/>
          <w:szCs w:val="28"/>
        </w:rPr>
      </w:pPr>
      <w:r w:rsidRPr="00B26E6D">
        <w:rPr>
          <w:rFonts w:ascii="Times New Roman" w:hAnsi="Times New Roman" w:cs="Times New Roman"/>
          <w:sz w:val="28"/>
          <w:szCs w:val="28"/>
        </w:rPr>
        <w:lastRenderedPageBreak/>
        <w:t xml:space="preserve">Текущее восстановление достаточно эффективно при малоинтенсивной работе. При более интенсивных нагрузках текущих восстановительных процессов оказывается недостаточно и работоспособность организма быстро снижается. </w:t>
      </w:r>
    </w:p>
    <w:p w:rsidR="00CA3534" w:rsidRPr="00B26E6D" w:rsidRDefault="00CA3534" w:rsidP="00CA3534">
      <w:pPr>
        <w:spacing w:after="0" w:line="360" w:lineRule="auto"/>
        <w:ind w:firstLine="709"/>
        <w:jc w:val="both"/>
        <w:rPr>
          <w:rFonts w:ascii="Times New Roman" w:hAnsi="Times New Roman" w:cs="Times New Roman"/>
          <w:sz w:val="28"/>
          <w:szCs w:val="28"/>
        </w:rPr>
      </w:pPr>
      <w:r w:rsidRPr="00B26E6D">
        <w:rPr>
          <w:rFonts w:ascii="Times New Roman" w:hAnsi="Times New Roman" w:cs="Times New Roman"/>
          <w:sz w:val="28"/>
          <w:szCs w:val="28"/>
        </w:rPr>
        <w:t xml:space="preserve">Срочное восстановление связано с ликвидацией кислородного долга, т.е. с устранением недоокисленных продуктов, накопившихся в организме за время работы. Это происходит и при текущем восстановлении, но большей частью после окончания </w:t>
      </w:r>
      <w:r>
        <w:rPr>
          <w:rFonts w:ascii="Times New Roman" w:hAnsi="Times New Roman" w:cs="Times New Roman"/>
          <w:sz w:val="28"/>
          <w:szCs w:val="28"/>
        </w:rPr>
        <w:t>тренировки</w:t>
      </w:r>
      <w:r w:rsidRPr="00B26E6D">
        <w:rPr>
          <w:rFonts w:ascii="Times New Roman" w:hAnsi="Times New Roman" w:cs="Times New Roman"/>
          <w:sz w:val="28"/>
          <w:szCs w:val="28"/>
        </w:rPr>
        <w:t xml:space="preserve">. Во время продолжительной и тяжёлой работы накапливается большое количество недоокисленных продуктов, </w:t>
      </w:r>
      <w:r>
        <w:rPr>
          <w:rFonts w:ascii="Times New Roman" w:hAnsi="Times New Roman" w:cs="Times New Roman"/>
          <w:sz w:val="28"/>
          <w:szCs w:val="28"/>
        </w:rPr>
        <w:t>п</w:t>
      </w:r>
      <w:r w:rsidRPr="00B26E6D">
        <w:rPr>
          <w:rFonts w:ascii="Times New Roman" w:hAnsi="Times New Roman" w:cs="Times New Roman"/>
          <w:sz w:val="28"/>
          <w:szCs w:val="28"/>
        </w:rPr>
        <w:t>оэтому ликвидация кислородного долга протекает медленнее и заканчивается не по</w:t>
      </w:r>
      <w:r>
        <w:rPr>
          <w:rFonts w:ascii="Times New Roman" w:hAnsi="Times New Roman" w:cs="Times New Roman"/>
          <w:sz w:val="28"/>
          <w:szCs w:val="28"/>
        </w:rPr>
        <w:t>зднее 1</w:t>
      </w:r>
      <w:r w:rsidRPr="00B26E6D">
        <w:rPr>
          <w:rFonts w:ascii="Times New Roman" w:hAnsi="Times New Roman" w:cs="Times New Roman"/>
          <w:sz w:val="28"/>
          <w:szCs w:val="28"/>
        </w:rPr>
        <w:t xml:space="preserve">,5 – 2 часов после окончания </w:t>
      </w:r>
      <w:r>
        <w:rPr>
          <w:rFonts w:ascii="Times New Roman" w:hAnsi="Times New Roman" w:cs="Times New Roman"/>
          <w:sz w:val="28"/>
          <w:szCs w:val="28"/>
        </w:rPr>
        <w:t>тренировки</w:t>
      </w:r>
      <w:r w:rsidRPr="00B26E6D">
        <w:rPr>
          <w:rFonts w:ascii="Times New Roman" w:hAnsi="Times New Roman" w:cs="Times New Roman"/>
          <w:sz w:val="28"/>
          <w:szCs w:val="28"/>
        </w:rPr>
        <w:t>.</w:t>
      </w:r>
    </w:p>
    <w:p w:rsidR="00CA3534" w:rsidRPr="00B26E6D" w:rsidRDefault="00CA3534" w:rsidP="00CA3534">
      <w:pPr>
        <w:spacing w:after="0" w:line="360" w:lineRule="auto"/>
        <w:ind w:firstLine="709"/>
        <w:jc w:val="both"/>
        <w:rPr>
          <w:rFonts w:ascii="Times New Roman" w:hAnsi="Times New Roman" w:cs="Times New Roman"/>
          <w:sz w:val="28"/>
          <w:szCs w:val="28"/>
        </w:rPr>
      </w:pPr>
      <w:r w:rsidRPr="00B26E6D">
        <w:rPr>
          <w:rFonts w:ascii="Times New Roman" w:hAnsi="Times New Roman" w:cs="Times New Roman"/>
          <w:sz w:val="28"/>
          <w:szCs w:val="28"/>
        </w:rPr>
        <w:t>Отставленное восстановление – это последующий период, в течение которого происходит:</w:t>
      </w:r>
      <w:r>
        <w:rPr>
          <w:rFonts w:ascii="Times New Roman" w:hAnsi="Times New Roman" w:cs="Times New Roman"/>
          <w:sz w:val="28"/>
          <w:szCs w:val="28"/>
        </w:rPr>
        <w:t xml:space="preserve"> в</w:t>
      </w:r>
      <w:r w:rsidRPr="00B26E6D">
        <w:rPr>
          <w:rFonts w:ascii="Times New Roman" w:hAnsi="Times New Roman" w:cs="Times New Roman"/>
          <w:sz w:val="28"/>
          <w:szCs w:val="28"/>
        </w:rPr>
        <w:t>осстановление нормального функционального состояния нервной</w:t>
      </w:r>
      <w:r>
        <w:rPr>
          <w:rFonts w:ascii="Times New Roman" w:hAnsi="Times New Roman" w:cs="Times New Roman"/>
          <w:sz w:val="28"/>
          <w:szCs w:val="28"/>
        </w:rPr>
        <w:t xml:space="preserve"> системы, в</w:t>
      </w:r>
      <w:r w:rsidRPr="00B26E6D">
        <w:rPr>
          <w:rFonts w:ascii="Times New Roman" w:hAnsi="Times New Roman" w:cs="Times New Roman"/>
          <w:sz w:val="28"/>
          <w:szCs w:val="28"/>
        </w:rPr>
        <w:t>осстановление</w:t>
      </w:r>
      <w:r>
        <w:rPr>
          <w:rFonts w:ascii="Times New Roman" w:hAnsi="Times New Roman" w:cs="Times New Roman"/>
          <w:sz w:val="28"/>
          <w:szCs w:val="28"/>
        </w:rPr>
        <w:t xml:space="preserve"> вегетативных функций организма, в</w:t>
      </w:r>
      <w:r w:rsidRPr="00B26E6D">
        <w:rPr>
          <w:rFonts w:ascii="Times New Roman" w:hAnsi="Times New Roman" w:cs="Times New Roman"/>
          <w:sz w:val="28"/>
          <w:szCs w:val="28"/>
        </w:rPr>
        <w:t>осстановл</w:t>
      </w:r>
      <w:r>
        <w:rPr>
          <w:rFonts w:ascii="Times New Roman" w:hAnsi="Times New Roman" w:cs="Times New Roman"/>
          <w:sz w:val="28"/>
          <w:szCs w:val="28"/>
        </w:rPr>
        <w:t>ение энергетического потенциала, в</w:t>
      </w:r>
      <w:r w:rsidRPr="00B26E6D">
        <w:rPr>
          <w:rFonts w:ascii="Times New Roman" w:hAnsi="Times New Roman" w:cs="Times New Roman"/>
          <w:sz w:val="28"/>
          <w:szCs w:val="28"/>
        </w:rPr>
        <w:t>осстановление в</w:t>
      </w:r>
      <w:r>
        <w:rPr>
          <w:rFonts w:ascii="Times New Roman" w:hAnsi="Times New Roman" w:cs="Times New Roman"/>
          <w:sz w:val="28"/>
          <w:szCs w:val="28"/>
        </w:rPr>
        <w:t>одно-солевого баланса организма, в</w:t>
      </w:r>
      <w:r w:rsidRPr="00B26E6D">
        <w:rPr>
          <w:rFonts w:ascii="Times New Roman" w:hAnsi="Times New Roman" w:cs="Times New Roman"/>
          <w:sz w:val="28"/>
          <w:szCs w:val="28"/>
        </w:rPr>
        <w:t>осстановление работоспо</w:t>
      </w:r>
      <w:r>
        <w:rPr>
          <w:rFonts w:ascii="Times New Roman" w:hAnsi="Times New Roman" w:cs="Times New Roman"/>
          <w:sz w:val="28"/>
          <w:szCs w:val="28"/>
        </w:rPr>
        <w:t>собности, с</w:t>
      </w:r>
      <w:r w:rsidRPr="00B26E6D">
        <w:rPr>
          <w:rFonts w:ascii="Times New Roman" w:hAnsi="Times New Roman" w:cs="Times New Roman"/>
          <w:sz w:val="28"/>
          <w:szCs w:val="28"/>
        </w:rPr>
        <w:t>интез белковых структур и наращивание потенциальных возможностей организма.</w:t>
      </w:r>
    </w:p>
    <w:p w:rsidR="00CA3534" w:rsidRPr="00B26E6D" w:rsidRDefault="00CA3534" w:rsidP="00CA3534">
      <w:pPr>
        <w:spacing w:after="0" w:line="360" w:lineRule="auto"/>
        <w:ind w:firstLine="709"/>
        <w:jc w:val="both"/>
        <w:rPr>
          <w:rFonts w:ascii="Times New Roman" w:hAnsi="Times New Roman" w:cs="Times New Roman"/>
          <w:sz w:val="28"/>
          <w:szCs w:val="28"/>
        </w:rPr>
      </w:pPr>
      <w:r w:rsidRPr="00B26E6D">
        <w:rPr>
          <w:rFonts w:ascii="Times New Roman" w:hAnsi="Times New Roman" w:cs="Times New Roman"/>
          <w:sz w:val="28"/>
          <w:szCs w:val="28"/>
        </w:rPr>
        <w:t>В современно</w:t>
      </w:r>
      <w:r>
        <w:rPr>
          <w:rFonts w:ascii="Times New Roman" w:hAnsi="Times New Roman" w:cs="Times New Roman"/>
          <w:sz w:val="28"/>
          <w:szCs w:val="28"/>
        </w:rPr>
        <w:t>й</w:t>
      </w:r>
      <w:r w:rsidRPr="00B26E6D">
        <w:rPr>
          <w:rFonts w:ascii="Times New Roman" w:hAnsi="Times New Roman" w:cs="Times New Roman"/>
          <w:sz w:val="28"/>
          <w:szCs w:val="28"/>
        </w:rPr>
        <w:t xml:space="preserve"> </w:t>
      </w:r>
      <w:r>
        <w:rPr>
          <w:rFonts w:ascii="Times New Roman" w:hAnsi="Times New Roman" w:cs="Times New Roman"/>
          <w:sz w:val="28"/>
          <w:szCs w:val="28"/>
        </w:rPr>
        <w:t>гимнастике</w:t>
      </w:r>
      <w:r w:rsidRPr="00B26E6D">
        <w:rPr>
          <w:rFonts w:ascii="Times New Roman" w:hAnsi="Times New Roman" w:cs="Times New Roman"/>
          <w:sz w:val="28"/>
          <w:szCs w:val="28"/>
        </w:rPr>
        <w:t xml:space="preserve"> с е</w:t>
      </w:r>
      <w:r>
        <w:rPr>
          <w:rFonts w:ascii="Times New Roman" w:hAnsi="Times New Roman" w:cs="Times New Roman"/>
          <w:sz w:val="28"/>
          <w:szCs w:val="28"/>
        </w:rPr>
        <w:t>е</w:t>
      </w:r>
      <w:r w:rsidRPr="00B26E6D">
        <w:rPr>
          <w:rFonts w:ascii="Times New Roman" w:hAnsi="Times New Roman" w:cs="Times New Roman"/>
          <w:sz w:val="28"/>
          <w:szCs w:val="28"/>
        </w:rPr>
        <w:t xml:space="preserve"> огромными нагрузками и короткими периодами отдыха</w:t>
      </w:r>
      <w:r>
        <w:rPr>
          <w:rFonts w:ascii="Times New Roman" w:hAnsi="Times New Roman" w:cs="Times New Roman"/>
          <w:sz w:val="28"/>
          <w:szCs w:val="28"/>
        </w:rPr>
        <w:t>,</w:t>
      </w:r>
      <w:r w:rsidRPr="00B26E6D">
        <w:rPr>
          <w:rFonts w:ascii="Times New Roman" w:hAnsi="Times New Roman" w:cs="Times New Roman"/>
          <w:sz w:val="28"/>
          <w:szCs w:val="28"/>
        </w:rPr>
        <w:t xml:space="preserve"> полноценное вос</w:t>
      </w:r>
      <w:r>
        <w:rPr>
          <w:rFonts w:ascii="Times New Roman" w:hAnsi="Times New Roman" w:cs="Times New Roman"/>
          <w:sz w:val="28"/>
          <w:szCs w:val="28"/>
        </w:rPr>
        <w:t xml:space="preserve">становление, и </w:t>
      </w:r>
      <w:r w:rsidRPr="00B26E6D">
        <w:rPr>
          <w:rFonts w:ascii="Times New Roman" w:hAnsi="Times New Roman" w:cs="Times New Roman"/>
          <w:sz w:val="28"/>
          <w:szCs w:val="28"/>
        </w:rPr>
        <w:t>рост спортивных результатов, невозмож</w:t>
      </w:r>
      <w:r>
        <w:rPr>
          <w:rFonts w:ascii="Times New Roman" w:hAnsi="Times New Roman" w:cs="Times New Roman"/>
          <w:sz w:val="28"/>
          <w:szCs w:val="28"/>
        </w:rPr>
        <w:t>ен</w:t>
      </w:r>
      <w:r w:rsidRPr="00B26E6D">
        <w:rPr>
          <w:rFonts w:ascii="Times New Roman" w:hAnsi="Times New Roman" w:cs="Times New Roman"/>
          <w:sz w:val="28"/>
          <w:szCs w:val="28"/>
        </w:rPr>
        <w:t xml:space="preserve"> без использования комп</w:t>
      </w:r>
      <w:r>
        <w:rPr>
          <w:rFonts w:ascii="Times New Roman" w:hAnsi="Times New Roman" w:cs="Times New Roman"/>
          <w:sz w:val="28"/>
          <w:szCs w:val="28"/>
        </w:rPr>
        <w:t xml:space="preserve">лекса восстановительных средств. </w:t>
      </w:r>
      <w:r w:rsidRPr="00B26E6D">
        <w:rPr>
          <w:rFonts w:ascii="Times New Roman" w:hAnsi="Times New Roman" w:cs="Times New Roman"/>
          <w:sz w:val="28"/>
          <w:szCs w:val="28"/>
        </w:rPr>
        <w:t xml:space="preserve">Особое место среди средств восстановления, способствующих повышению физической работоспособности, а также препятствующих возникновению различных отрицательных последствий от физических нагрузок, занимают медико-биологические средства, к числу которых относятся: рациональное питание, фармакологические препараты, спортивные напитки и биологически активные добавки к пище, кислородотерапия, физио- и гидротерапия, различные виды массажа, </w:t>
      </w:r>
      <w:r>
        <w:rPr>
          <w:rFonts w:ascii="Times New Roman" w:hAnsi="Times New Roman" w:cs="Times New Roman"/>
          <w:sz w:val="28"/>
          <w:szCs w:val="28"/>
        </w:rPr>
        <w:t>фитотерапия, баня или сауна,</w:t>
      </w:r>
      <w:r w:rsidRPr="00B26E6D">
        <w:rPr>
          <w:rFonts w:ascii="Times New Roman" w:hAnsi="Times New Roman" w:cs="Times New Roman"/>
          <w:sz w:val="28"/>
          <w:szCs w:val="28"/>
        </w:rPr>
        <w:t xml:space="preserve"> иглорефлексотерапия,</w:t>
      </w:r>
      <w:r>
        <w:rPr>
          <w:rFonts w:ascii="Times New Roman" w:hAnsi="Times New Roman" w:cs="Times New Roman"/>
          <w:sz w:val="28"/>
          <w:szCs w:val="28"/>
        </w:rPr>
        <w:t xml:space="preserve"> </w:t>
      </w:r>
      <w:r w:rsidRPr="00B26E6D">
        <w:rPr>
          <w:rFonts w:ascii="Times New Roman" w:hAnsi="Times New Roman" w:cs="Times New Roman"/>
          <w:sz w:val="28"/>
          <w:szCs w:val="28"/>
        </w:rPr>
        <w:t>гомеопатические методы лечения и др.</w:t>
      </w:r>
    </w:p>
    <w:p w:rsidR="00CA3534" w:rsidRPr="00B26E6D" w:rsidRDefault="00CA3534" w:rsidP="00CA3534">
      <w:pPr>
        <w:spacing w:after="0" w:line="360" w:lineRule="auto"/>
        <w:ind w:firstLine="709"/>
        <w:jc w:val="both"/>
        <w:rPr>
          <w:rFonts w:ascii="Times New Roman" w:hAnsi="Times New Roman" w:cs="Times New Roman"/>
          <w:sz w:val="28"/>
          <w:szCs w:val="28"/>
        </w:rPr>
      </w:pPr>
      <w:r w:rsidRPr="00B26E6D">
        <w:rPr>
          <w:rFonts w:ascii="Times New Roman" w:hAnsi="Times New Roman" w:cs="Times New Roman"/>
          <w:sz w:val="28"/>
          <w:szCs w:val="28"/>
        </w:rPr>
        <w:t xml:space="preserve">Питание </w:t>
      </w:r>
      <w:r>
        <w:rPr>
          <w:rFonts w:ascii="Times New Roman" w:hAnsi="Times New Roman" w:cs="Times New Roman"/>
          <w:sz w:val="28"/>
          <w:szCs w:val="28"/>
        </w:rPr>
        <w:t>является</w:t>
      </w:r>
      <w:r w:rsidRPr="00B26E6D">
        <w:rPr>
          <w:rFonts w:ascii="Times New Roman" w:hAnsi="Times New Roman" w:cs="Times New Roman"/>
          <w:sz w:val="28"/>
          <w:szCs w:val="28"/>
        </w:rPr>
        <w:t xml:space="preserve"> главны</w:t>
      </w:r>
      <w:r>
        <w:rPr>
          <w:rFonts w:ascii="Times New Roman" w:hAnsi="Times New Roman" w:cs="Times New Roman"/>
          <w:sz w:val="28"/>
          <w:szCs w:val="28"/>
        </w:rPr>
        <w:t>м</w:t>
      </w:r>
      <w:r w:rsidRPr="00B26E6D">
        <w:rPr>
          <w:rFonts w:ascii="Times New Roman" w:hAnsi="Times New Roman" w:cs="Times New Roman"/>
          <w:sz w:val="28"/>
          <w:szCs w:val="28"/>
        </w:rPr>
        <w:t xml:space="preserve"> фактор</w:t>
      </w:r>
      <w:r>
        <w:rPr>
          <w:rFonts w:ascii="Times New Roman" w:hAnsi="Times New Roman" w:cs="Times New Roman"/>
          <w:sz w:val="28"/>
          <w:szCs w:val="28"/>
        </w:rPr>
        <w:t>ом</w:t>
      </w:r>
      <w:r w:rsidRPr="00B26E6D">
        <w:rPr>
          <w:rFonts w:ascii="Times New Roman" w:hAnsi="Times New Roman" w:cs="Times New Roman"/>
          <w:sz w:val="28"/>
          <w:szCs w:val="28"/>
        </w:rPr>
        <w:t xml:space="preserve"> восстановления и повышения работоспособности</w:t>
      </w:r>
      <w:r>
        <w:rPr>
          <w:rFonts w:ascii="Times New Roman" w:hAnsi="Times New Roman" w:cs="Times New Roman"/>
          <w:sz w:val="28"/>
          <w:szCs w:val="28"/>
        </w:rPr>
        <w:t xml:space="preserve"> гимнастов</w:t>
      </w:r>
      <w:r w:rsidRPr="00B26E6D">
        <w:rPr>
          <w:rFonts w:ascii="Times New Roman" w:hAnsi="Times New Roman" w:cs="Times New Roman"/>
          <w:sz w:val="28"/>
          <w:szCs w:val="28"/>
        </w:rPr>
        <w:t xml:space="preserve">. Основное значение питания заключается в </w:t>
      </w:r>
      <w:r w:rsidRPr="00B26E6D">
        <w:rPr>
          <w:rFonts w:ascii="Times New Roman" w:hAnsi="Times New Roman" w:cs="Times New Roman"/>
          <w:sz w:val="28"/>
          <w:szCs w:val="28"/>
        </w:rPr>
        <w:lastRenderedPageBreak/>
        <w:t>доставке энергетического и пластического материалов для восстановления расхо</w:t>
      </w:r>
      <w:r w:rsidR="00D10147">
        <w:rPr>
          <w:rFonts w:ascii="Times New Roman" w:hAnsi="Times New Roman" w:cs="Times New Roman"/>
          <w:sz w:val="28"/>
          <w:szCs w:val="28"/>
        </w:rPr>
        <w:t>дов энергии и построения тканей</w:t>
      </w:r>
      <w:r>
        <w:rPr>
          <w:rFonts w:ascii="Times New Roman" w:hAnsi="Times New Roman" w:cs="Times New Roman"/>
          <w:sz w:val="28"/>
          <w:szCs w:val="28"/>
        </w:rPr>
        <w:t xml:space="preserve">. </w:t>
      </w:r>
      <w:r w:rsidRPr="00B26E6D">
        <w:rPr>
          <w:rFonts w:ascii="Times New Roman" w:hAnsi="Times New Roman" w:cs="Times New Roman"/>
          <w:sz w:val="28"/>
          <w:szCs w:val="28"/>
        </w:rPr>
        <w:t>Качественная полноценность рациона зависит от правильного соотношения основных питательных веществ – белков, жиров, углеводов (14%, 30%, 56% соответственно).</w:t>
      </w:r>
      <w:r>
        <w:rPr>
          <w:rFonts w:ascii="Times New Roman" w:hAnsi="Times New Roman" w:cs="Times New Roman"/>
          <w:sz w:val="28"/>
          <w:szCs w:val="28"/>
        </w:rPr>
        <w:t xml:space="preserve"> </w:t>
      </w:r>
      <w:r w:rsidRPr="00B26E6D">
        <w:rPr>
          <w:rFonts w:ascii="Times New Roman" w:hAnsi="Times New Roman" w:cs="Times New Roman"/>
          <w:sz w:val="28"/>
          <w:szCs w:val="28"/>
        </w:rPr>
        <w:t xml:space="preserve">При напряжённых физических нагрузках, особенно при 2-3 разовых занятиях в день, для ускорения восстановительных и метаболических процессов рекомендуется включать в меню специальные пищевые добавки, которые включают в себя витамины, минеральные вещества, белки, углеводы, жиры, органические кислоты. </w:t>
      </w:r>
    </w:p>
    <w:p w:rsidR="00CA3534" w:rsidRDefault="00CA3534" w:rsidP="00CA35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время</w:t>
      </w:r>
      <w:r w:rsidRPr="00B26E6D">
        <w:rPr>
          <w:rFonts w:ascii="Times New Roman" w:hAnsi="Times New Roman" w:cs="Times New Roman"/>
          <w:sz w:val="28"/>
          <w:szCs w:val="28"/>
        </w:rPr>
        <w:t xml:space="preserve"> соревнований, длительность которых менее 90 мин., нет необходимости восполнения энергии</w:t>
      </w:r>
      <w:r>
        <w:rPr>
          <w:rFonts w:ascii="Times New Roman" w:hAnsi="Times New Roman" w:cs="Times New Roman"/>
          <w:sz w:val="28"/>
          <w:szCs w:val="28"/>
        </w:rPr>
        <w:t xml:space="preserve">: прием </w:t>
      </w:r>
      <w:r w:rsidRPr="00B26E6D">
        <w:rPr>
          <w:rFonts w:ascii="Times New Roman" w:hAnsi="Times New Roman" w:cs="Times New Roman"/>
          <w:sz w:val="28"/>
          <w:szCs w:val="28"/>
        </w:rPr>
        <w:t>жидкост</w:t>
      </w:r>
      <w:r>
        <w:rPr>
          <w:rFonts w:ascii="Times New Roman" w:hAnsi="Times New Roman" w:cs="Times New Roman"/>
          <w:sz w:val="28"/>
          <w:szCs w:val="28"/>
        </w:rPr>
        <w:t>и</w:t>
      </w:r>
      <w:r w:rsidRPr="00B26E6D">
        <w:rPr>
          <w:rFonts w:ascii="Times New Roman" w:hAnsi="Times New Roman" w:cs="Times New Roman"/>
          <w:sz w:val="28"/>
          <w:szCs w:val="28"/>
        </w:rPr>
        <w:t xml:space="preserve"> каждые 20 мин. всё что нужно. При длительности соревнований более 90 мин. допустимо восполнение энергии 8% раствором глюкозы. </w:t>
      </w:r>
    </w:p>
    <w:p w:rsidR="00CA3534" w:rsidRPr="00B26E6D" w:rsidRDefault="00CA3534" w:rsidP="00CA35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B26E6D">
        <w:rPr>
          <w:rFonts w:ascii="Times New Roman" w:hAnsi="Times New Roman" w:cs="Times New Roman"/>
          <w:sz w:val="28"/>
          <w:szCs w:val="28"/>
        </w:rPr>
        <w:t>ля повышения и восстановление работоспособности</w:t>
      </w:r>
      <w:r>
        <w:rPr>
          <w:rFonts w:ascii="Times New Roman" w:hAnsi="Times New Roman" w:cs="Times New Roman"/>
          <w:sz w:val="28"/>
          <w:szCs w:val="28"/>
        </w:rPr>
        <w:t xml:space="preserve"> в настоящее время используются ф</w:t>
      </w:r>
      <w:r w:rsidRPr="00B26E6D">
        <w:rPr>
          <w:rFonts w:ascii="Times New Roman" w:hAnsi="Times New Roman" w:cs="Times New Roman"/>
          <w:sz w:val="28"/>
          <w:szCs w:val="28"/>
        </w:rPr>
        <w:t>армакологические препараты</w:t>
      </w:r>
      <w:r>
        <w:rPr>
          <w:rFonts w:ascii="Times New Roman" w:hAnsi="Times New Roman" w:cs="Times New Roman"/>
          <w:sz w:val="28"/>
          <w:szCs w:val="28"/>
        </w:rPr>
        <w:t xml:space="preserve">. </w:t>
      </w:r>
      <w:r w:rsidRPr="00B26E6D">
        <w:rPr>
          <w:rFonts w:ascii="Times New Roman" w:hAnsi="Times New Roman" w:cs="Times New Roman"/>
          <w:sz w:val="28"/>
          <w:szCs w:val="28"/>
        </w:rPr>
        <w:t>Основной целью фармакологического обеспечения спортсменов является комплексное решение триединой задачи:</w:t>
      </w:r>
    </w:p>
    <w:p w:rsidR="00CA3534" w:rsidRPr="00B26E6D" w:rsidRDefault="00CA3534" w:rsidP="00CA3534">
      <w:pPr>
        <w:spacing w:after="0" w:line="360" w:lineRule="auto"/>
        <w:ind w:firstLine="709"/>
        <w:jc w:val="both"/>
        <w:rPr>
          <w:rFonts w:ascii="Times New Roman" w:hAnsi="Times New Roman" w:cs="Times New Roman"/>
          <w:sz w:val="28"/>
          <w:szCs w:val="28"/>
        </w:rPr>
      </w:pPr>
      <w:r w:rsidRPr="00B26E6D">
        <w:rPr>
          <w:rFonts w:ascii="Times New Roman" w:hAnsi="Times New Roman" w:cs="Times New Roman"/>
          <w:sz w:val="28"/>
          <w:szCs w:val="28"/>
        </w:rPr>
        <w:t>- обеспечение оптимальной адаптации к постоянно нарастающей физической нагрузке и адекватного восстановления после запредельной нагрузки;</w:t>
      </w:r>
    </w:p>
    <w:p w:rsidR="00CA3534" w:rsidRPr="00B26E6D" w:rsidRDefault="00CA3534" w:rsidP="00CA3534">
      <w:pPr>
        <w:spacing w:after="0" w:line="360" w:lineRule="auto"/>
        <w:ind w:firstLine="709"/>
        <w:jc w:val="both"/>
        <w:rPr>
          <w:rFonts w:ascii="Times New Roman" w:hAnsi="Times New Roman" w:cs="Times New Roman"/>
          <w:sz w:val="28"/>
          <w:szCs w:val="28"/>
        </w:rPr>
      </w:pPr>
      <w:r w:rsidRPr="00B26E6D">
        <w:rPr>
          <w:rFonts w:ascii="Times New Roman" w:hAnsi="Times New Roman" w:cs="Times New Roman"/>
          <w:sz w:val="28"/>
          <w:szCs w:val="28"/>
        </w:rPr>
        <w:t>- обеспечение стабилизации психоэмоциональной сферы спортсмена на уровне, необходимом для наиболее полной реализации тренировочно-соревновательного процесса;</w:t>
      </w:r>
    </w:p>
    <w:p w:rsidR="00CA3534" w:rsidRPr="00B26E6D" w:rsidRDefault="00CA3534" w:rsidP="00CA3534">
      <w:pPr>
        <w:spacing w:after="0" w:line="360" w:lineRule="auto"/>
        <w:ind w:firstLine="709"/>
        <w:jc w:val="both"/>
        <w:rPr>
          <w:rFonts w:ascii="Times New Roman" w:hAnsi="Times New Roman" w:cs="Times New Roman"/>
          <w:sz w:val="28"/>
          <w:szCs w:val="28"/>
        </w:rPr>
      </w:pPr>
      <w:r w:rsidRPr="00B26E6D">
        <w:rPr>
          <w:rFonts w:ascii="Times New Roman" w:hAnsi="Times New Roman" w:cs="Times New Roman"/>
          <w:sz w:val="28"/>
          <w:szCs w:val="28"/>
        </w:rPr>
        <w:t xml:space="preserve">- сохранение и повышение </w:t>
      </w:r>
      <w:r>
        <w:rPr>
          <w:rFonts w:ascii="Times New Roman" w:hAnsi="Times New Roman" w:cs="Times New Roman"/>
          <w:sz w:val="28"/>
          <w:szCs w:val="28"/>
        </w:rPr>
        <w:t xml:space="preserve">необходимого </w:t>
      </w:r>
      <w:r w:rsidRPr="00B26E6D">
        <w:rPr>
          <w:rFonts w:ascii="Times New Roman" w:hAnsi="Times New Roman" w:cs="Times New Roman"/>
          <w:sz w:val="28"/>
          <w:szCs w:val="28"/>
        </w:rPr>
        <w:t>уровня иммунитета.</w:t>
      </w:r>
    </w:p>
    <w:p w:rsidR="00CA3534" w:rsidRPr="00B26E6D" w:rsidRDefault="00CA3534" w:rsidP="00CA3534">
      <w:pPr>
        <w:spacing w:after="0" w:line="360" w:lineRule="auto"/>
        <w:ind w:firstLine="709"/>
        <w:jc w:val="both"/>
        <w:rPr>
          <w:rFonts w:ascii="Times New Roman" w:hAnsi="Times New Roman" w:cs="Times New Roman"/>
          <w:sz w:val="28"/>
          <w:szCs w:val="28"/>
        </w:rPr>
      </w:pPr>
      <w:r w:rsidRPr="00B26E6D">
        <w:rPr>
          <w:rFonts w:ascii="Times New Roman" w:hAnsi="Times New Roman" w:cs="Times New Roman"/>
          <w:sz w:val="28"/>
          <w:szCs w:val="28"/>
        </w:rPr>
        <w:t>На современном этапе к лекарственным средствам, которые рационально использовать для фармакологического обеспечения тренировочно-соревновательного процесса</w:t>
      </w:r>
      <w:r>
        <w:rPr>
          <w:rFonts w:ascii="Times New Roman" w:hAnsi="Times New Roman" w:cs="Times New Roman"/>
          <w:sz w:val="28"/>
          <w:szCs w:val="28"/>
        </w:rPr>
        <w:t xml:space="preserve"> относятся</w:t>
      </w:r>
      <w:r w:rsidRPr="00B26E6D">
        <w:rPr>
          <w:rFonts w:ascii="Times New Roman" w:hAnsi="Times New Roman" w:cs="Times New Roman"/>
          <w:sz w:val="28"/>
          <w:szCs w:val="28"/>
        </w:rPr>
        <w:t xml:space="preserve"> следующие группы лекарственных средств:</w:t>
      </w:r>
      <w:r>
        <w:rPr>
          <w:rFonts w:ascii="Times New Roman" w:hAnsi="Times New Roman" w:cs="Times New Roman"/>
          <w:sz w:val="28"/>
          <w:szCs w:val="28"/>
        </w:rPr>
        <w:t xml:space="preserve">  л</w:t>
      </w:r>
      <w:r w:rsidRPr="00B26E6D">
        <w:rPr>
          <w:rFonts w:ascii="Times New Roman" w:hAnsi="Times New Roman" w:cs="Times New Roman"/>
          <w:sz w:val="28"/>
          <w:szCs w:val="28"/>
        </w:rPr>
        <w:t>екарственные средства, действие которых направлено на стабилизацию метаболических процессов (</w:t>
      </w:r>
      <w:r>
        <w:rPr>
          <w:rFonts w:ascii="Times New Roman" w:hAnsi="Times New Roman" w:cs="Times New Roman"/>
          <w:sz w:val="28"/>
          <w:szCs w:val="28"/>
        </w:rPr>
        <w:t>например, карнитин</w:t>
      </w:r>
      <w:r w:rsidRPr="00B26E6D">
        <w:rPr>
          <w:rFonts w:ascii="Times New Roman" w:hAnsi="Times New Roman" w:cs="Times New Roman"/>
          <w:sz w:val="28"/>
          <w:szCs w:val="28"/>
        </w:rPr>
        <w:t>)</w:t>
      </w:r>
      <w:r>
        <w:rPr>
          <w:rFonts w:ascii="Times New Roman" w:hAnsi="Times New Roman" w:cs="Times New Roman"/>
          <w:sz w:val="28"/>
          <w:szCs w:val="28"/>
        </w:rPr>
        <w:t>; а</w:t>
      </w:r>
      <w:r w:rsidRPr="00B26E6D">
        <w:rPr>
          <w:rFonts w:ascii="Times New Roman" w:hAnsi="Times New Roman" w:cs="Times New Roman"/>
          <w:sz w:val="28"/>
          <w:szCs w:val="28"/>
        </w:rPr>
        <w:t>даптогены раститель</w:t>
      </w:r>
      <w:r>
        <w:rPr>
          <w:rFonts w:ascii="Times New Roman" w:hAnsi="Times New Roman" w:cs="Times New Roman"/>
          <w:sz w:val="28"/>
          <w:szCs w:val="28"/>
        </w:rPr>
        <w:t>ного и животного происхождения;</w:t>
      </w:r>
      <w:r w:rsidRPr="00B26E6D">
        <w:rPr>
          <w:rFonts w:ascii="Times New Roman" w:hAnsi="Times New Roman" w:cs="Times New Roman"/>
          <w:sz w:val="28"/>
          <w:szCs w:val="28"/>
        </w:rPr>
        <w:t xml:space="preserve"> </w:t>
      </w:r>
      <w:r>
        <w:rPr>
          <w:rFonts w:ascii="Times New Roman" w:hAnsi="Times New Roman" w:cs="Times New Roman"/>
          <w:sz w:val="28"/>
          <w:szCs w:val="28"/>
        </w:rPr>
        <w:t>а</w:t>
      </w:r>
      <w:r w:rsidRPr="00B26E6D">
        <w:rPr>
          <w:rFonts w:ascii="Times New Roman" w:hAnsi="Times New Roman" w:cs="Times New Roman"/>
          <w:sz w:val="28"/>
          <w:szCs w:val="28"/>
        </w:rPr>
        <w:t xml:space="preserve">нтиоксиданты и антигипоксанты </w:t>
      </w:r>
      <w:r w:rsidRPr="00B26E6D">
        <w:rPr>
          <w:rFonts w:ascii="Times New Roman" w:hAnsi="Times New Roman" w:cs="Times New Roman"/>
          <w:sz w:val="28"/>
          <w:szCs w:val="28"/>
        </w:rPr>
        <w:lastRenderedPageBreak/>
        <w:t>(фолиевая и аскорби</w:t>
      </w:r>
      <w:r>
        <w:rPr>
          <w:rFonts w:ascii="Times New Roman" w:hAnsi="Times New Roman" w:cs="Times New Roman"/>
          <w:sz w:val="28"/>
          <w:szCs w:val="28"/>
        </w:rPr>
        <w:t>новая кислоты и др.); и</w:t>
      </w:r>
      <w:r w:rsidRPr="00B26E6D">
        <w:rPr>
          <w:rFonts w:ascii="Times New Roman" w:hAnsi="Times New Roman" w:cs="Times New Roman"/>
          <w:sz w:val="28"/>
          <w:szCs w:val="28"/>
        </w:rPr>
        <w:t xml:space="preserve">ммуномодуляторы </w:t>
      </w:r>
      <w:r>
        <w:rPr>
          <w:rFonts w:ascii="Times New Roman" w:hAnsi="Times New Roman" w:cs="Times New Roman"/>
          <w:sz w:val="28"/>
          <w:szCs w:val="28"/>
        </w:rPr>
        <w:t>(тималин и др.); г</w:t>
      </w:r>
      <w:r w:rsidRPr="00B26E6D">
        <w:rPr>
          <w:rFonts w:ascii="Times New Roman" w:hAnsi="Times New Roman" w:cs="Times New Roman"/>
          <w:sz w:val="28"/>
          <w:szCs w:val="28"/>
        </w:rPr>
        <w:t>епатопротекторы и лекарственные средства близкого механизма действия (карсил и др.)</w:t>
      </w:r>
      <w:r>
        <w:rPr>
          <w:rFonts w:ascii="Times New Roman" w:hAnsi="Times New Roman" w:cs="Times New Roman"/>
          <w:sz w:val="28"/>
          <w:szCs w:val="28"/>
        </w:rPr>
        <w:t>; в</w:t>
      </w:r>
      <w:r w:rsidRPr="00B26E6D">
        <w:rPr>
          <w:rFonts w:ascii="Times New Roman" w:hAnsi="Times New Roman" w:cs="Times New Roman"/>
          <w:sz w:val="28"/>
          <w:szCs w:val="28"/>
        </w:rPr>
        <w:t>итамины</w:t>
      </w:r>
      <w:r>
        <w:rPr>
          <w:rFonts w:ascii="Times New Roman" w:hAnsi="Times New Roman" w:cs="Times New Roman"/>
          <w:sz w:val="28"/>
          <w:szCs w:val="28"/>
        </w:rPr>
        <w:t xml:space="preserve"> и</w:t>
      </w:r>
      <w:r w:rsidRPr="00B26E6D">
        <w:rPr>
          <w:rFonts w:ascii="Times New Roman" w:hAnsi="Times New Roman" w:cs="Times New Roman"/>
          <w:sz w:val="28"/>
          <w:szCs w:val="28"/>
        </w:rPr>
        <w:t xml:space="preserve"> минеральные вещества.</w:t>
      </w:r>
      <w:r>
        <w:rPr>
          <w:rFonts w:ascii="Times New Roman" w:hAnsi="Times New Roman" w:cs="Times New Roman"/>
          <w:sz w:val="28"/>
          <w:szCs w:val="28"/>
        </w:rPr>
        <w:t xml:space="preserve"> </w:t>
      </w:r>
      <w:r w:rsidRPr="00B26E6D">
        <w:rPr>
          <w:rFonts w:ascii="Times New Roman" w:hAnsi="Times New Roman" w:cs="Times New Roman"/>
          <w:sz w:val="28"/>
          <w:szCs w:val="28"/>
        </w:rPr>
        <w:t>Ежегодно список предлагаемых восстановительных фармакологических препаратов расширя</w:t>
      </w:r>
      <w:r w:rsidR="00400DDE">
        <w:rPr>
          <w:rFonts w:ascii="Times New Roman" w:hAnsi="Times New Roman" w:cs="Times New Roman"/>
          <w:sz w:val="28"/>
          <w:szCs w:val="28"/>
        </w:rPr>
        <w:t>ется</w:t>
      </w:r>
      <w:r w:rsidRPr="00B26E6D">
        <w:rPr>
          <w:rFonts w:ascii="Times New Roman" w:hAnsi="Times New Roman" w:cs="Times New Roman"/>
          <w:sz w:val="28"/>
          <w:szCs w:val="28"/>
        </w:rPr>
        <w:t>.</w:t>
      </w:r>
    </w:p>
    <w:p w:rsidR="00332E78" w:rsidRPr="00332E78" w:rsidRDefault="00E85F92" w:rsidP="00332E78">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1.3 </w:t>
      </w:r>
      <w:r w:rsidR="00332E78">
        <w:rPr>
          <w:rFonts w:ascii="Times New Roman" w:hAnsi="Times New Roman" w:cs="Times New Roman"/>
          <w:b/>
          <w:sz w:val="28"/>
          <w:szCs w:val="28"/>
        </w:rPr>
        <w:t>Лечебно-восстановительные мероприятия</w:t>
      </w:r>
    </w:p>
    <w:p w:rsidR="00CA3534" w:rsidRPr="00B26E6D" w:rsidRDefault="00CA3534" w:rsidP="00D101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B26E6D">
        <w:rPr>
          <w:rFonts w:ascii="Times New Roman" w:hAnsi="Times New Roman" w:cs="Times New Roman"/>
          <w:sz w:val="28"/>
          <w:szCs w:val="28"/>
        </w:rPr>
        <w:t xml:space="preserve">оставной частью комплексных лечебно-восстановительных мероприятий </w:t>
      </w:r>
      <w:r>
        <w:rPr>
          <w:rFonts w:ascii="Times New Roman" w:hAnsi="Times New Roman" w:cs="Times New Roman"/>
          <w:sz w:val="28"/>
          <w:szCs w:val="28"/>
        </w:rPr>
        <w:t>гимнастов является физиолечение</w:t>
      </w:r>
      <w:r w:rsidRPr="00B26E6D">
        <w:rPr>
          <w:rFonts w:ascii="Times New Roman" w:hAnsi="Times New Roman" w:cs="Times New Roman"/>
          <w:sz w:val="28"/>
          <w:szCs w:val="28"/>
        </w:rPr>
        <w:t>. Особенно часто с этой целью используются такие методы, как электрофорез, ультразвук, динамические токи, амплипульстерапи</w:t>
      </w:r>
      <w:r>
        <w:rPr>
          <w:rFonts w:ascii="Times New Roman" w:hAnsi="Times New Roman" w:cs="Times New Roman"/>
          <w:sz w:val="28"/>
          <w:szCs w:val="28"/>
        </w:rPr>
        <w:t xml:space="preserve">я, гидропроцедуры, УВЧ, массаж </w:t>
      </w:r>
      <w:r w:rsidRPr="00B26E6D">
        <w:rPr>
          <w:rFonts w:ascii="Times New Roman" w:hAnsi="Times New Roman" w:cs="Times New Roman"/>
          <w:sz w:val="28"/>
          <w:szCs w:val="28"/>
        </w:rPr>
        <w:t>и др. Хороший эффект снижения утомления мышц верхних и нижних конечностей достиг</w:t>
      </w:r>
      <w:r>
        <w:rPr>
          <w:rFonts w:ascii="Times New Roman" w:hAnsi="Times New Roman" w:cs="Times New Roman"/>
          <w:sz w:val="28"/>
          <w:szCs w:val="28"/>
        </w:rPr>
        <w:t>ается использованием барокамеры</w:t>
      </w:r>
      <w:r w:rsidRPr="00B26E6D">
        <w:rPr>
          <w:rFonts w:ascii="Times New Roman" w:hAnsi="Times New Roman" w:cs="Times New Roman"/>
          <w:sz w:val="28"/>
          <w:szCs w:val="28"/>
        </w:rPr>
        <w:t xml:space="preserve">. </w:t>
      </w:r>
    </w:p>
    <w:p w:rsidR="00CA3534" w:rsidRPr="00B26E6D" w:rsidRDefault="00CA3534" w:rsidP="00CA35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Ультрофиолетовое облучение</w:t>
      </w:r>
      <w:r w:rsidRPr="00B26E6D">
        <w:rPr>
          <w:rFonts w:ascii="Times New Roman" w:hAnsi="Times New Roman" w:cs="Times New Roman"/>
          <w:sz w:val="28"/>
          <w:szCs w:val="28"/>
        </w:rPr>
        <w:t xml:space="preserve"> также является действенным методом восстановления и повышения работоспособности спортсменов. При его применении отмечается положительный закаливающий эффект и более высокие темпы развития силовых качеств.</w:t>
      </w:r>
    </w:p>
    <w:p w:rsidR="00CA3534" w:rsidRDefault="00CA3534" w:rsidP="00CA35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плохой эффект при восстановлении организма гимнастов показывает г</w:t>
      </w:r>
      <w:r w:rsidRPr="00B26E6D">
        <w:rPr>
          <w:rFonts w:ascii="Times New Roman" w:hAnsi="Times New Roman" w:cs="Times New Roman"/>
          <w:sz w:val="28"/>
          <w:szCs w:val="28"/>
        </w:rPr>
        <w:t>идротера</w:t>
      </w:r>
      <w:r>
        <w:rPr>
          <w:rFonts w:ascii="Times New Roman" w:hAnsi="Times New Roman" w:cs="Times New Roman"/>
          <w:sz w:val="28"/>
          <w:szCs w:val="28"/>
        </w:rPr>
        <w:t>пия, в</w:t>
      </w:r>
      <w:r w:rsidRPr="00B26E6D">
        <w:rPr>
          <w:rFonts w:ascii="Times New Roman" w:hAnsi="Times New Roman" w:cs="Times New Roman"/>
          <w:sz w:val="28"/>
          <w:szCs w:val="28"/>
        </w:rPr>
        <w:t xml:space="preserve"> основе </w:t>
      </w:r>
      <w:r>
        <w:rPr>
          <w:rFonts w:ascii="Times New Roman" w:hAnsi="Times New Roman" w:cs="Times New Roman"/>
          <w:sz w:val="28"/>
          <w:szCs w:val="28"/>
        </w:rPr>
        <w:t>которой</w:t>
      </w:r>
      <w:r w:rsidRPr="00B26E6D">
        <w:rPr>
          <w:rFonts w:ascii="Times New Roman" w:hAnsi="Times New Roman" w:cs="Times New Roman"/>
          <w:sz w:val="28"/>
          <w:szCs w:val="28"/>
        </w:rPr>
        <w:t xml:space="preserve"> лежат температурный, химический, механические факторы воздействия. В восстановительном периоде у спортсменов широко используются сауна и баня.</w:t>
      </w:r>
      <w:r>
        <w:rPr>
          <w:rFonts w:ascii="Times New Roman" w:hAnsi="Times New Roman" w:cs="Times New Roman"/>
          <w:sz w:val="28"/>
          <w:szCs w:val="28"/>
        </w:rPr>
        <w:t xml:space="preserve"> Посещение сауны или бани идет спортсменам только на пользу</w:t>
      </w:r>
      <w:r w:rsidR="0043373A">
        <w:rPr>
          <w:rFonts w:ascii="Times New Roman" w:hAnsi="Times New Roman" w:cs="Times New Roman"/>
          <w:sz w:val="28"/>
          <w:szCs w:val="28"/>
        </w:rPr>
        <w:t xml:space="preserve"> </w:t>
      </w:r>
      <w:r w:rsidR="0043373A" w:rsidRPr="0043373A">
        <w:rPr>
          <w:rFonts w:ascii="Times New Roman" w:hAnsi="Times New Roman" w:cs="Times New Roman"/>
          <w:sz w:val="28"/>
          <w:szCs w:val="28"/>
        </w:rPr>
        <w:t>[</w:t>
      </w:r>
      <w:r w:rsidR="0043373A">
        <w:rPr>
          <w:rFonts w:ascii="Times New Roman" w:hAnsi="Times New Roman" w:cs="Times New Roman"/>
          <w:sz w:val="28"/>
          <w:szCs w:val="28"/>
        </w:rPr>
        <w:t>26, с. 13</w:t>
      </w:r>
      <w:r w:rsidR="0043373A" w:rsidRPr="0043373A">
        <w:rPr>
          <w:rFonts w:ascii="Times New Roman" w:hAnsi="Times New Roman" w:cs="Times New Roman"/>
          <w:sz w:val="28"/>
          <w:szCs w:val="28"/>
        </w:rPr>
        <w:t>]</w:t>
      </w:r>
      <w:r>
        <w:rPr>
          <w:rFonts w:ascii="Times New Roman" w:hAnsi="Times New Roman" w:cs="Times New Roman"/>
          <w:sz w:val="28"/>
          <w:szCs w:val="28"/>
        </w:rPr>
        <w:t xml:space="preserve">. </w:t>
      </w:r>
    </w:p>
    <w:p w:rsidR="00CA3534" w:rsidRPr="00B26E6D" w:rsidRDefault="00CA3534" w:rsidP="00CA3534">
      <w:pPr>
        <w:spacing w:after="0" w:line="360" w:lineRule="auto"/>
        <w:ind w:firstLine="709"/>
        <w:jc w:val="both"/>
        <w:rPr>
          <w:rFonts w:ascii="Times New Roman" w:hAnsi="Times New Roman" w:cs="Times New Roman"/>
          <w:sz w:val="28"/>
          <w:szCs w:val="28"/>
        </w:rPr>
      </w:pPr>
      <w:r w:rsidRPr="00B26E6D">
        <w:rPr>
          <w:rFonts w:ascii="Times New Roman" w:hAnsi="Times New Roman" w:cs="Times New Roman"/>
          <w:sz w:val="28"/>
          <w:szCs w:val="28"/>
        </w:rPr>
        <w:t>Массаж, как средство реабилитации после значительных физических нагрузок, а также после травм и заболеваний находит широкое применение в спорте. Его применяют во всех циклах подготовки, на всех этапах тренировочного процесса</w:t>
      </w:r>
      <w:r>
        <w:rPr>
          <w:rFonts w:ascii="Times New Roman" w:hAnsi="Times New Roman" w:cs="Times New Roman"/>
          <w:sz w:val="28"/>
          <w:szCs w:val="28"/>
        </w:rPr>
        <w:t xml:space="preserve"> гимнастов</w:t>
      </w:r>
      <w:r w:rsidRPr="00B26E6D">
        <w:rPr>
          <w:rFonts w:ascii="Times New Roman" w:hAnsi="Times New Roman" w:cs="Times New Roman"/>
          <w:sz w:val="28"/>
          <w:szCs w:val="28"/>
        </w:rPr>
        <w:t>.</w:t>
      </w:r>
      <w:r>
        <w:rPr>
          <w:rFonts w:ascii="Times New Roman" w:hAnsi="Times New Roman" w:cs="Times New Roman"/>
          <w:sz w:val="28"/>
          <w:szCs w:val="28"/>
        </w:rPr>
        <w:t xml:space="preserve"> </w:t>
      </w:r>
      <w:r w:rsidRPr="00B26E6D">
        <w:rPr>
          <w:rFonts w:ascii="Times New Roman" w:hAnsi="Times New Roman" w:cs="Times New Roman"/>
          <w:sz w:val="28"/>
          <w:szCs w:val="28"/>
        </w:rPr>
        <w:t xml:space="preserve">Восстановительный массаж выполняется спустя 30 мин. – 4 часа после соревнований или тренировок и длится 25 –30 мин. </w:t>
      </w:r>
    </w:p>
    <w:p w:rsidR="00CA3534" w:rsidRPr="00A32280" w:rsidRDefault="00CA3534" w:rsidP="00CA3534">
      <w:pPr>
        <w:spacing w:after="0" w:line="360" w:lineRule="auto"/>
        <w:ind w:firstLine="709"/>
        <w:jc w:val="both"/>
        <w:rPr>
          <w:rFonts w:ascii="Times New Roman" w:eastAsia="Calibri" w:hAnsi="Times New Roman" w:cs="Times New Roman"/>
          <w:sz w:val="28"/>
          <w:szCs w:val="28"/>
        </w:rPr>
      </w:pPr>
    </w:p>
    <w:p w:rsidR="00CA3534" w:rsidRPr="00A32280" w:rsidRDefault="00CA3534">
      <w:pPr>
        <w:rPr>
          <w:rFonts w:ascii="Times New Roman" w:hAnsi="Times New Roman" w:cs="Times New Roman"/>
          <w:sz w:val="28"/>
          <w:szCs w:val="28"/>
        </w:rPr>
      </w:pPr>
      <w:r w:rsidRPr="00A32280">
        <w:rPr>
          <w:rFonts w:ascii="Times New Roman" w:hAnsi="Times New Roman" w:cs="Times New Roman"/>
          <w:sz w:val="28"/>
          <w:szCs w:val="28"/>
        </w:rPr>
        <w:br w:type="page"/>
      </w:r>
    </w:p>
    <w:p w:rsidR="007E064C" w:rsidRPr="00400DDE" w:rsidRDefault="00E85F92" w:rsidP="00E85F92">
      <w:pPr>
        <w:pStyle w:val="a3"/>
        <w:spacing w:after="0" w:line="360" w:lineRule="auto"/>
        <w:ind w:left="709"/>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2.</w:t>
      </w:r>
      <w:r w:rsidR="00CA3534" w:rsidRPr="007E064C">
        <w:rPr>
          <w:rFonts w:ascii="Times New Roman" w:hAnsi="Times New Roman" w:cs="Times New Roman"/>
          <w:b/>
          <w:sz w:val="28"/>
          <w:szCs w:val="28"/>
        </w:rPr>
        <w:t>Анализ и методы исследования</w:t>
      </w:r>
    </w:p>
    <w:p w:rsidR="00CA3534" w:rsidRPr="00400DDE" w:rsidRDefault="00CA3534" w:rsidP="00E85F92">
      <w:pPr>
        <w:pStyle w:val="a3"/>
        <w:numPr>
          <w:ilvl w:val="1"/>
          <w:numId w:val="12"/>
        </w:numPr>
        <w:spacing w:after="0" w:line="360" w:lineRule="auto"/>
        <w:jc w:val="center"/>
        <w:rPr>
          <w:rFonts w:ascii="Times New Roman" w:hAnsi="Times New Roman" w:cs="Times New Roman"/>
          <w:b/>
          <w:sz w:val="28"/>
          <w:szCs w:val="28"/>
        </w:rPr>
      </w:pPr>
      <w:r w:rsidRPr="00CA3534">
        <w:rPr>
          <w:rFonts w:ascii="Times New Roman Полужирный" w:hAnsi="Times New Roman Полужирный" w:cs="Times New Roman"/>
          <w:b/>
          <w:spacing w:val="-6"/>
          <w:sz w:val="28"/>
          <w:szCs w:val="28"/>
        </w:rPr>
        <w:t xml:space="preserve">Организация и методы </w:t>
      </w:r>
      <w:r w:rsidRPr="00015610">
        <w:rPr>
          <w:rFonts w:ascii="Times New Roman" w:hAnsi="Times New Roman" w:cs="Times New Roman"/>
          <w:b/>
          <w:spacing w:val="-6"/>
          <w:sz w:val="28"/>
          <w:szCs w:val="28"/>
        </w:rPr>
        <w:t xml:space="preserve">исследования </w:t>
      </w:r>
      <w:r w:rsidR="00015610" w:rsidRPr="00015610">
        <w:rPr>
          <w:rFonts w:ascii="Times New Roman" w:hAnsi="Times New Roman" w:cs="Times New Roman"/>
          <w:b/>
          <w:spacing w:val="-6"/>
          <w:sz w:val="28"/>
          <w:szCs w:val="28"/>
        </w:rPr>
        <w:t>медико-</w:t>
      </w:r>
      <w:r w:rsidRPr="00015610">
        <w:rPr>
          <w:rFonts w:ascii="Times New Roman" w:hAnsi="Times New Roman" w:cs="Times New Roman"/>
          <w:b/>
          <w:spacing w:val="-6"/>
          <w:sz w:val="28"/>
          <w:szCs w:val="28"/>
        </w:rPr>
        <w:t>биологического</w:t>
      </w:r>
      <w:r w:rsidRPr="00CA3534">
        <w:rPr>
          <w:rFonts w:ascii="Times New Roman Полужирный" w:hAnsi="Times New Roman Полужирный" w:cs="Times New Roman"/>
          <w:b/>
          <w:spacing w:val="-6"/>
          <w:sz w:val="28"/>
          <w:szCs w:val="28"/>
        </w:rPr>
        <w:t xml:space="preserve"> контроля</w:t>
      </w:r>
      <w:r w:rsidR="007B446F">
        <w:rPr>
          <w:rFonts w:ascii="Times New Roman" w:hAnsi="Times New Roman" w:cs="Times New Roman"/>
          <w:b/>
          <w:sz w:val="28"/>
          <w:szCs w:val="28"/>
        </w:rPr>
        <w:t xml:space="preserve"> гимнастов</w:t>
      </w:r>
      <w:r w:rsidRPr="00CA3534">
        <w:rPr>
          <w:rFonts w:ascii="Times New Roman" w:hAnsi="Times New Roman" w:cs="Times New Roman"/>
          <w:b/>
          <w:sz w:val="28"/>
          <w:szCs w:val="28"/>
        </w:rPr>
        <w:t xml:space="preserve"> 10-14 лет в </w:t>
      </w:r>
      <w:r w:rsidRPr="007E064C">
        <w:rPr>
          <w:rFonts w:ascii="Times New Roman" w:hAnsi="Times New Roman" w:cs="Times New Roman"/>
          <w:b/>
          <w:sz w:val="28"/>
          <w:szCs w:val="28"/>
        </w:rPr>
        <w:t>предсоревновательный период</w:t>
      </w:r>
    </w:p>
    <w:p w:rsidR="00D10147" w:rsidRPr="00A32280" w:rsidRDefault="00D10147" w:rsidP="00D10147">
      <w:pPr>
        <w:spacing w:after="0" w:line="360" w:lineRule="auto"/>
        <w:ind w:firstLine="709"/>
        <w:jc w:val="both"/>
        <w:rPr>
          <w:rFonts w:ascii="Times New Roman" w:eastAsia="Calibri" w:hAnsi="Times New Roman" w:cs="Times New Roman"/>
          <w:sz w:val="28"/>
          <w:szCs w:val="28"/>
        </w:rPr>
      </w:pPr>
      <w:r w:rsidRPr="005F135B">
        <w:rPr>
          <w:rFonts w:ascii="Times New Roman" w:eastAsia="Calibri" w:hAnsi="Times New Roman" w:cs="Times New Roman"/>
          <w:sz w:val="28"/>
          <w:szCs w:val="28"/>
        </w:rPr>
        <w:t>Нельзя не согласиться с высказыванием Н.</w:t>
      </w:r>
      <w:r>
        <w:rPr>
          <w:rFonts w:ascii="Times New Roman" w:eastAsia="Calibri" w:hAnsi="Times New Roman" w:cs="Times New Roman"/>
          <w:sz w:val="28"/>
          <w:szCs w:val="28"/>
        </w:rPr>
        <w:t xml:space="preserve"> </w:t>
      </w:r>
      <w:r w:rsidRPr="005F135B">
        <w:rPr>
          <w:rFonts w:ascii="Times New Roman" w:eastAsia="Calibri" w:hAnsi="Times New Roman" w:cs="Times New Roman"/>
          <w:sz w:val="28"/>
          <w:szCs w:val="28"/>
        </w:rPr>
        <w:t>Д. Граевской и Т.</w:t>
      </w:r>
      <w:r>
        <w:rPr>
          <w:rFonts w:ascii="Times New Roman" w:eastAsia="Calibri" w:hAnsi="Times New Roman" w:cs="Times New Roman"/>
          <w:sz w:val="28"/>
          <w:szCs w:val="28"/>
        </w:rPr>
        <w:t xml:space="preserve"> </w:t>
      </w:r>
      <w:r w:rsidRPr="005F135B">
        <w:rPr>
          <w:rFonts w:ascii="Times New Roman" w:eastAsia="Calibri" w:hAnsi="Times New Roman" w:cs="Times New Roman"/>
          <w:sz w:val="28"/>
          <w:szCs w:val="28"/>
        </w:rPr>
        <w:t xml:space="preserve">И. Долматовой, что поддержанию спортивной формы способствует </w:t>
      </w:r>
      <w:r>
        <w:rPr>
          <w:rFonts w:ascii="Times New Roman" w:eastAsia="Calibri" w:hAnsi="Times New Roman" w:cs="Times New Roman"/>
          <w:sz w:val="28"/>
          <w:szCs w:val="28"/>
        </w:rPr>
        <w:t>вариативность нагрузок</w:t>
      </w:r>
      <w:r w:rsidRPr="005F135B">
        <w:rPr>
          <w:rFonts w:ascii="Times New Roman" w:eastAsia="Calibri" w:hAnsi="Times New Roman" w:cs="Times New Roman"/>
          <w:sz w:val="28"/>
          <w:szCs w:val="28"/>
        </w:rPr>
        <w:t>, обеспечение полноценного восстановления, индивидуальный подход</w:t>
      </w:r>
      <w:r>
        <w:rPr>
          <w:rFonts w:ascii="Times New Roman" w:eastAsia="Calibri" w:hAnsi="Times New Roman" w:cs="Times New Roman"/>
          <w:sz w:val="28"/>
          <w:szCs w:val="28"/>
        </w:rPr>
        <w:t xml:space="preserve"> к тренировкам</w:t>
      </w:r>
      <w:r w:rsidRPr="005F135B">
        <w:rPr>
          <w:rFonts w:ascii="Times New Roman" w:eastAsia="Calibri" w:hAnsi="Times New Roman" w:cs="Times New Roman"/>
          <w:sz w:val="28"/>
          <w:szCs w:val="28"/>
        </w:rPr>
        <w:t>, здоровый образ жизни</w:t>
      </w:r>
      <w:r>
        <w:rPr>
          <w:rFonts w:ascii="Times New Roman" w:eastAsia="Calibri" w:hAnsi="Times New Roman" w:cs="Times New Roman"/>
          <w:sz w:val="28"/>
          <w:szCs w:val="28"/>
        </w:rPr>
        <w:t xml:space="preserve"> спортсмена</w:t>
      </w:r>
      <w:r w:rsidRPr="005F135B">
        <w:rPr>
          <w:rFonts w:ascii="Times New Roman" w:eastAsia="Calibri" w:hAnsi="Times New Roman" w:cs="Times New Roman"/>
          <w:sz w:val="28"/>
          <w:szCs w:val="28"/>
        </w:rPr>
        <w:t>, регулярный врачебно-педагогический контроль</w:t>
      </w:r>
      <w:r w:rsidR="00400DDE">
        <w:rPr>
          <w:rFonts w:ascii="Times New Roman" w:eastAsia="Calibri" w:hAnsi="Times New Roman" w:cs="Times New Roman"/>
          <w:sz w:val="28"/>
          <w:szCs w:val="28"/>
        </w:rPr>
        <w:t>.</w:t>
      </w:r>
    </w:p>
    <w:p w:rsidR="00D10147" w:rsidRPr="00DF490E" w:rsidRDefault="00DF490E" w:rsidP="00D1014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w:t>
      </w:r>
      <w:r w:rsidRPr="006B53D2">
        <w:rPr>
          <w:rFonts w:ascii="Times New Roman" w:eastAsia="Calibri" w:hAnsi="Times New Roman" w:cs="Times New Roman"/>
          <w:sz w:val="28"/>
          <w:szCs w:val="28"/>
        </w:rPr>
        <w:t xml:space="preserve"> обеспечени</w:t>
      </w:r>
      <w:r>
        <w:rPr>
          <w:rFonts w:ascii="Times New Roman" w:eastAsia="Calibri" w:hAnsi="Times New Roman" w:cs="Times New Roman"/>
          <w:sz w:val="28"/>
          <w:szCs w:val="28"/>
        </w:rPr>
        <w:t>я</w:t>
      </w:r>
      <w:r w:rsidRPr="006B53D2">
        <w:rPr>
          <w:rFonts w:ascii="Times New Roman" w:eastAsia="Calibri" w:hAnsi="Times New Roman" w:cs="Times New Roman"/>
          <w:sz w:val="28"/>
          <w:szCs w:val="28"/>
        </w:rPr>
        <w:t xml:space="preserve"> надежной и высокорезультативной деятельности гимнастов в условиях более сложных, чем соревновательные</w:t>
      </w:r>
      <w:r>
        <w:rPr>
          <w:rFonts w:ascii="Times New Roman" w:eastAsia="Calibri" w:hAnsi="Times New Roman" w:cs="Times New Roman"/>
          <w:sz w:val="28"/>
          <w:szCs w:val="28"/>
        </w:rPr>
        <w:t>, необходим своевременный комплексный контроль за его состоянием, и в первую очередь, за его функциональным состоянием.</w:t>
      </w:r>
    </w:p>
    <w:p w:rsidR="00D17D84" w:rsidRDefault="00D17D84" w:rsidP="00D17D84">
      <w:pPr>
        <w:spacing w:after="0" w:line="360" w:lineRule="auto"/>
        <w:ind w:firstLine="709"/>
        <w:jc w:val="both"/>
        <w:rPr>
          <w:rFonts w:ascii="Times New Roman" w:hAnsi="Times New Roman" w:cs="Times New Roman"/>
          <w:sz w:val="28"/>
          <w:szCs w:val="28"/>
        </w:rPr>
      </w:pPr>
      <w:r w:rsidRPr="00BE652B">
        <w:rPr>
          <w:rFonts w:ascii="Times New Roman" w:hAnsi="Times New Roman" w:cs="Times New Roman"/>
          <w:sz w:val="28"/>
          <w:szCs w:val="28"/>
        </w:rPr>
        <w:t xml:space="preserve">В системе управления тренировочным процессом принято выделять несколько основных этапов: </w:t>
      </w:r>
    </w:p>
    <w:p w:rsidR="00D17D84" w:rsidRPr="00BE652B" w:rsidRDefault="00D17D84" w:rsidP="00D17D84">
      <w:pPr>
        <w:spacing w:after="0" w:line="360" w:lineRule="auto"/>
        <w:ind w:firstLine="709"/>
        <w:jc w:val="both"/>
        <w:rPr>
          <w:rFonts w:ascii="Times New Roman" w:hAnsi="Times New Roman" w:cs="Times New Roman"/>
          <w:sz w:val="28"/>
          <w:szCs w:val="28"/>
        </w:rPr>
      </w:pPr>
      <w:r w:rsidRPr="00BE652B">
        <w:rPr>
          <w:rFonts w:ascii="Times New Roman" w:hAnsi="Times New Roman" w:cs="Times New Roman"/>
          <w:sz w:val="28"/>
          <w:szCs w:val="28"/>
        </w:rPr>
        <w:t xml:space="preserve">1. Сбор информации о спортсмене и его состоянии. </w:t>
      </w:r>
    </w:p>
    <w:p w:rsidR="00D17D84" w:rsidRPr="00BE652B" w:rsidRDefault="00D17D84" w:rsidP="00D17D84">
      <w:pPr>
        <w:spacing w:after="0" w:line="360" w:lineRule="auto"/>
        <w:ind w:firstLine="709"/>
        <w:jc w:val="both"/>
        <w:rPr>
          <w:rFonts w:ascii="Times New Roman" w:hAnsi="Times New Roman" w:cs="Times New Roman"/>
          <w:sz w:val="28"/>
          <w:szCs w:val="28"/>
        </w:rPr>
      </w:pPr>
      <w:r w:rsidRPr="00BE652B">
        <w:rPr>
          <w:rFonts w:ascii="Times New Roman" w:hAnsi="Times New Roman" w:cs="Times New Roman"/>
          <w:sz w:val="28"/>
          <w:szCs w:val="28"/>
        </w:rPr>
        <w:t xml:space="preserve">2. Анализ полученной информации и ее оценка. </w:t>
      </w:r>
    </w:p>
    <w:p w:rsidR="00D17D84" w:rsidRPr="00BE652B" w:rsidRDefault="00D17D84" w:rsidP="00D17D84">
      <w:pPr>
        <w:spacing w:after="0" w:line="360" w:lineRule="auto"/>
        <w:ind w:firstLine="709"/>
        <w:jc w:val="both"/>
        <w:rPr>
          <w:rFonts w:ascii="Times New Roman" w:hAnsi="Times New Roman" w:cs="Times New Roman"/>
          <w:sz w:val="28"/>
          <w:szCs w:val="28"/>
        </w:rPr>
      </w:pPr>
      <w:r w:rsidRPr="00BE652B">
        <w:rPr>
          <w:rFonts w:ascii="Times New Roman" w:hAnsi="Times New Roman" w:cs="Times New Roman"/>
          <w:sz w:val="28"/>
          <w:szCs w:val="28"/>
        </w:rPr>
        <w:t xml:space="preserve">3. Принятие решения по планированию и организации тренировочной деятельности. </w:t>
      </w:r>
    </w:p>
    <w:p w:rsidR="00D17D84" w:rsidRPr="00BE652B" w:rsidRDefault="00D17D84" w:rsidP="00D17D84">
      <w:pPr>
        <w:spacing w:after="0" w:line="360" w:lineRule="auto"/>
        <w:ind w:firstLine="709"/>
        <w:jc w:val="both"/>
        <w:rPr>
          <w:rFonts w:ascii="Times New Roman" w:hAnsi="Times New Roman" w:cs="Times New Roman"/>
          <w:sz w:val="28"/>
          <w:szCs w:val="28"/>
        </w:rPr>
      </w:pPr>
      <w:r w:rsidRPr="00BE652B">
        <w:rPr>
          <w:rFonts w:ascii="Times New Roman" w:hAnsi="Times New Roman" w:cs="Times New Roman"/>
          <w:sz w:val="28"/>
          <w:szCs w:val="28"/>
        </w:rPr>
        <w:t xml:space="preserve">4. Реализация тренировочного плана. </w:t>
      </w:r>
    </w:p>
    <w:p w:rsidR="00D17D84" w:rsidRPr="00D17D84" w:rsidRDefault="00D17D84" w:rsidP="00D17D84">
      <w:pPr>
        <w:spacing w:after="0" w:line="360" w:lineRule="auto"/>
        <w:ind w:firstLine="709"/>
        <w:jc w:val="both"/>
        <w:rPr>
          <w:rFonts w:ascii="Times New Roman" w:hAnsi="Times New Roman" w:cs="Times New Roman"/>
          <w:sz w:val="28"/>
          <w:szCs w:val="28"/>
        </w:rPr>
      </w:pPr>
      <w:r w:rsidRPr="00BE652B">
        <w:rPr>
          <w:rFonts w:ascii="Times New Roman" w:hAnsi="Times New Roman" w:cs="Times New Roman"/>
          <w:sz w:val="28"/>
          <w:szCs w:val="28"/>
        </w:rPr>
        <w:t xml:space="preserve">5. Внесение коррекции в процесс спортивной подготовки. </w:t>
      </w:r>
    </w:p>
    <w:p w:rsidR="00D17D84" w:rsidRPr="00BE652B" w:rsidRDefault="00D17D84" w:rsidP="00D17D8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спортивной гимнастике</w:t>
      </w:r>
      <w:r w:rsidRPr="00BE652B">
        <w:rPr>
          <w:rFonts w:ascii="Times New Roman" w:eastAsia="Times New Roman" w:hAnsi="Times New Roman" w:cs="Times New Roman"/>
          <w:sz w:val="28"/>
          <w:szCs w:val="28"/>
          <w:lang w:eastAsia="ru-RU"/>
        </w:rPr>
        <w:t>, комплексный контроль предусматривает исследование морфофункциональных признаков, особенностей высшей нервной деятельности и уровня проявления личностных качеств, определение координационных способностей, физической и технической подготовленности спортсменов.</w:t>
      </w:r>
    </w:p>
    <w:p w:rsidR="00D17D84" w:rsidRPr="00BE652B" w:rsidRDefault="00D17D84" w:rsidP="00D17D84">
      <w:pPr>
        <w:spacing w:after="0" w:line="360" w:lineRule="auto"/>
        <w:ind w:firstLine="709"/>
        <w:jc w:val="both"/>
        <w:rPr>
          <w:rFonts w:ascii="Times New Roman" w:eastAsia="Times New Roman" w:hAnsi="Times New Roman" w:cs="Times New Roman"/>
          <w:sz w:val="28"/>
          <w:szCs w:val="28"/>
          <w:lang w:eastAsia="ru-RU"/>
        </w:rPr>
      </w:pPr>
      <w:r w:rsidRPr="00BE652B">
        <w:rPr>
          <w:rFonts w:ascii="Times New Roman" w:eastAsia="Times New Roman" w:hAnsi="Times New Roman" w:cs="Times New Roman"/>
          <w:sz w:val="28"/>
          <w:szCs w:val="28"/>
          <w:lang w:eastAsia="ru-RU"/>
        </w:rPr>
        <w:t xml:space="preserve">Врачебный контроль юных спортсменов осуществляется силами врачей общеобразовательных школ, ДЮСШ, СДЮШОР, училищ олимпийского резерва, ШВСМ и лечебно-профилактических учреждений в тесном контакте с тренерско-преподавательским коллективом. Врачебный контроль является </w:t>
      </w:r>
      <w:r w:rsidRPr="00BE652B">
        <w:rPr>
          <w:rFonts w:ascii="Times New Roman" w:eastAsia="Times New Roman" w:hAnsi="Times New Roman" w:cs="Times New Roman"/>
          <w:sz w:val="28"/>
          <w:szCs w:val="28"/>
          <w:lang w:eastAsia="ru-RU"/>
        </w:rPr>
        <w:lastRenderedPageBreak/>
        <w:t>составной частью общего учебно-тренировочного плана подготовки юных спортсменов.</w:t>
      </w:r>
    </w:p>
    <w:p w:rsidR="00D17D84" w:rsidRPr="00BE652B" w:rsidRDefault="00D17D84" w:rsidP="00D17D84">
      <w:pPr>
        <w:spacing w:after="0" w:line="360" w:lineRule="auto"/>
        <w:ind w:firstLine="709"/>
        <w:jc w:val="both"/>
        <w:rPr>
          <w:rFonts w:ascii="Times New Roman" w:eastAsia="Times New Roman" w:hAnsi="Times New Roman" w:cs="Times New Roman"/>
          <w:sz w:val="28"/>
          <w:szCs w:val="28"/>
          <w:lang w:eastAsia="ru-RU"/>
        </w:rPr>
      </w:pPr>
      <w:r w:rsidRPr="00BE652B">
        <w:rPr>
          <w:rFonts w:ascii="Times New Roman" w:eastAsia="Times New Roman" w:hAnsi="Times New Roman" w:cs="Times New Roman"/>
          <w:sz w:val="28"/>
          <w:szCs w:val="28"/>
          <w:lang w:eastAsia="ru-RU"/>
        </w:rPr>
        <w:t>Главная особенность врачебного обследования юных спортсменов — комплексный подход, направленный на изучение целостной деятельности организма, обуславливающий его приспособляемость к физическому напряжению. Методы исследования подбираются с таким расчетом, чтобы как можно полнее охарактеризовать все системы организма и выявить уровень функциональных возможностей.</w:t>
      </w:r>
    </w:p>
    <w:p w:rsidR="00D17D84" w:rsidRPr="00BE652B" w:rsidRDefault="00D17D84" w:rsidP="00D17D84">
      <w:pPr>
        <w:pStyle w:val="p1"/>
        <w:spacing w:before="0" w:beforeAutospacing="0" w:after="0" w:afterAutospacing="0" w:line="360" w:lineRule="auto"/>
        <w:ind w:firstLine="709"/>
        <w:jc w:val="both"/>
        <w:rPr>
          <w:sz w:val="28"/>
          <w:szCs w:val="28"/>
        </w:rPr>
      </w:pPr>
      <w:r w:rsidRPr="00BE652B">
        <w:rPr>
          <w:sz w:val="28"/>
          <w:szCs w:val="28"/>
        </w:rPr>
        <w:t>Для определения физической работоспособности в условиях кабинета используются различные модели физических нагрузок. Наиболее распространено определение работоспособности по тесту РУС170.</w:t>
      </w:r>
    </w:p>
    <w:p w:rsidR="00D17D84" w:rsidRPr="00BE652B" w:rsidRDefault="00D17D84" w:rsidP="00D17D84">
      <w:pPr>
        <w:pStyle w:val="p1"/>
        <w:spacing w:before="0" w:beforeAutospacing="0" w:after="0" w:afterAutospacing="0" w:line="360" w:lineRule="auto"/>
        <w:ind w:firstLine="709"/>
        <w:jc w:val="both"/>
        <w:rPr>
          <w:sz w:val="28"/>
          <w:szCs w:val="28"/>
        </w:rPr>
      </w:pPr>
      <w:r w:rsidRPr="00BE652B">
        <w:rPr>
          <w:sz w:val="28"/>
          <w:szCs w:val="28"/>
        </w:rPr>
        <w:t>Заключение по результатам углубленного обследования составляется с учетом всех использованных методов. При этом возраст является основополагающим фактором при анализе и оценке многообразного комплекса анатомо-физиологических показателей. Полученные данные суммируются и обобщаются.</w:t>
      </w:r>
    </w:p>
    <w:p w:rsidR="00D17D84" w:rsidRDefault="00D17D84" w:rsidP="00D17D84">
      <w:pPr>
        <w:pStyle w:val="p1"/>
        <w:spacing w:before="0" w:beforeAutospacing="0" w:after="0" w:afterAutospacing="0" w:line="360" w:lineRule="auto"/>
        <w:ind w:firstLine="709"/>
        <w:jc w:val="both"/>
        <w:rPr>
          <w:sz w:val="28"/>
          <w:szCs w:val="28"/>
        </w:rPr>
      </w:pPr>
      <w:r w:rsidRPr="00BE652B">
        <w:rPr>
          <w:sz w:val="28"/>
          <w:szCs w:val="28"/>
        </w:rPr>
        <w:t xml:space="preserve">Заключение должно содержать: </w:t>
      </w:r>
    </w:p>
    <w:p w:rsidR="00D17D84" w:rsidRDefault="00D17D84" w:rsidP="00D17D84">
      <w:pPr>
        <w:pStyle w:val="p1"/>
        <w:spacing w:before="0" w:beforeAutospacing="0" w:after="0" w:afterAutospacing="0" w:line="360" w:lineRule="auto"/>
        <w:ind w:firstLine="709"/>
        <w:jc w:val="both"/>
        <w:rPr>
          <w:sz w:val="28"/>
          <w:szCs w:val="28"/>
        </w:rPr>
      </w:pPr>
      <w:r>
        <w:rPr>
          <w:sz w:val="28"/>
          <w:szCs w:val="28"/>
        </w:rPr>
        <w:t xml:space="preserve">– </w:t>
      </w:r>
      <w:r w:rsidRPr="00BE652B">
        <w:rPr>
          <w:sz w:val="28"/>
          <w:szCs w:val="28"/>
        </w:rPr>
        <w:t xml:space="preserve">оценку состояния здоровья, </w:t>
      </w:r>
    </w:p>
    <w:p w:rsidR="00D17D84" w:rsidRDefault="00D17D84" w:rsidP="00D17D84">
      <w:pPr>
        <w:pStyle w:val="p1"/>
        <w:spacing w:before="0" w:beforeAutospacing="0" w:after="0" w:afterAutospacing="0" w:line="360" w:lineRule="auto"/>
        <w:ind w:firstLine="709"/>
        <w:jc w:val="both"/>
        <w:rPr>
          <w:sz w:val="28"/>
          <w:szCs w:val="28"/>
        </w:rPr>
      </w:pPr>
      <w:r>
        <w:rPr>
          <w:sz w:val="28"/>
          <w:szCs w:val="28"/>
        </w:rPr>
        <w:t xml:space="preserve">– </w:t>
      </w:r>
      <w:r w:rsidRPr="00BE652B">
        <w:rPr>
          <w:sz w:val="28"/>
          <w:szCs w:val="28"/>
        </w:rPr>
        <w:t xml:space="preserve">оценку физического развития, </w:t>
      </w:r>
    </w:p>
    <w:p w:rsidR="00D17D84" w:rsidRDefault="00D17D84" w:rsidP="00D17D84">
      <w:pPr>
        <w:pStyle w:val="p1"/>
        <w:spacing w:before="0" w:beforeAutospacing="0" w:after="0" w:afterAutospacing="0" w:line="360" w:lineRule="auto"/>
        <w:ind w:firstLine="709"/>
        <w:jc w:val="both"/>
        <w:rPr>
          <w:sz w:val="28"/>
          <w:szCs w:val="28"/>
        </w:rPr>
      </w:pPr>
      <w:r>
        <w:rPr>
          <w:sz w:val="28"/>
          <w:szCs w:val="28"/>
        </w:rPr>
        <w:t xml:space="preserve">– </w:t>
      </w:r>
      <w:r w:rsidRPr="00BE652B">
        <w:rPr>
          <w:sz w:val="28"/>
          <w:szCs w:val="28"/>
        </w:rPr>
        <w:t xml:space="preserve">биологический возраст и его соответствие паспортному, </w:t>
      </w:r>
    </w:p>
    <w:p w:rsidR="00D17D84" w:rsidRDefault="00D17D84" w:rsidP="00D17D84">
      <w:pPr>
        <w:pStyle w:val="p1"/>
        <w:spacing w:before="0" w:beforeAutospacing="0" w:after="0" w:afterAutospacing="0" w:line="360" w:lineRule="auto"/>
        <w:ind w:firstLine="709"/>
        <w:jc w:val="both"/>
        <w:rPr>
          <w:sz w:val="28"/>
          <w:szCs w:val="28"/>
        </w:rPr>
      </w:pPr>
      <w:r>
        <w:rPr>
          <w:sz w:val="28"/>
          <w:szCs w:val="28"/>
        </w:rPr>
        <w:t xml:space="preserve">– </w:t>
      </w:r>
      <w:r w:rsidRPr="00BE652B">
        <w:rPr>
          <w:sz w:val="28"/>
          <w:szCs w:val="28"/>
        </w:rPr>
        <w:t xml:space="preserve">уровень функционального состояния, </w:t>
      </w:r>
    </w:p>
    <w:p w:rsidR="00D17D84" w:rsidRDefault="00D17D84" w:rsidP="00D17D84">
      <w:pPr>
        <w:pStyle w:val="p1"/>
        <w:spacing w:before="0" w:beforeAutospacing="0" w:after="0" w:afterAutospacing="0" w:line="360" w:lineRule="auto"/>
        <w:ind w:firstLine="709"/>
        <w:jc w:val="both"/>
        <w:rPr>
          <w:sz w:val="28"/>
          <w:szCs w:val="28"/>
        </w:rPr>
      </w:pPr>
      <w:r>
        <w:rPr>
          <w:sz w:val="28"/>
          <w:szCs w:val="28"/>
        </w:rPr>
        <w:t xml:space="preserve">– </w:t>
      </w:r>
      <w:r w:rsidRPr="00BE652B">
        <w:rPr>
          <w:sz w:val="28"/>
          <w:szCs w:val="28"/>
        </w:rPr>
        <w:t>рекомендации по лечебно-профилактическим и восстановительным мероприятиям,</w:t>
      </w:r>
    </w:p>
    <w:p w:rsidR="00D17D84" w:rsidRPr="00D17D84" w:rsidRDefault="00D17D84" w:rsidP="00D17D84">
      <w:pPr>
        <w:pStyle w:val="p1"/>
        <w:spacing w:before="0" w:beforeAutospacing="0" w:after="0" w:afterAutospacing="0" w:line="360" w:lineRule="auto"/>
        <w:ind w:firstLine="709"/>
        <w:jc w:val="both"/>
        <w:rPr>
          <w:sz w:val="28"/>
          <w:szCs w:val="28"/>
        </w:rPr>
      </w:pPr>
      <w:r>
        <w:rPr>
          <w:sz w:val="28"/>
          <w:szCs w:val="28"/>
        </w:rPr>
        <w:t>–</w:t>
      </w:r>
      <w:r w:rsidRPr="00BE652B">
        <w:rPr>
          <w:sz w:val="28"/>
          <w:szCs w:val="28"/>
        </w:rPr>
        <w:t xml:space="preserve"> рекомендации по тренировочному режиму.</w:t>
      </w:r>
    </w:p>
    <w:p w:rsidR="00015610" w:rsidRDefault="00F86733" w:rsidP="00F35814">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015610">
        <w:rPr>
          <w:rFonts w:ascii="Times New Roman" w:eastAsia="Calibri" w:hAnsi="Times New Roman" w:cs="Times New Roman"/>
          <w:color w:val="000000"/>
          <w:sz w:val="28"/>
          <w:szCs w:val="28"/>
        </w:rPr>
        <w:t>Медико-биологические методы исследования</w:t>
      </w:r>
      <w:r w:rsidR="00015610">
        <w:rPr>
          <w:rFonts w:ascii="Times New Roman" w:eastAsia="Calibri" w:hAnsi="Times New Roman" w:cs="Times New Roman"/>
          <w:color w:val="000000"/>
          <w:sz w:val="28"/>
          <w:szCs w:val="28"/>
        </w:rPr>
        <w:t xml:space="preserve"> в</w:t>
      </w:r>
      <w:r w:rsidRPr="00015610">
        <w:rPr>
          <w:rFonts w:ascii="Times New Roman" w:eastAsia="Calibri" w:hAnsi="Times New Roman" w:cs="Times New Roman"/>
          <w:color w:val="000000"/>
          <w:sz w:val="28"/>
          <w:szCs w:val="28"/>
        </w:rPr>
        <w:t>ключа</w:t>
      </w:r>
      <w:r w:rsidR="00015610">
        <w:rPr>
          <w:rFonts w:ascii="Times New Roman" w:eastAsia="Calibri" w:hAnsi="Times New Roman" w:cs="Times New Roman"/>
          <w:color w:val="000000"/>
          <w:sz w:val="28"/>
          <w:szCs w:val="28"/>
        </w:rPr>
        <w:t>ют</w:t>
      </w:r>
      <w:r w:rsidRPr="00015610">
        <w:rPr>
          <w:rFonts w:ascii="Times New Roman" w:eastAsia="Calibri" w:hAnsi="Times New Roman" w:cs="Times New Roman"/>
          <w:color w:val="000000"/>
          <w:sz w:val="28"/>
          <w:szCs w:val="28"/>
        </w:rPr>
        <w:t xml:space="preserve"> методы функциональной диагностики и биохимические методы исследования.</w:t>
      </w:r>
      <w:r w:rsidR="00015610" w:rsidRPr="00015610">
        <w:rPr>
          <w:rFonts w:ascii="Times New Roman" w:eastAsia="Calibri" w:hAnsi="Times New Roman" w:cs="Times New Roman"/>
          <w:color w:val="000000"/>
          <w:sz w:val="28"/>
          <w:szCs w:val="28"/>
        </w:rPr>
        <w:t xml:space="preserve"> Для достижения высоких спортивных результатов </w:t>
      </w:r>
      <w:r w:rsidR="00015610">
        <w:rPr>
          <w:rFonts w:ascii="Times New Roman" w:eastAsia="Calibri" w:hAnsi="Times New Roman" w:cs="Times New Roman"/>
          <w:color w:val="000000"/>
          <w:sz w:val="28"/>
          <w:szCs w:val="28"/>
        </w:rPr>
        <w:t>в спортивной гимнастике</w:t>
      </w:r>
      <w:r w:rsidR="00015610" w:rsidRPr="00015610">
        <w:rPr>
          <w:rFonts w:ascii="Times New Roman" w:eastAsia="Calibri" w:hAnsi="Times New Roman" w:cs="Times New Roman"/>
          <w:color w:val="000000"/>
          <w:sz w:val="28"/>
          <w:szCs w:val="28"/>
        </w:rPr>
        <w:t xml:space="preserve"> уровень функциональной подготовленности имеет не меньшее значение, чем уровень специальной тактико-технической спортивной подготовки. </w:t>
      </w:r>
      <w:r w:rsidR="00015610">
        <w:rPr>
          <w:rFonts w:ascii="Times New Roman" w:eastAsia="Calibri" w:hAnsi="Times New Roman" w:cs="Times New Roman"/>
          <w:color w:val="000000"/>
          <w:sz w:val="28"/>
          <w:szCs w:val="28"/>
        </w:rPr>
        <w:t xml:space="preserve">Наиболее часто в оперативном и текущем контроле </w:t>
      </w:r>
      <w:r w:rsidR="00015610" w:rsidRPr="00015610">
        <w:rPr>
          <w:rFonts w:ascii="Times New Roman" w:eastAsia="Calibri" w:hAnsi="Times New Roman" w:cs="Times New Roman"/>
          <w:color w:val="000000"/>
          <w:sz w:val="28"/>
          <w:szCs w:val="28"/>
        </w:rPr>
        <w:t>показател</w:t>
      </w:r>
      <w:r w:rsidR="00015610">
        <w:rPr>
          <w:rFonts w:ascii="Times New Roman" w:eastAsia="Calibri" w:hAnsi="Times New Roman" w:cs="Times New Roman"/>
          <w:color w:val="000000"/>
          <w:sz w:val="28"/>
          <w:szCs w:val="28"/>
        </w:rPr>
        <w:t>и</w:t>
      </w:r>
      <w:r w:rsidR="00015610" w:rsidRPr="00015610">
        <w:rPr>
          <w:rFonts w:ascii="Times New Roman" w:eastAsia="Calibri" w:hAnsi="Times New Roman" w:cs="Times New Roman"/>
          <w:color w:val="000000"/>
          <w:sz w:val="28"/>
          <w:szCs w:val="28"/>
        </w:rPr>
        <w:t xml:space="preserve"> функционирования </w:t>
      </w:r>
      <w:r w:rsidR="00015610" w:rsidRPr="00015610">
        <w:rPr>
          <w:rFonts w:ascii="Times New Roman" w:eastAsia="Calibri" w:hAnsi="Times New Roman" w:cs="Times New Roman"/>
          <w:color w:val="000000"/>
          <w:sz w:val="28"/>
          <w:szCs w:val="28"/>
        </w:rPr>
        <w:lastRenderedPageBreak/>
        <w:t>кардио-респираторной системы, систолического и диастолического артериального давления, частоты сердечных сокращений.</w:t>
      </w:r>
    </w:p>
    <w:p w:rsidR="0043373A" w:rsidRPr="0043373A" w:rsidRDefault="007E064C" w:rsidP="007E064C">
      <w:pPr>
        <w:widowControl w:val="0"/>
        <w:autoSpaceDE w:val="0"/>
        <w:autoSpaceDN w:val="0"/>
        <w:adjustRightInd w:val="0"/>
        <w:spacing w:after="0" w:line="360" w:lineRule="auto"/>
        <w:ind w:firstLine="720"/>
        <w:jc w:val="both"/>
        <w:rPr>
          <w:rFonts w:ascii="Times New Roman" w:eastAsia="Calibri" w:hAnsi="Times New Roman" w:cs="Times New Roman"/>
          <w:sz w:val="28"/>
          <w:szCs w:val="28"/>
          <w:lang w:eastAsia="ru-RU"/>
        </w:rPr>
      </w:pPr>
      <w:r w:rsidRPr="007E064C">
        <w:rPr>
          <w:rFonts w:ascii="Times New Roman" w:eastAsia="Calibri" w:hAnsi="Times New Roman" w:cs="Times New Roman"/>
          <w:sz w:val="28"/>
          <w:szCs w:val="28"/>
          <w:lang w:eastAsia="ru-RU"/>
        </w:rPr>
        <w:t>Тренировочный процесс, направленный на воспитание и совершенствование определённых способностей, обусловливающих готовность гимнастов к достижению наивысших результатов, предусматривае</w:t>
      </w:r>
      <w:r w:rsidR="00400DDE">
        <w:rPr>
          <w:rFonts w:ascii="Times New Roman" w:eastAsia="Calibri" w:hAnsi="Times New Roman" w:cs="Times New Roman"/>
          <w:sz w:val="28"/>
          <w:szCs w:val="28"/>
          <w:lang w:eastAsia="ru-RU"/>
        </w:rPr>
        <w:t>т определенную периодизацию.</w:t>
      </w:r>
    </w:p>
    <w:p w:rsidR="0043373A" w:rsidRDefault="007E064C" w:rsidP="007E064C">
      <w:pPr>
        <w:widowControl w:val="0"/>
        <w:autoSpaceDE w:val="0"/>
        <w:autoSpaceDN w:val="0"/>
        <w:adjustRightInd w:val="0"/>
        <w:spacing w:after="0" w:line="360" w:lineRule="auto"/>
        <w:ind w:firstLine="720"/>
        <w:jc w:val="both"/>
        <w:rPr>
          <w:rFonts w:ascii="Times New Roman" w:eastAsia="Calibri" w:hAnsi="Times New Roman" w:cs="Times New Roman"/>
          <w:sz w:val="28"/>
          <w:szCs w:val="28"/>
          <w:lang w:eastAsia="ru-RU"/>
        </w:rPr>
      </w:pPr>
      <w:r w:rsidRPr="007E064C">
        <w:rPr>
          <w:rFonts w:ascii="Times New Roman" w:eastAsia="Calibri" w:hAnsi="Times New Roman" w:cs="Times New Roman"/>
          <w:sz w:val="28"/>
          <w:szCs w:val="28"/>
          <w:lang w:eastAsia="ru-RU"/>
        </w:rPr>
        <w:t xml:space="preserve"> Для спортсменов-разрядников (групп спортивного совершенствования и высшего спортивного маст</w:t>
      </w:r>
      <w:r w:rsidR="007B446F">
        <w:rPr>
          <w:rFonts w:ascii="Times New Roman" w:eastAsia="Calibri" w:hAnsi="Times New Roman" w:cs="Times New Roman"/>
          <w:sz w:val="28"/>
          <w:szCs w:val="28"/>
          <w:lang w:eastAsia="ru-RU"/>
        </w:rPr>
        <w:t xml:space="preserve">ерства) </w:t>
      </w:r>
      <w:r w:rsidRPr="007E064C">
        <w:rPr>
          <w:rFonts w:ascii="Times New Roman" w:eastAsia="Calibri" w:hAnsi="Times New Roman" w:cs="Times New Roman"/>
          <w:sz w:val="28"/>
          <w:szCs w:val="28"/>
          <w:lang w:eastAsia="ru-RU"/>
        </w:rPr>
        <w:t xml:space="preserve"> предусмотрены полугодичные циклы. В каждом цикле предусмотрена определенная периодизация: подготовительный, предсоревновательный (соревновательный), переходный (восстановительный) периоды. Один цикл подготовки охватывает период с февраля по июль, второй цикл - с августа по январь следующего года. </w:t>
      </w:r>
    </w:p>
    <w:p w:rsidR="007E064C" w:rsidRDefault="007E064C" w:rsidP="007E064C">
      <w:pPr>
        <w:widowControl w:val="0"/>
        <w:autoSpaceDE w:val="0"/>
        <w:autoSpaceDN w:val="0"/>
        <w:adjustRightInd w:val="0"/>
        <w:spacing w:after="0" w:line="360" w:lineRule="auto"/>
        <w:ind w:firstLine="720"/>
        <w:jc w:val="both"/>
        <w:rPr>
          <w:rFonts w:ascii="Times New Roman" w:eastAsia="Calibri" w:hAnsi="Times New Roman" w:cs="Times New Roman"/>
          <w:sz w:val="28"/>
          <w:szCs w:val="28"/>
          <w:lang w:eastAsia="ru-RU"/>
        </w:rPr>
      </w:pPr>
      <w:r w:rsidRPr="007E064C">
        <w:rPr>
          <w:rFonts w:ascii="Times New Roman" w:eastAsia="Calibri" w:hAnsi="Times New Roman" w:cs="Times New Roman"/>
          <w:sz w:val="28"/>
          <w:szCs w:val="28"/>
          <w:lang w:eastAsia="ru-RU"/>
        </w:rPr>
        <w:t xml:space="preserve">Подготовительный период насыщен учебно-тренировочной </w:t>
      </w:r>
      <w:r w:rsidR="007B446F">
        <w:rPr>
          <w:rFonts w:ascii="Times New Roman" w:eastAsia="Calibri" w:hAnsi="Times New Roman" w:cs="Times New Roman"/>
          <w:sz w:val="28"/>
          <w:szCs w:val="28"/>
          <w:lang w:eastAsia="ru-RU"/>
        </w:rPr>
        <w:t>работой, на этом этапе гимнасты</w:t>
      </w:r>
      <w:r w:rsidRPr="007E064C">
        <w:rPr>
          <w:rFonts w:ascii="Times New Roman" w:eastAsia="Calibri" w:hAnsi="Times New Roman" w:cs="Times New Roman"/>
          <w:sz w:val="28"/>
          <w:szCs w:val="28"/>
          <w:lang w:eastAsia="ru-RU"/>
        </w:rPr>
        <w:t xml:space="preserve"> разучивают новые элементы, осваивают новые программы и/или совершенствуют старые, также повышают уровень общей физической и специальной подготовки. В этот период обычно психическое состояние спортсменов находится в норме. Для соревновательного этапа в гимнастике характерно совершенствование качеств выполнения программ, стабилизации техники, непосредственная подготовка к соревнованиям и участие в них. В этот период растет психическое напряжение гимнастов, которое чаще всего вызвано высокими физическими и эмоциональными нагрузками, ответственными моментами во время тренировок и соревнований при выполнении сложных, рискованных элементов. Психическому перенапряжению характерны быстрая утомляемость, головные боли, проявление неврастении. Профилактикой перенапряжения является ослабление режима тренировок. В переходном периоде выделяются этапы пассивного и активного отдыха, этот период более короткий по сравнению с другими</w:t>
      </w:r>
      <w:r w:rsidR="007B446F" w:rsidRPr="007E064C">
        <w:rPr>
          <w:rFonts w:ascii="Times New Roman" w:eastAsia="Calibri" w:hAnsi="Times New Roman" w:cs="Times New Roman"/>
          <w:sz w:val="28"/>
          <w:szCs w:val="28"/>
          <w:lang w:eastAsia="ru-RU"/>
        </w:rPr>
        <w:t>.</w:t>
      </w:r>
      <w:r w:rsidR="007B446F">
        <w:rPr>
          <w:rFonts w:ascii="Times New Roman" w:eastAsia="Calibri" w:hAnsi="Times New Roman" w:cs="Times New Roman"/>
          <w:sz w:val="28"/>
          <w:szCs w:val="28"/>
          <w:lang w:eastAsia="ru-RU"/>
        </w:rPr>
        <w:t xml:space="preserve">  З</w:t>
      </w:r>
      <w:r w:rsidRPr="007E064C">
        <w:rPr>
          <w:rFonts w:ascii="Times New Roman" w:eastAsia="Calibri" w:hAnsi="Times New Roman" w:cs="Times New Roman"/>
          <w:sz w:val="28"/>
          <w:szCs w:val="28"/>
          <w:lang w:eastAsia="ru-RU"/>
        </w:rPr>
        <w:t xml:space="preserve">имний переходный период наступает с новогодними праздниками и длится приблизительно две недели, летний переходный период проходит в период летних каникул (июнь – середина августа). </w:t>
      </w:r>
    </w:p>
    <w:p w:rsidR="00B80014" w:rsidRDefault="00B80014" w:rsidP="00B800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Исследование проводило</w:t>
      </w:r>
      <w:r w:rsidRPr="00BD6668">
        <w:rPr>
          <w:rFonts w:ascii="Times New Roman" w:hAnsi="Times New Roman" w:cs="Times New Roman"/>
          <w:sz w:val="28"/>
          <w:szCs w:val="28"/>
        </w:rPr>
        <w:t>сь</w:t>
      </w:r>
      <w:r>
        <w:rPr>
          <w:rFonts w:ascii="Times New Roman" w:hAnsi="Times New Roman" w:cs="Times New Roman"/>
          <w:sz w:val="28"/>
          <w:szCs w:val="28"/>
        </w:rPr>
        <w:t xml:space="preserve"> в мае 2019 г.</w:t>
      </w:r>
      <w:r w:rsidRPr="00BD6668">
        <w:rPr>
          <w:rFonts w:ascii="Times New Roman" w:hAnsi="Times New Roman" w:cs="Times New Roman"/>
          <w:sz w:val="28"/>
          <w:szCs w:val="28"/>
        </w:rPr>
        <w:t xml:space="preserve"> и состояли из следующих этапов:</w:t>
      </w:r>
    </w:p>
    <w:p w:rsidR="00B80014" w:rsidRDefault="00B80014" w:rsidP="00B80014">
      <w:pPr>
        <w:spacing w:after="0" w:line="360" w:lineRule="auto"/>
        <w:ind w:firstLine="709"/>
        <w:jc w:val="both"/>
        <w:rPr>
          <w:rFonts w:ascii="Times New Roman" w:hAnsi="Times New Roman" w:cs="Times New Roman"/>
          <w:sz w:val="28"/>
          <w:szCs w:val="28"/>
        </w:rPr>
      </w:pPr>
      <w:r w:rsidRPr="00BD6668">
        <w:rPr>
          <w:rFonts w:ascii="Times New Roman" w:hAnsi="Times New Roman" w:cs="Times New Roman"/>
          <w:sz w:val="28"/>
          <w:szCs w:val="28"/>
        </w:rPr>
        <w:t>На первом этапе изучалась степень разработанности проблемы в отечественной и зарубежной науке, анализировалась научно-методическая литература в области физической культуры, общей педагогики, психологии, физиологии и спортивной медицины, определялись объект, предмет, цель, гипотез</w:t>
      </w:r>
      <w:r>
        <w:rPr>
          <w:rFonts w:ascii="Times New Roman" w:hAnsi="Times New Roman" w:cs="Times New Roman"/>
          <w:sz w:val="28"/>
          <w:szCs w:val="28"/>
        </w:rPr>
        <w:t>а, задачи и методы исследования.</w:t>
      </w:r>
    </w:p>
    <w:p w:rsidR="00B80014" w:rsidRDefault="00B80014" w:rsidP="00B800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втором этапе п</w:t>
      </w:r>
      <w:r w:rsidRPr="00BD6668">
        <w:rPr>
          <w:rFonts w:ascii="Times New Roman" w:hAnsi="Times New Roman" w:cs="Times New Roman"/>
          <w:sz w:val="28"/>
          <w:szCs w:val="28"/>
        </w:rPr>
        <w:t xml:space="preserve">роведено изучение использования методов </w:t>
      </w:r>
      <w:r>
        <w:rPr>
          <w:rFonts w:ascii="Times New Roman" w:hAnsi="Times New Roman" w:cs="Times New Roman"/>
          <w:sz w:val="28"/>
          <w:szCs w:val="28"/>
        </w:rPr>
        <w:t>медико - биологического</w:t>
      </w:r>
      <w:r w:rsidRPr="00BD6668">
        <w:rPr>
          <w:rFonts w:ascii="Times New Roman" w:hAnsi="Times New Roman" w:cs="Times New Roman"/>
          <w:sz w:val="28"/>
          <w:szCs w:val="28"/>
        </w:rPr>
        <w:t xml:space="preserve"> контроля для коррекции и индивидуализации тренировочно</w:t>
      </w:r>
      <w:r>
        <w:rPr>
          <w:rFonts w:ascii="Times New Roman" w:hAnsi="Times New Roman" w:cs="Times New Roman"/>
          <w:sz w:val="28"/>
          <w:szCs w:val="28"/>
        </w:rPr>
        <w:t>го процесса тренерами спортивной</w:t>
      </w:r>
      <w:r w:rsidRPr="00BD6668">
        <w:rPr>
          <w:rFonts w:ascii="Times New Roman" w:hAnsi="Times New Roman" w:cs="Times New Roman"/>
          <w:sz w:val="28"/>
          <w:szCs w:val="28"/>
        </w:rPr>
        <w:t xml:space="preserve"> школ</w:t>
      </w:r>
      <w:r>
        <w:rPr>
          <w:rFonts w:ascii="Times New Roman" w:hAnsi="Times New Roman" w:cs="Times New Roman"/>
          <w:sz w:val="28"/>
          <w:szCs w:val="28"/>
        </w:rPr>
        <w:t>ы</w:t>
      </w:r>
      <w:r w:rsidRPr="00BD6668">
        <w:rPr>
          <w:rFonts w:ascii="Times New Roman" w:hAnsi="Times New Roman" w:cs="Times New Roman"/>
          <w:sz w:val="28"/>
          <w:szCs w:val="28"/>
        </w:rPr>
        <w:t xml:space="preserve">. </w:t>
      </w:r>
    </w:p>
    <w:p w:rsidR="00F03CFF" w:rsidRDefault="00B80014" w:rsidP="00400DDE">
      <w:pPr>
        <w:widowControl w:val="0"/>
        <w:autoSpaceDE w:val="0"/>
        <w:autoSpaceDN w:val="0"/>
        <w:adjustRightInd w:val="0"/>
        <w:spacing w:after="0" w:line="360" w:lineRule="auto"/>
        <w:ind w:firstLine="720"/>
        <w:jc w:val="both"/>
        <w:rPr>
          <w:rFonts w:ascii="Times New Roman" w:eastAsia="Calibri" w:hAnsi="Times New Roman" w:cs="Times New Roman"/>
          <w:sz w:val="28"/>
          <w:szCs w:val="28"/>
          <w:lang w:eastAsia="ru-RU"/>
        </w:rPr>
      </w:pPr>
      <w:r w:rsidRPr="00BD6668">
        <w:rPr>
          <w:rFonts w:ascii="Times New Roman" w:hAnsi="Times New Roman" w:cs="Times New Roman"/>
          <w:sz w:val="28"/>
          <w:szCs w:val="28"/>
        </w:rPr>
        <w:t>На третьем этапе был</w:t>
      </w:r>
      <w:r>
        <w:rPr>
          <w:rFonts w:ascii="Times New Roman" w:hAnsi="Times New Roman" w:cs="Times New Roman"/>
          <w:sz w:val="28"/>
          <w:szCs w:val="28"/>
        </w:rPr>
        <w:t>о</w:t>
      </w:r>
      <w:r w:rsidRPr="00BD6668">
        <w:rPr>
          <w:rFonts w:ascii="Times New Roman" w:hAnsi="Times New Roman" w:cs="Times New Roman"/>
          <w:sz w:val="28"/>
          <w:szCs w:val="28"/>
        </w:rPr>
        <w:t xml:space="preserve"> </w:t>
      </w:r>
      <w:r>
        <w:rPr>
          <w:rFonts w:ascii="Times New Roman" w:hAnsi="Times New Roman" w:cs="Times New Roman"/>
          <w:sz w:val="28"/>
          <w:szCs w:val="28"/>
        </w:rPr>
        <w:t>проведено исследование медико – биологиче</w:t>
      </w:r>
      <w:r w:rsidR="007B446F">
        <w:rPr>
          <w:rFonts w:ascii="Times New Roman" w:hAnsi="Times New Roman" w:cs="Times New Roman"/>
          <w:sz w:val="28"/>
          <w:szCs w:val="28"/>
        </w:rPr>
        <w:t>ского контроля гимнастов</w:t>
      </w:r>
      <w:r>
        <w:rPr>
          <w:rFonts w:ascii="Times New Roman" w:hAnsi="Times New Roman" w:cs="Times New Roman"/>
          <w:sz w:val="28"/>
          <w:szCs w:val="28"/>
        </w:rPr>
        <w:t xml:space="preserve"> 10 – 14 лет в предсоревновательный период.</w:t>
      </w:r>
    </w:p>
    <w:p w:rsidR="00B80014" w:rsidRDefault="00B80014" w:rsidP="00015610">
      <w:pPr>
        <w:autoSpaceDE w:val="0"/>
        <w:autoSpaceDN w:val="0"/>
        <w:adjustRightInd w:val="0"/>
        <w:spacing w:after="0" w:line="360" w:lineRule="auto"/>
        <w:ind w:firstLine="709"/>
        <w:jc w:val="both"/>
        <w:rPr>
          <w:rFonts w:ascii="Times New Roman" w:hAnsi="Times New Roman" w:cs="Times New Roman"/>
          <w:sz w:val="28"/>
          <w:szCs w:val="28"/>
        </w:rPr>
      </w:pPr>
      <w:r w:rsidRPr="00BD6668">
        <w:rPr>
          <w:rFonts w:ascii="Times New Roman" w:hAnsi="Times New Roman" w:cs="Times New Roman"/>
          <w:sz w:val="28"/>
          <w:szCs w:val="28"/>
        </w:rPr>
        <w:t>На четвертом этапе проведен анализ полученных данных, формулиров</w:t>
      </w:r>
      <w:r>
        <w:rPr>
          <w:rFonts w:ascii="Times New Roman" w:hAnsi="Times New Roman" w:cs="Times New Roman"/>
          <w:sz w:val="28"/>
          <w:szCs w:val="28"/>
        </w:rPr>
        <w:t>ка выводов исследования,</w:t>
      </w:r>
      <w:r w:rsidRPr="00BD6668">
        <w:rPr>
          <w:rFonts w:ascii="Times New Roman" w:hAnsi="Times New Roman" w:cs="Times New Roman"/>
          <w:sz w:val="28"/>
          <w:szCs w:val="28"/>
        </w:rPr>
        <w:t xml:space="preserve"> оформление </w:t>
      </w:r>
      <w:r>
        <w:rPr>
          <w:rFonts w:ascii="Times New Roman" w:hAnsi="Times New Roman" w:cs="Times New Roman"/>
          <w:sz w:val="28"/>
          <w:szCs w:val="28"/>
        </w:rPr>
        <w:t>и разработка методических рекомендации для тренер</w:t>
      </w:r>
      <w:r w:rsidR="00F90DE3">
        <w:rPr>
          <w:rFonts w:ascii="Times New Roman" w:hAnsi="Times New Roman" w:cs="Times New Roman"/>
          <w:sz w:val="28"/>
          <w:szCs w:val="28"/>
        </w:rPr>
        <w:t xml:space="preserve">ов </w:t>
      </w:r>
      <w:r>
        <w:rPr>
          <w:rFonts w:ascii="Times New Roman" w:hAnsi="Times New Roman" w:cs="Times New Roman"/>
          <w:sz w:val="28"/>
          <w:szCs w:val="28"/>
        </w:rPr>
        <w:t>по спортивной гимнастике по оперативному контро</w:t>
      </w:r>
      <w:r w:rsidR="00F90DE3">
        <w:rPr>
          <w:rFonts w:ascii="Times New Roman" w:hAnsi="Times New Roman" w:cs="Times New Roman"/>
          <w:sz w:val="28"/>
          <w:szCs w:val="28"/>
        </w:rPr>
        <w:t>лю гимнастов</w:t>
      </w:r>
      <w:r>
        <w:rPr>
          <w:rFonts w:ascii="Times New Roman" w:hAnsi="Times New Roman" w:cs="Times New Roman"/>
          <w:sz w:val="28"/>
          <w:szCs w:val="28"/>
        </w:rPr>
        <w:t xml:space="preserve"> и дальнейшему построению  тренировочного процесса гимна</w:t>
      </w:r>
      <w:r w:rsidR="00F90DE3">
        <w:rPr>
          <w:rFonts w:ascii="Times New Roman" w:hAnsi="Times New Roman" w:cs="Times New Roman"/>
          <w:sz w:val="28"/>
          <w:szCs w:val="28"/>
        </w:rPr>
        <w:t>стов</w:t>
      </w:r>
      <w:r>
        <w:rPr>
          <w:rFonts w:ascii="Times New Roman" w:hAnsi="Times New Roman" w:cs="Times New Roman"/>
          <w:sz w:val="28"/>
          <w:szCs w:val="28"/>
        </w:rPr>
        <w:t xml:space="preserve"> 10 – 14 лет.</w:t>
      </w:r>
    </w:p>
    <w:p w:rsidR="00B80014" w:rsidRPr="00B80014" w:rsidRDefault="00B80014" w:rsidP="00B80014">
      <w:pPr>
        <w:pStyle w:val="a4"/>
        <w:spacing w:before="0" w:beforeAutospacing="0" w:after="0" w:afterAutospacing="0" w:line="360" w:lineRule="auto"/>
        <w:ind w:firstLine="709"/>
        <w:jc w:val="both"/>
        <w:rPr>
          <w:color w:val="000000"/>
          <w:sz w:val="28"/>
          <w:szCs w:val="28"/>
        </w:rPr>
      </w:pPr>
      <w:r w:rsidRPr="00B80014">
        <w:rPr>
          <w:color w:val="000000"/>
          <w:sz w:val="28"/>
          <w:szCs w:val="28"/>
        </w:rPr>
        <w:t>Нетренированное сердце отвечает на физическую нагрузку резким учащением сокращений, а тренированное (даже при большой физической нагрузке) бьется значительно реже, но зато начинает сильнее сокращаться и полностью обеспечивает усиленную потребность организма в кислороде. Сердце меньше устает, лучше питается, нуждается в меньшем отдыхе.</w:t>
      </w:r>
    </w:p>
    <w:p w:rsidR="00B80014" w:rsidRPr="00B80014" w:rsidRDefault="00B80014" w:rsidP="00B80014">
      <w:pPr>
        <w:pStyle w:val="a4"/>
        <w:spacing w:before="0" w:beforeAutospacing="0" w:after="0" w:afterAutospacing="0" w:line="360" w:lineRule="auto"/>
        <w:ind w:firstLine="709"/>
        <w:jc w:val="both"/>
        <w:rPr>
          <w:color w:val="000000"/>
          <w:sz w:val="28"/>
          <w:szCs w:val="28"/>
        </w:rPr>
      </w:pPr>
      <w:r w:rsidRPr="00B80014">
        <w:rPr>
          <w:color w:val="000000"/>
          <w:sz w:val="28"/>
          <w:szCs w:val="28"/>
        </w:rPr>
        <w:t>У тех, кто постоянно занимается физической культурой, сердце легче приспосабливается к новым условиям работы. Частота сердечных сокращений у не занимающихся физической культурой в среднем выше на 20%, чем у занимающихся. Нетрудно подсчитать, что при учащении сердечного ритма всего на 5-10 ударов сердце делает за сутки 7-14 тысяч «лишних» сокращений.</w:t>
      </w:r>
    </w:p>
    <w:p w:rsidR="00B80014" w:rsidRPr="00B80014" w:rsidRDefault="00B80014" w:rsidP="00B80014">
      <w:pPr>
        <w:pStyle w:val="a4"/>
        <w:spacing w:before="0" w:beforeAutospacing="0" w:after="0" w:afterAutospacing="0" w:line="360" w:lineRule="auto"/>
        <w:ind w:firstLine="709"/>
        <w:jc w:val="both"/>
        <w:rPr>
          <w:color w:val="000000"/>
          <w:sz w:val="28"/>
          <w:szCs w:val="28"/>
        </w:rPr>
      </w:pPr>
      <w:r w:rsidRPr="00B80014">
        <w:rPr>
          <w:color w:val="000000"/>
          <w:sz w:val="28"/>
          <w:szCs w:val="28"/>
        </w:rPr>
        <w:t xml:space="preserve">У физически тренированных людей более мощная мышца сердца. В сердце развиваются дополнительные кровеносные сосуды, что улучшает кровоснабжение сердечной мышцы, а значит, и поступление к ней с током крови кислорода и питательных веществ. Тренированное сердце и в покое </w:t>
      </w:r>
      <w:r w:rsidRPr="00B80014">
        <w:rPr>
          <w:color w:val="000000"/>
          <w:sz w:val="28"/>
          <w:szCs w:val="28"/>
        </w:rPr>
        <w:lastRenderedPageBreak/>
        <w:t>начинает работать экономично. Возрастает запас его прочности. Более эластичными становятся кровеносные сосуды, поддерживается на нормальном уровне артериальное давление. Вот почему физическую культуру кардиологи считают хорошей мерой профилактики инфаркта миокарда и гипертонической болезни.</w:t>
      </w:r>
    </w:p>
    <w:p w:rsidR="00B80014" w:rsidRPr="00B80014" w:rsidRDefault="00B80014" w:rsidP="00B80014">
      <w:pPr>
        <w:pStyle w:val="a4"/>
        <w:spacing w:before="0" w:beforeAutospacing="0" w:after="0" w:afterAutospacing="0" w:line="360" w:lineRule="auto"/>
        <w:ind w:firstLine="709"/>
        <w:jc w:val="both"/>
        <w:rPr>
          <w:color w:val="000000"/>
          <w:sz w:val="28"/>
          <w:szCs w:val="28"/>
        </w:rPr>
      </w:pPr>
      <w:r w:rsidRPr="00B80014">
        <w:rPr>
          <w:color w:val="000000"/>
          <w:sz w:val="28"/>
          <w:szCs w:val="28"/>
        </w:rPr>
        <w:t>При тренировке (в частности, на выносливость) увеличивается объем циркулирующей крови и, соответственно, масса эритроцитов, содержание гемоглобина, за счет развития капиллярной сети в скелетных мышцах и вокруг легочных альвеол расширяются возможности снабжения тканей кислородом. В результате интенсивность обмена веществ с использованием кисло</w:t>
      </w:r>
      <w:r>
        <w:rPr>
          <w:color w:val="000000"/>
          <w:sz w:val="28"/>
          <w:szCs w:val="28"/>
        </w:rPr>
        <w:t>рода может возрасти.</w:t>
      </w:r>
    </w:p>
    <w:p w:rsidR="00F03CFF" w:rsidRDefault="00F03CFF" w:rsidP="00F03CFF">
      <w:pPr>
        <w:autoSpaceDE w:val="0"/>
        <w:autoSpaceDN w:val="0"/>
        <w:adjustRightInd w:val="0"/>
        <w:spacing w:after="0" w:line="360" w:lineRule="auto"/>
        <w:ind w:firstLine="709"/>
        <w:jc w:val="both"/>
        <w:rPr>
          <w:rFonts w:ascii="Times New Roman" w:hAnsi="Times New Roman" w:cs="Times New Roman"/>
          <w:sz w:val="28"/>
          <w:szCs w:val="28"/>
        </w:rPr>
      </w:pPr>
      <w:r w:rsidRPr="00F03CFF">
        <w:rPr>
          <w:rFonts w:ascii="Times New Roman" w:hAnsi="Times New Roman" w:cs="Times New Roman"/>
          <w:sz w:val="28"/>
          <w:szCs w:val="28"/>
        </w:rPr>
        <w:t>В большинстве случаев систему кровообращения можно рассматривать как индикатор адаптационных реакций целостного организма. С точки зрения оценки функционального резерва организма и расходования его оперативных и стратегических запасов, которые мобилизуются на этапах срочной и долговременной адаптации, изучение реакций системы кровообращения дает наиболее наглядные и типичные примеры адаптации</w:t>
      </w:r>
      <w:r>
        <w:rPr>
          <w:rFonts w:ascii="Times New Roman" w:hAnsi="Times New Roman" w:cs="Times New Roman"/>
          <w:sz w:val="28"/>
          <w:szCs w:val="28"/>
        </w:rPr>
        <w:t>.</w:t>
      </w:r>
    </w:p>
    <w:p w:rsidR="00DE6C9F" w:rsidRPr="00DE6C9F" w:rsidRDefault="00F03CFF" w:rsidP="00DE6C9F">
      <w:pPr>
        <w:pStyle w:val="a4"/>
        <w:shd w:val="clear" w:color="auto" w:fill="FFFFFF"/>
        <w:spacing w:before="0" w:beforeAutospacing="0" w:after="0" w:afterAutospacing="0" w:line="360" w:lineRule="auto"/>
        <w:ind w:firstLine="709"/>
        <w:jc w:val="both"/>
        <w:rPr>
          <w:sz w:val="28"/>
          <w:szCs w:val="28"/>
        </w:rPr>
      </w:pPr>
      <w:r>
        <w:rPr>
          <w:sz w:val="28"/>
          <w:szCs w:val="28"/>
        </w:rPr>
        <w:t xml:space="preserve">Для изучения </w:t>
      </w:r>
      <w:r w:rsidR="00DE6C9F">
        <w:rPr>
          <w:sz w:val="28"/>
          <w:szCs w:val="28"/>
        </w:rPr>
        <w:t>состояния</w:t>
      </w:r>
      <w:r w:rsidR="00DE6C9F" w:rsidRPr="00DE6C9F">
        <w:rPr>
          <w:sz w:val="28"/>
          <w:szCs w:val="28"/>
        </w:rPr>
        <w:t xml:space="preserve"> сердечно-сосудистой системы</w:t>
      </w:r>
      <w:r w:rsidR="00DE6C9F" w:rsidRPr="00F03CFF">
        <w:rPr>
          <w:sz w:val="28"/>
          <w:szCs w:val="28"/>
        </w:rPr>
        <w:t xml:space="preserve"> </w:t>
      </w:r>
      <w:r>
        <w:rPr>
          <w:sz w:val="28"/>
          <w:szCs w:val="28"/>
        </w:rPr>
        <w:t>проводилось о</w:t>
      </w:r>
      <w:r w:rsidRPr="00F03CFF">
        <w:rPr>
          <w:sz w:val="28"/>
          <w:szCs w:val="28"/>
        </w:rPr>
        <w:t>пределение частоты сердечных сокращений (ЧСС) за 1 минуту, систолического артериального давления (САД) и диастолического артериального давления (ДАД) с использованием тонометра.</w:t>
      </w:r>
    </w:p>
    <w:p w:rsidR="00F35814" w:rsidRDefault="00DE6C9F" w:rsidP="00F3581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E6C9F">
        <w:rPr>
          <w:rFonts w:ascii="Times New Roman" w:eastAsia="Times New Roman" w:hAnsi="Times New Roman" w:cs="Times New Roman"/>
          <w:bCs/>
          <w:sz w:val="28"/>
          <w:szCs w:val="28"/>
          <w:lang w:eastAsia="ru-RU"/>
        </w:rPr>
        <w:t>Существует несколько способов измерения ЧСС</w:t>
      </w:r>
      <w:r w:rsidRPr="00DE6C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E6C9F">
        <w:rPr>
          <w:rFonts w:ascii="Times New Roman" w:eastAsia="Times New Roman" w:hAnsi="Times New Roman" w:cs="Times New Roman"/>
          <w:bCs/>
          <w:sz w:val="28"/>
          <w:szCs w:val="28"/>
          <w:lang w:eastAsia="ru-RU"/>
        </w:rPr>
        <w:t xml:space="preserve">Наиболее простой из них </w:t>
      </w:r>
      <w:r>
        <w:rPr>
          <w:rFonts w:ascii="Times New Roman" w:eastAsia="Times New Roman" w:hAnsi="Times New Roman" w:cs="Times New Roman"/>
          <w:bCs/>
          <w:sz w:val="28"/>
          <w:szCs w:val="28"/>
          <w:lang w:eastAsia="ru-RU"/>
        </w:rPr>
        <w:t>–</w:t>
      </w:r>
      <w:r w:rsidRPr="00DE6C9F">
        <w:rPr>
          <w:rFonts w:ascii="Times New Roman" w:eastAsia="Times New Roman" w:hAnsi="Times New Roman" w:cs="Times New Roman"/>
          <w:bCs/>
          <w:sz w:val="28"/>
          <w:szCs w:val="28"/>
          <w:lang w:eastAsia="ru-RU"/>
        </w:rPr>
        <w:t xml:space="preserve"> пальпаторный</w:t>
      </w:r>
      <w:r w:rsidRPr="00DE6C9F">
        <w:rPr>
          <w:rFonts w:ascii="Times New Roman" w:eastAsia="Times New Roman" w:hAnsi="Times New Roman" w:cs="Times New Roman"/>
          <w:sz w:val="28"/>
          <w:szCs w:val="28"/>
          <w:lang w:eastAsia="ru-RU"/>
        </w:rPr>
        <w:t>. Он заключается в подсчете пульсовых волн на сонной, височной или лучевой артериях. В последнем случае вторым-четвертым пальцами артерия прижимается к кости немного выше лучезапястного сустава у основания большого пальца. Обычно фиксируется количество ударов за 10 с</w:t>
      </w:r>
      <w:r>
        <w:rPr>
          <w:rFonts w:ascii="Times New Roman" w:eastAsia="Times New Roman" w:hAnsi="Times New Roman" w:cs="Times New Roman"/>
          <w:sz w:val="28"/>
          <w:szCs w:val="28"/>
          <w:lang w:eastAsia="ru-RU"/>
        </w:rPr>
        <w:t>ек.</w:t>
      </w:r>
      <w:r w:rsidRPr="00DE6C9F">
        <w:rPr>
          <w:rFonts w:ascii="Times New Roman" w:eastAsia="Times New Roman" w:hAnsi="Times New Roman" w:cs="Times New Roman"/>
          <w:sz w:val="28"/>
          <w:szCs w:val="28"/>
          <w:lang w:eastAsia="ru-RU"/>
        </w:rPr>
        <w:t xml:space="preserve"> и умножается на 6 для определения ЧСС за 1 мин.</w:t>
      </w:r>
      <w:r>
        <w:rPr>
          <w:rFonts w:ascii="Times New Roman" w:eastAsia="Times New Roman" w:hAnsi="Times New Roman" w:cs="Times New Roman"/>
          <w:sz w:val="28"/>
          <w:szCs w:val="28"/>
          <w:lang w:eastAsia="ru-RU"/>
        </w:rPr>
        <w:t xml:space="preserve"> </w:t>
      </w:r>
      <w:r w:rsidRPr="00DE6C9F">
        <w:rPr>
          <w:rFonts w:ascii="Times New Roman" w:eastAsia="Times New Roman" w:hAnsi="Times New Roman" w:cs="Times New Roman"/>
          <w:bCs/>
          <w:sz w:val="28"/>
          <w:szCs w:val="28"/>
          <w:lang w:eastAsia="ru-RU"/>
        </w:rPr>
        <w:t>ЧСС определяется в покое и при физической работе</w:t>
      </w:r>
      <w:r w:rsidRPr="00DE6C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E6C9F">
        <w:rPr>
          <w:rFonts w:ascii="Times New Roman" w:eastAsia="Times New Roman" w:hAnsi="Times New Roman" w:cs="Times New Roman"/>
          <w:sz w:val="28"/>
          <w:szCs w:val="28"/>
          <w:lang w:eastAsia="ru-RU"/>
        </w:rPr>
        <w:t>ЧСС в покое у взрослых людей в норме составляет 60-75 уд</w:t>
      </w:r>
      <w:r w:rsidR="00EF6C0E">
        <w:rPr>
          <w:rFonts w:ascii="Times New Roman" w:eastAsia="Times New Roman" w:hAnsi="Times New Roman" w:cs="Times New Roman"/>
          <w:sz w:val="28"/>
          <w:szCs w:val="28"/>
          <w:lang w:eastAsia="ru-RU"/>
        </w:rPr>
        <w:t>.</w:t>
      </w:r>
      <w:r w:rsidRPr="00DE6C9F">
        <w:rPr>
          <w:rFonts w:ascii="Times New Roman" w:eastAsia="Times New Roman" w:hAnsi="Times New Roman" w:cs="Times New Roman"/>
          <w:sz w:val="28"/>
          <w:szCs w:val="28"/>
          <w:lang w:eastAsia="ru-RU"/>
        </w:rPr>
        <w:t>/мин, а при интенсивной работе достигает 210 уд</w:t>
      </w:r>
      <w:r w:rsidR="00EF6C0E">
        <w:rPr>
          <w:rFonts w:ascii="Times New Roman" w:eastAsia="Times New Roman" w:hAnsi="Times New Roman" w:cs="Times New Roman"/>
          <w:sz w:val="28"/>
          <w:szCs w:val="28"/>
          <w:lang w:eastAsia="ru-RU"/>
        </w:rPr>
        <w:t>.</w:t>
      </w:r>
      <w:r w:rsidRPr="00DE6C9F">
        <w:rPr>
          <w:rFonts w:ascii="Times New Roman" w:eastAsia="Times New Roman" w:hAnsi="Times New Roman" w:cs="Times New Roman"/>
          <w:sz w:val="28"/>
          <w:szCs w:val="28"/>
          <w:lang w:eastAsia="ru-RU"/>
        </w:rPr>
        <w:t>/мин и более.</w:t>
      </w:r>
      <w:r w:rsidR="00A0033E">
        <w:rPr>
          <w:rFonts w:ascii="Times New Roman" w:eastAsia="Times New Roman" w:hAnsi="Times New Roman" w:cs="Times New Roman"/>
          <w:sz w:val="28"/>
          <w:szCs w:val="28"/>
          <w:lang w:eastAsia="ru-RU"/>
        </w:rPr>
        <w:t xml:space="preserve"> Если ЧСС </w:t>
      </w:r>
      <w:r w:rsidR="00A0033E" w:rsidRPr="00A0033E">
        <w:rPr>
          <w:rFonts w:ascii="Times New Roman" w:eastAsia="Times New Roman" w:hAnsi="Times New Roman" w:cs="Times New Roman"/>
          <w:sz w:val="28"/>
          <w:szCs w:val="28"/>
          <w:lang w:eastAsia="ru-RU"/>
        </w:rPr>
        <w:t>более 80 уд</w:t>
      </w:r>
      <w:r w:rsidR="00EF6C0E">
        <w:rPr>
          <w:rFonts w:ascii="Times New Roman" w:eastAsia="Times New Roman" w:hAnsi="Times New Roman" w:cs="Times New Roman"/>
          <w:sz w:val="28"/>
          <w:szCs w:val="28"/>
          <w:lang w:eastAsia="ru-RU"/>
        </w:rPr>
        <w:t>.</w:t>
      </w:r>
      <w:r w:rsidR="00A0033E">
        <w:rPr>
          <w:rFonts w:ascii="Times New Roman" w:eastAsia="Times New Roman" w:hAnsi="Times New Roman" w:cs="Times New Roman"/>
          <w:sz w:val="28"/>
          <w:szCs w:val="28"/>
          <w:lang w:eastAsia="ru-RU"/>
        </w:rPr>
        <w:t>/</w:t>
      </w:r>
      <w:r w:rsidR="00A0033E" w:rsidRPr="00A0033E">
        <w:rPr>
          <w:rFonts w:ascii="Times New Roman" w:eastAsia="Times New Roman" w:hAnsi="Times New Roman" w:cs="Times New Roman"/>
          <w:sz w:val="28"/>
          <w:szCs w:val="28"/>
          <w:lang w:eastAsia="ru-RU"/>
        </w:rPr>
        <w:t>мин</w:t>
      </w:r>
      <w:r w:rsidR="00A0033E">
        <w:rPr>
          <w:rFonts w:ascii="Times New Roman" w:eastAsia="Times New Roman" w:hAnsi="Times New Roman" w:cs="Times New Roman"/>
          <w:sz w:val="28"/>
          <w:szCs w:val="28"/>
          <w:lang w:eastAsia="ru-RU"/>
        </w:rPr>
        <w:t>, то отмечается т</w:t>
      </w:r>
      <w:r w:rsidR="00A0033E" w:rsidRPr="00A0033E">
        <w:rPr>
          <w:rFonts w:ascii="Times New Roman" w:eastAsia="Times New Roman" w:hAnsi="Times New Roman" w:cs="Times New Roman"/>
          <w:sz w:val="28"/>
          <w:szCs w:val="28"/>
          <w:lang w:eastAsia="ru-RU"/>
        </w:rPr>
        <w:t>ахикардия</w:t>
      </w:r>
      <w:r w:rsidR="00A0033E">
        <w:rPr>
          <w:rFonts w:ascii="Times New Roman" w:eastAsia="Times New Roman" w:hAnsi="Times New Roman" w:cs="Times New Roman"/>
          <w:sz w:val="28"/>
          <w:szCs w:val="28"/>
          <w:lang w:eastAsia="ru-RU"/>
        </w:rPr>
        <w:t>, если менее 60 уд/</w:t>
      </w:r>
      <w:r w:rsidR="00A0033E" w:rsidRPr="00DE6C9F">
        <w:rPr>
          <w:rFonts w:ascii="Times New Roman" w:eastAsia="Times New Roman" w:hAnsi="Times New Roman" w:cs="Times New Roman"/>
          <w:sz w:val="28"/>
          <w:szCs w:val="28"/>
          <w:lang w:eastAsia="ru-RU"/>
        </w:rPr>
        <w:t>мин</w:t>
      </w:r>
      <w:r w:rsidR="00A0033E">
        <w:rPr>
          <w:rFonts w:ascii="Times New Roman" w:eastAsia="Times New Roman" w:hAnsi="Times New Roman" w:cs="Times New Roman"/>
          <w:sz w:val="28"/>
          <w:szCs w:val="28"/>
          <w:lang w:eastAsia="ru-RU"/>
        </w:rPr>
        <w:t xml:space="preserve"> – </w:t>
      </w:r>
      <w:r w:rsidR="00A0033E">
        <w:rPr>
          <w:rFonts w:ascii="Times New Roman" w:eastAsia="Times New Roman" w:hAnsi="Times New Roman" w:cs="Times New Roman"/>
          <w:sz w:val="28"/>
          <w:szCs w:val="28"/>
          <w:lang w:eastAsia="ru-RU"/>
        </w:rPr>
        <w:lastRenderedPageBreak/>
        <w:t>б</w:t>
      </w:r>
      <w:r w:rsidR="00A0033E" w:rsidRPr="00DE6C9F">
        <w:rPr>
          <w:rFonts w:ascii="Times New Roman" w:eastAsia="Times New Roman" w:hAnsi="Times New Roman" w:cs="Times New Roman"/>
          <w:sz w:val="28"/>
          <w:szCs w:val="28"/>
          <w:lang w:eastAsia="ru-RU"/>
        </w:rPr>
        <w:t>радикардия</w:t>
      </w:r>
      <w:r w:rsidR="00A0033E">
        <w:rPr>
          <w:rFonts w:ascii="Times New Roman" w:eastAsia="Times New Roman" w:hAnsi="Times New Roman" w:cs="Times New Roman"/>
          <w:sz w:val="28"/>
          <w:szCs w:val="28"/>
          <w:lang w:eastAsia="ru-RU"/>
        </w:rPr>
        <w:t xml:space="preserve">. </w:t>
      </w:r>
      <w:r w:rsidRPr="00DE6C9F">
        <w:rPr>
          <w:rFonts w:ascii="Times New Roman" w:eastAsia="Times New Roman" w:hAnsi="Times New Roman" w:cs="Times New Roman"/>
          <w:sz w:val="28"/>
          <w:szCs w:val="28"/>
          <w:lang w:eastAsia="ru-RU"/>
        </w:rPr>
        <w:t>Снижение ЧСС в покое у людей, занимающихся физическими упражнениями, до 40-50 уд</w:t>
      </w:r>
      <w:r w:rsidR="00EF6C0E">
        <w:rPr>
          <w:rFonts w:ascii="Times New Roman" w:eastAsia="Times New Roman" w:hAnsi="Times New Roman" w:cs="Times New Roman"/>
          <w:sz w:val="28"/>
          <w:szCs w:val="28"/>
          <w:lang w:eastAsia="ru-RU"/>
        </w:rPr>
        <w:t>.</w:t>
      </w:r>
      <w:r w:rsidRPr="00DE6C9F">
        <w:rPr>
          <w:rFonts w:ascii="Times New Roman" w:eastAsia="Times New Roman" w:hAnsi="Times New Roman" w:cs="Times New Roman"/>
          <w:sz w:val="28"/>
          <w:szCs w:val="28"/>
          <w:lang w:eastAsia="ru-RU"/>
        </w:rPr>
        <w:t>/мин свидетельствует о хорошей тренированности сердца.</w:t>
      </w:r>
      <w:r w:rsidR="00F35814">
        <w:rPr>
          <w:rFonts w:ascii="Times New Roman" w:eastAsia="Times New Roman" w:hAnsi="Times New Roman" w:cs="Times New Roman"/>
          <w:sz w:val="28"/>
          <w:szCs w:val="28"/>
          <w:lang w:eastAsia="ru-RU"/>
        </w:rPr>
        <w:t xml:space="preserve"> </w:t>
      </w:r>
    </w:p>
    <w:p w:rsidR="00DE6C9F" w:rsidRDefault="00F35814" w:rsidP="00F3581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35814">
        <w:rPr>
          <w:rFonts w:ascii="Times New Roman" w:eastAsia="Times New Roman" w:hAnsi="Times New Roman" w:cs="Times New Roman"/>
          <w:sz w:val="28"/>
          <w:szCs w:val="28"/>
          <w:lang w:eastAsia="ru-RU"/>
        </w:rPr>
        <w:t>В</w:t>
      </w:r>
      <w:r w:rsidR="00C27297">
        <w:rPr>
          <w:rFonts w:ascii="Times New Roman" w:eastAsia="Times New Roman" w:hAnsi="Times New Roman" w:cs="Times New Roman"/>
          <w:sz w:val="28"/>
          <w:szCs w:val="28"/>
          <w:lang w:eastAsia="ru-RU"/>
        </w:rPr>
        <w:t xml:space="preserve"> процессе выполнения гимнастами</w:t>
      </w:r>
      <w:r w:rsidRPr="00F35814">
        <w:rPr>
          <w:rFonts w:ascii="Times New Roman" w:eastAsia="Times New Roman" w:hAnsi="Times New Roman" w:cs="Times New Roman"/>
          <w:sz w:val="28"/>
          <w:szCs w:val="28"/>
          <w:lang w:eastAsia="ru-RU"/>
        </w:rPr>
        <w:t xml:space="preserve"> соревновательных и специфических</w:t>
      </w:r>
      <w:r>
        <w:rPr>
          <w:rFonts w:ascii="Times New Roman" w:eastAsia="Times New Roman" w:hAnsi="Times New Roman" w:cs="Times New Roman"/>
          <w:sz w:val="28"/>
          <w:szCs w:val="28"/>
          <w:lang w:eastAsia="ru-RU"/>
        </w:rPr>
        <w:t xml:space="preserve"> </w:t>
      </w:r>
      <w:r w:rsidRPr="00F35814">
        <w:rPr>
          <w:rFonts w:ascii="Times New Roman" w:eastAsia="Times New Roman" w:hAnsi="Times New Roman" w:cs="Times New Roman"/>
          <w:sz w:val="28"/>
          <w:szCs w:val="28"/>
          <w:lang w:eastAsia="ru-RU"/>
        </w:rPr>
        <w:t>тренировочных нагрузок, характеризующихся большой и максималь</w:t>
      </w:r>
      <w:r>
        <w:rPr>
          <w:rFonts w:ascii="Times New Roman" w:eastAsia="Times New Roman" w:hAnsi="Times New Roman" w:cs="Times New Roman"/>
          <w:sz w:val="28"/>
          <w:szCs w:val="28"/>
          <w:lang w:eastAsia="ru-RU"/>
        </w:rPr>
        <w:t>ной интен</w:t>
      </w:r>
      <w:r w:rsidRPr="00F35814">
        <w:rPr>
          <w:rFonts w:ascii="Times New Roman" w:eastAsia="Times New Roman" w:hAnsi="Times New Roman" w:cs="Times New Roman"/>
          <w:sz w:val="28"/>
          <w:szCs w:val="28"/>
          <w:lang w:eastAsia="ru-RU"/>
        </w:rPr>
        <w:t xml:space="preserve">сивностью, динамика ЧСС </w:t>
      </w:r>
      <w:r>
        <w:rPr>
          <w:rFonts w:ascii="Times New Roman" w:eastAsia="Times New Roman" w:hAnsi="Times New Roman" w:cs="Times New Roman"/>
          <w:sz w:val="28"/>
          <w:szCs w:val="28"/>
          <w:lang w:eastAsia="ru-RU"/>
        </w:rPr>
        <w:t xml:space="preserve">должна </w:t>
      </w:r>
      <w:r w:rsidRPr="00F35814">
        <w:rPr>
          <w:rFonts w:ascii="Times New Roman" w:eastAsia="Times New Roman" w:hAnsi="Times New Roman" w:cs="Times New Roman"/>
          <w:sz w:val="28"/>
          <w:szCs w:val="28"/>
          <w:lang w:eastAsia="ru-RU"/>
        </w:rPr>
        <w:t>характериз</w:t>
      </w:r>
      <w:r>
        <w:rPr>
          <w:rFonts w:ascii="Times New Roman" w:eastAsia="Times New Roman" w:hAnsi="Times New Roman" w:cs="Times New Roman"/>
          <w:sz w:val="28"/>
          <w:szCs w:val="28"/>
          <w:lang w:eastAsia="ru-RU"/>
        </w:rPr>
        <w:t>оваться</w:t>
      </w:r>
      <w:r w:rsidRPr="00F35814">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ледующими фазами: быстрым нарас</w:t>
      </w:r>
      <w:r w:rsidRPr="00F35814">
        <w:rPr>
          <w:rFonts w:ascii="Times New Roman" w:eastAsia="Times New Roman" w:hAnsi="Times New Roman" w:cs="Times New Roman"/>
          <w:sz w:val="28"/>
          <w:szCs w:val="28"/>
          <w:lang w:eastAsia="ru-RU"/>
        </w:rPr>
        <w:t>танием ЧСС до 160-170 уд./мин к 12-20-ой с, достижением предельной ЧСС до</w:t>
      </w:r>
      <w:r>
        <w:rPr>
          <w:rFonts w:ascii="Times New Roman" w:eastAsia="Times New Roman" w:hAnsi="Times New Roman" w:cs="Times New Roman"/>
          <w:sz w:val="28"/>
          <w:szCs w:val="28"/>
          <w:lang w:eastAsia="ru-RU"/>
        </w:rPr>
        <w:t xml:space="preserve"> </w:t>
      </w:r>
      <w:r w:rsidRPr="00F35814">
        <w:rPr>
          <w:rFonts w:ascii="Times New Roman" w:eastAsia="Times New Roman" w:hAnsi="Times New Roman" w:cs="Times New Roman"/>
          <w:sz w:val="28"/>
          <w:szCs w:val="28"/>
          <w:lang w:eastAsia="ru-RU"/>
        </w:rPr>
        <w:t>190-200 уд./мин к 50-60-ой с, устойчивым сохранением предельной ЧСС 195-202</w:t>
      </w:r>
      <w:r>
        <w:rPr>
          <w:rFonts w:ascii="Times New Roman" w:eastAsia="Times New Roman" w:hAnsi="Times New Roman" w:cs="Times New Roman"/>
          <w:sz w:val="28"/>
          <w:szCs w:val="28"/>
          <w:lang w:eastAsia="ru-RU"/>
        </w:rPr>
        <w:t xml:space="preserve"> </w:t>
      </w:r>
      <w:r w:rsidRPr="00F35814">
        <w:rPr>
          <w:rFonts w:ascii="Times New Roman" w:eastAsia="Times New Roman" w:hAnsi="Times New Roman" w:cs="Times New Roman"/>
          <w:sz w:val="28"/>
          <w:szCs w:val="28"/>
          <w:lang w:eastAsia="ru-RU"/>
        </w:rPr>
        <w:t>уд./мин в течение оставшихся 30-40 с.</w:t>
      </w:r>
    </w:p>
    <w:p w:rsidR="00A0033E" w:rsidRDefault="00A0033E" w:rsidP="00DE6C9F">
      <w:pPr>
        <w:shd w:val="clear" w:color="auto" w:fill="FFFFFF"/>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A0033E">
        <w:rPr>
          <w:rFonts w:ascii="Times New Roman" w:eastAsia="Calibri" w:hAnsi="Times New Roman" w:cs="Times New Roman"/>
          <w:sz w:val="28"/>
          <w:szCs w:val="28"/>
        </w:rPr>
        <w:t xml:space="preserve">дним из показателей жизненно важных функций </w:t>
      </w:r>
      <w:r>
        <w:rPr>
          <w:rFonts w:ascii="Times New Roman" w:eastAsia="Calibri" w:hAnsi="Times New Roman" w:cs="Times New Roman"/>
          <w:sz w:val="28"/>
          <w:szCs w:val="28"/>
        </w:rPr>
        <w:t>является к</w:t>
      </w:r>
      <w:r w:rsidRPr="00A0033E">
        <w:rPr>
          <w:rFonts w:ascii="Times New Roman" w:eastAsia="Calibri" w:hAnsi="Times New Roman" w:cs="Times New Roman"/>
          <w:sz w:val="28"/>
          <w:szCs w:val="28"/>
        </w:rPr>
        <w:t>ровяное давле</w:t>
      </w:r>
      <w:r>
        <w:rPr>
          <w:rFonts w:ascii="Times New Roman" w:eastAsia="Calibri" w:hAnsi="Times New Roman" w:cs="Times New Roman"/>
          <w:sz w:val="28"/>
          <w:szCs w:val="28"/>
        </w:rPr>
        <w:t>ние.</w:t>
      </w:r>
      <w:r w:rsidRPr="00A0033E">
        <w:t xml:space="preserve"> </w:t>
      </w:r>
      <w:r w:rsidRPr="00A0033E">
        <w:rPr>
          <w:rFonts w:ascii="Times New Roman" w:eastAsia="Calibri" w:hAnsi="Times New Roman" w:cs="Times New Roman"/>
          <w:sz w:val="28"/>
          <w:szCs w:val="28"/>
        </w:rPr>
        <w:t xml:space="preserve">При физической работе изменение </w:t>
      </w:r>
      <w:r>
        <w:rPr>
          <w:rFonts w:ascii="Times New Roman" w:eastAsia="Calibri" w:hAnsi="Times New Roman" w:cs="Times New Roman"/>
          <w:sz w:val="28"/>
          <w:szCs w:val="28"/>
        </w:rPr>
        <w:t>давления может протекать по раз</w:t>
      </w:r>
      <w:r w:rsidRPr="00A0033E">
        <w:rPr>
          <w:rFonts w:ascii="Times New Roman" w:eastAsia="Calibri" w:hAnsi="Times New Roman" w:cs="Times New Roman"/>
          <w:sz w:val="28"/>
          <w:szCs w:val="28"/>
        </w:rPr>
        <w:t>ному. Оптимальной считается реакция, при которой систолическое давление повышается, а диастолическое снижается. Если наряду с ростом систолического давления диастолическое остается неизменным или повышается, то реакция считается неблагоприятной</w:t>
      </w:r>
      <w:r>
        <w:rPr>
          <w:rFonts w:ascii="Times New Roman" w:eastAsia="Calibri" w:hAnsi="Times New Roman" w:cs="Times New Roman"/>
          <w:sz w:val="28"/>
          <w:szCs w:val="28"/>
        </w:rPr>
        <w:t>.</w:t>
      </w:r>
    </w:p>
    <w:p w:rsidR="00A0033E" w:rsidRPr="00DE6C9F" w:rsidRDefault="00A0033E" w:rsidP="00DE6C9F">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Для исследования использовались следующие показатели:</w:t>
      </w:r>
    </w:p>
    <w:p w:rsidR="00F03CFF" w:rsidRDefault="00F03CFF" w:rsidP="00F03CF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Pr="00F03CFF">
        <w:rPr>
          <w:rFonts w:ascii="Times New Roman" w:eastAsia="Calibri" w:hAnsi="Times New Roman" w:cs="Times New Roman"/>
          <w:color w:val="000000"/>
          <w:sz w:val="28"/>
          <w:szCs w:val="28"/>
        </w:rPr>
        <w:t>Пульсовое давление: ПД = САД – ДАД в некоторой степени отражает функциональное состояние миокарда и зависит от количества крови, выбрасываемой сердцем. С повышением вязкости крови повышается амплитуда артериального давления, т. е. пульсовое давление. Пульсовое давление определяется ударным объемом и сопротивлением кровотока в аорте и ее крупных ветвях</w:t>
      </w:r>
      <w:r>
        <w:rPr>
          <w:rFonts w:ascii="Times New Roman" w:eastAsia="Calibri" w:hAnsi="Times New Roman" w:cs="Times New Roman"/>
          <w:color w:val="000000"/>
          <w:sz w:val="28"/>
          <w:szCs w:val="28"/>
        </w:rPr>
        <w:t>.</w:t>
      </w:r>
    </w:p>
    <w:p w:rsidR="00F03CFF" w:rsidRPr="00F03CFF" w:rsidRDefault="00F03CFF" w:rsidP="00F03CF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F03CFF">
        <w:rPr>
          <w:rFonts w:ascii="Times New Roman" w:eastAsia="Calibri" w:hAnsi="Times New Roman" w:cs="Times New Roman"/>
          <w:color w:val="000000"/>
          <w:sz w:val="28"/>
          <w:szCs w:val="28"/>
        </w:rPr>
        <w:t>2. Коэффициент выносливости: КВ = ЧСС х10/ПД. КВ характеризует функциональное состояние сердечно-сосудистой системы. В норме 12 &lt;= КВ =&gt; 16. Увеличение его указывает на ослабление деятельности сердечно-сосудистой системы, уменьшение – на усиление. По мере развития выносливости числовые значения коэффициента выносливости снижаются</w:t>
      </w:r>
      <w:r w:rsidRPr="00F03CFF">
        <w:rPr>
          <w:rFonts w:ascii="Times New Roman" w:eastAsia="Calibri" w:hAnsi="Times New Roman" w:cs="Times New Roman"/>
          <w:color w:val="231F20"/>
          <w:sz w:val="28"/>
          <w:szCs w:val="28"/>
        </w:rPr>
        <w:t>.</w:t>
      </w:r>
    </w:p>
    <w:p w:rsidR="00F03CFF" w:rsidRDefault="00F03CFF" w:rsidP="00F03CF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F03CFF">
        <w:rPr>
          <w:rFonts w:ascii="Times New Roman" w:eastAsia="Calibri" w:hAnsi="Times New Roman" w:cs="Times New Roman"/>
          <w:color w:val="000000"/>
          <w:sz w:val="28"/>
          <w:szCs w:val="28"/>
        </w:rPr>
        <w:t>3. Коэффициент экономичности</w:t>
      </w:r>
      <w:r>
        <w:rPr>
          <w:rFonts w:ascii="Times New Roman" w:eastAsia="Calibri" w:hAnsi="Times New Roman" w:cs="Times New Roman"/>
          <w:color w:val="000000"/>
          <w:sz w:val="28"/>
          <w:szCs w:val="28"/>
        </w:rPr>
        <w:t xml:space="preserve"> кровообращения: КЭК = ПД х ЧСС.</w:t>
      </w:r>
      <w:r w:rsidRPr="00F03CFF">
        <w:rPr>
          <w:rFonts w:ascii="Times New Roman" w:eastAsia="Calibri" w:hAnsi="Times New Roman" w:cs="Times New Roman"/>
          <w:color w:val="000000"/>
          <w:sz w:val="28"/>
          <w:szCs w:val="28"/>
        </w:rPr>
        <w:t xml:space="preserve"> КЭК характеризует затраты организма на передвижение крови в сосудистом русле. Применяется для контроля влияния тренировочных нагрузок на сердечно</w:t>
      </w:r>
      <w:r>
        <w:rPr>
          <w:rFonts w:ascii="Times New Roman" w:eastAsia="Calibri" w:hAnsi="Times New Roman" w:cs="Times New Roman"/>
          <w:color w:val="000000"/>
          <w:sz w:val="28"/>
          <w:szCs w:val="28"/>
        </w:rPr>
        <w:t>-</w:t>
      </w:r>
      <w:r w:rsidRPr="00F03CFF">
        <w:rPr>
          <w:rFonts w:ascii="Times New Roman" w:eastAsia="Calibri" w:hAnsi="Times New Roman" w:cs="Times New Roman"/>
          <w:color w:val="000000"/>
          <w:sz w:val="28"/>
          <w:szCs w:val="28"/>
        </w:rPr>
        <w:lastRenderedPageBreak/>
        <w:t>сосудистую систему. КЭК увеличивается при перетренированности. В норме 2500 &lt;= КЭК =&gt; 3000. Зоны утомления: 1 зона – зона полного восстановления – до 2500 ед., 2 зона – зона оптимального утомления – от 2500 до 3000 ед., 3 зона – критическая зона – от 3000 до 4000 ед., 4 зона – опасная зо</w:t>
      </w:r>
      <w:r>
        <w:rPr>
          <w:rFonts w:ascii="Times New Roman" w:eastAsia="Calibri" w:hAnsi="Times New Roman" w:cs="Times New Roman"/>
          <w:color w:val="000000"/>
          <w:sz w:val="28"/>
          <w:szCs w:val="28"/>
        </w:rPr>
        <w:t>на – свыше 4000 ед.</w:t>
      </w:r>
    </w:p>
    <w:p w:rsidR="0043373A" w:rsidRDefault="004C2212" w:rsidP="00F03CF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4C2212">
        <w:rPr>
          <w:rFonts w:ascii="Times New Roman" w:eastAsia="Calibri" w:hAnsi="Times New Roman" w:cs="Times New Roman"/>
          <w:color w:val="000000"/>
          <w:sz w:val="28"/>
          <w:szCs w:val="28"/>
        </w:rPr>
        <w:t xml:space="preserve">Для изучения адаптационных возможностей сердечно-сосудистой </w:t>
      </w:r>
      <w:r w:rsidRPr="0043373A">
        <w:rPr>
          <w:rFonts w:ascii="Times New Roman" w:eastAsia="Calibri" w:hAnsi="Times New Roman" w:cs="Times New Roman"/>
          <w:color w:val="000000"/>
          <w:spacing w:val="-6"/>
          <w:sz w:val="28"/>
          <w:szCs w:val="28"/>
        </w:rPr>
        <w:t xml:space="preserve">системы, в ответной реакции на дозированную нагрузку и характеристики общей выносливости </w:t>
      </w:r>
      <w:r w:rsidR="00327E0C" w:rsidRPr="0043373A">
        <w:rPr>
          <w:rFonts w:ascii="Times New Roman" w:eastAsia="Calibri" w:hAnsi="Times New Roman" w:cs="Times New Roman"/>
          <w:color w:val="000000"/>
          <w:spacing w:val="-6"/>
          <w:sz w:val="28"/>
          <w:szCs w:val="28"/>
        </w:rPr>
        <w:t xml:space="preserve">необходимо </w:t>
      </w:r>
      <w:r w:rsidRPr="0043373A">
        <w:rPr>
          <w:rFonts w:ascii="Times New Roman" w:eastAsia="Calibri" w:hAnsi="Times New Roman" w:cs="Times New Roman"/>
          <w:color w:val="000000"/>
          <w:spacing w:val="-6"/>
          <w:sz w:val="28"/>
          <w:szCs w:val="28"/>
        </w:rPr>
        <w:t>определя</w:t>
      </w:r>
      <w:r w:rsidR="00327E0C" w:rsidRPr="0043373A">
        <w:rPr>
          <w:rFonts w:ascii="Times New Roman" w:eastAsia="Calibri" w:hAnsi="Times New Roman" w:cs="Times New Roman"/>
          <w:color w:val="000000"/>
          <w:spacing w:val="-6"/>
          <w:sz w:val="28"/>
          <w:szCs w:val="28"/>
        </w:rPr>
        <w:t>ть</w:t>
      </w:r>
      <w:r w:rsidRPr="0043373A">
        <w:rPr>
          <w:rFonts w:ascii="Times New Roman" w:eastAsia="Calibri" w:hAnsi="Times New Roman" w:cs="Times New Roman"/>
          <w:color w:val="000000"/>
          <w:spacing w:val="-6"/>
          <w:sz w:val="28"/>
          <w:szCs w:val="28"/>
        </w:rPr>
        <w:t xml:space="preserve"> индекс Руфье</w:t>
      </w:r>
      <w:r w:rsidR="0043373A">
        <w:rPr>
          <w:rFonts w:ascii="Times New Roman" w:eastAsia="Calibri" w:hAnsi="Times New Roman" w:cs="Times New Roman"/>
          <w:color w:val="000000"/>
          <w:spacing w:val="-6"/>
          <w:sz w:val="28"/>
          <w:szCs w:val="28"/>
        </w:rPr>
        <w:t xml:space="preserve"> </w:t>
      </w:r>
      <w:r w:rsidRPr="0043373A">
        <w:rPr>
          <w:rFonts w:ascii="Times New Roman" w:eastAsia="Calibri" w:hAnsi="Times New Roman" w:cs="Times New Roman"/>
          <w:color w:val="000000"/>
          <w:spacing w:val="-6"/>
          <w:sz w:val="28"/>
          <w:szCs w:val="28"/>
        </w:rPr>
        <w:t>-</w:t>
      </w:r>
      <w:r w:rsidR="0043373A">
        <w:rPr>
          <w:rFonts w:ascii="Times New Roman" w:eastAsia="Calibri" w:hAnsi="Times New Roman" w:cs="Times New Roman"/>
          <w:color w:val="000000"/>
          <w:spacing w:val="-6"/>
          <w:sz w:val="28"/>
          <w:szCs w:val="28"/>
        </w:rPr>
        <w:t xml:space="preserve"> </w:t>
      </w:r>
      <w:r w:rsidRPr="0043373A">
        <w:rPr>
          <w:rFonts w:ascii="Times New Roman" w:eastAsia="Calibri" w:hAnsi="Times New Roman" w:cs="Times New Roman"/>
          <w:color w:val="000000"/>
          <w:spacing w:val="-6"/>
          <w:sz w:val="28"/>
          <w:szCs w:val="28"/>
        </w:rPr>
        <w:t>Диксона</w:t>
      </w:r>
      <w:r w:rsidR="0043373A" w:rsidRPr="0043373A">
        <w:rPr>
          <w:rFonts w:ascii="Times New Roman" w:eastAsia="Calibri" w:hAnsi="Times New Roman" w:cs="Times New Roman"/>
          <w:color w:val="000000"/>
          <w:spacing w:val="-6"/>
          <w:sz w:val="28"/>
          <w:szCs w:val="28"/>
        </w:rPr>
        <w:t xml:space="preserve"> [29, с. 108]</w:t>
      </w:r>
      <w:r w:rsidRPr="0043373A">
        <w:rPr>
          <w:rFonts w:ascii="Times New Roman" w:eastAsia="Calibri" w:hAnsi="Times New Roman" w:cs="Times New Roman"/>
          <w:color w:val="000000"/>
          <w:spacing w:val="-6"/>
          <w:sz w:val="28"/>
          <w:szCs w:val="28"/>
        </w:rPr>
        <w:t>.</w:t>
      </w:r>
    </w:p>
    <w:p w:rsidR="004C2212" w:rsidRDefault="004C2212" w:rsidP="00F03CF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4C2212">
        <w:rPr>
          <w:rFonts w:ascii="Times New Roman" w:eastAsia="Calibri" w:hAnsi="Times New Roman" w:cs="Times New Roman"/>
          <w:color w:val="000000"/>
          <w:sz w:val="28"/>
          <w:szCs w:val="28"/>
        </w:rPr>
        <w:t xml:space="preserve">При выполнении пробы проводится 30 приседаний за 30 секунд. </w:t>
      </w:r>
    </w:p>
    <w:p w:rsidR="00F03CFF" w:rsidRDefault="00F03CFF" w:rsidP="00F03CFF">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F03CFF">
        <w:rPr>
          <w:rFonts w:ascii="Times New Roman" w:eastAsia="Calibri" w:hAnsi="Times New Roman" w:cs="Times New Roman"/>
          <w:color w:val="000000"/>
          <w:sz w:val="28"/>
          <w:szCs w:val="28"/>
        </w:rPr>
        <w:t>При исследовании функционального состояния дыхательной системы проводилось определение максимального времени задержки дыхания на вдохе – проба Штанге и на выдохе – проба Генча.</w:t>
      </w:r>
    </w:p>
    <w:p w:rsidR="005E696E" w:rsidRPr="005E696E" w:rsidRDefault="005E696E" w:rsidP="005E696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E696E">
        <w:rPr>
          <w:rFonts w:ascii="Times New Roman" w:hAnsi="Times New Roman" w:cs="Times New Roman"/>
          <w:sz w:val="28"/>
          <w:szCs w:val="28"/>
        </w:rPr>
        <w:t>. Проба Штанге определяет максимальное время задержки дыхания на вдохе в секундах. Норма для спортсменов 60 – 80 с</w:t>
      </w:r>
      <w:r w:rsidR="00357353">
        <w:rPr>
          <w:rFonts w:ascii="Times New Roman" w:hAnsi="Times New Roman" w:cs="Times New Roman"/>
          <w:sz w:val="28"/>
          <w:szCs w:val="28"/>
        </w:rPr>
        <w:t>.</w:t>
      </w:r>
      <w:r w:rsidRPr="005E696E">
        <w:rPr>
          <w:rFonts w:ascii="Times New Roman" w:hAnsi="Times New Roman" w:cs="Times New Roman"/>
          <w:sz w:val="28"/>
          <w:szCs w:val="28"/>
        </w:rPr>
        <w:t>, однако при определении способности к воспитанию скоростной выносливости рассматриваются более высокие показатели: 95 – отлично; 90-95 – хорошо; 80-90 – удовлетворительно.</w:t>
      </w:r>
    </w:p>
    <w:p w:rsidR="005E696E" w:rsidRDefault="005E696E" w:rsidP="005E696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E696E">
        <w:rPr>
          <w:rFonts w:ascii="Times New Roman" w:hAnsi="Times New Roman" w:cs="Times New Roman"/>
          <w:sz w:val="28"/>
          <w:szCs w:val="28"/>
        </w:rPr>
        <w:t>. Проба Генча определяет максимальное время задержки дыхания на выдохе в секундах. У взрослых в норме 30-45 с</w:t>
      </w:r>
      <w:r w:rsidR="00260BF5">
        <w:rPr>
          <w:rFonts w:ascii="Times New Roman" w:hAnsi="Times New Roman" w:cs="Times New Roman"/>
          <w:sz w:val="28"/>
          <w:szCs w:val="28"/>
        </w:rPr>
        <w:t>.</w:t>
      </w:r>
      <w:r w:rsidRPr="005E696E">
        <w:rPr>
          <w:rFonts w:ascii="Times New Roman" w:hAnsi="Times New Roman" w:cs="Times New Roman"/>
          <w:sz w:val="28"/>
          <w:szCs w:val="28"/>
        </w:rPr>
        <w:t>, у спортсменов высокой квалификации – до 40-60 с.</w:t>
      </w:r>
    </w:p>
    <w:p w:rsidR="00327E0C" w:rsidRDefault="00327E0C" w:rsidP="005E696E">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Для оценки</w:t>
      </w:r>
      <w:r w:rsidR="00C27297">
        <w:rPr>
          <w:rFonts w:ascii="Times New Roman" w:eastAsia="Calibri" w:hAnsi="Times New Roman" w:cs="Times New Roman"/>
          <w:color w:val="000000"/>
          <w:sz w:val="28"/>
          <w:szCs w:val="28"/>
        </w:rPr>
        <w:t xml:space="preserve"> дыхательной системы спортсменов</w:t>
      </w:r>
      <w:r>
        <w:rPr>
          <w:rFonts w:ascii="Times New Roman" w:eastAsia="Calibri" w:hAnsi="Times New Roman" w:cs="Times New Roman"/>
          <w:color w:val="000000"/>
          <w:sz w:val="28"/>
          <w:szCs w:val="28"/>
        </w:rPr>
        <w:t xml:space="preserve"> определяется доля жизненной емкости легких. </w:t>
      </w:r>
      <w:r w:rsidRPr="00327E0C">
        <w:rPr>
          <w:rFonts w:ascii="Times New Roman" w:eastAsia="Calibri" w:hAnsi="Times New Roman" w:cs="Times New Roman"/>
          <w:color w:val="000000"/>
          <w:sz w:val="28"/>
          <w:szCs w:val="28"/>
        </w:rPr>
        <w:t>В норме жизненная емкость легких может быть ниже должной величины на 10-15 % и составлять 90-85 % от жизненной емкости легких. Оценка результатов: жизненная емкость легких фактическая, составляющая 84-70 % от должной жизненной емкости легких, расценивается как умеренно сниженная, 69-65 % – значительно сниженная, 49 % и менее – резко сниженная, что указывает на нарушение функции вентиляции легких. Снижение наблюдается при переутомлении, перетренировке, острых и хронических заболеваниях</w:t>
      </w:r>
      <w:r>
        <w:rPr>
          <w:rFonts w:ascii="Times New Roman" w:eastAsia="Calibri" w:hAnsi="Times New Roman" w:cs="Times New Roman"/>
          <w:color w:val="000000"/>
          <w:sz w:val="28"/>
          <w:szCs w:val="28"/>
        </w:rPr>
        <w:t>.</w:t>
      </w:r>
    </w:p>
    <w:p w:rsidR="005E696E" w:rsidRPr="005E696E" w:rsidRDefault="005E696E" w:rsidP="005E696E">
      <w:pPr>
        <w:autoSpaceDE w:val="0"/>
        <w:autoSpaceDN w:val="0"/>
        <w:adjustRightInd w:val="0"/>
        <w:spacing w:after="0" w:line="360" w:lineRule="auto"/>
        <w:ind w:firstLine="709"/>
        <w:jc w:val="both"/>
        <w:rPr>
          <w:rFonts w:ascii="Times New Roman" w:hAnsi="Times New Roman" w:cs="Times New Roman"/>
          <w:sz w:val="28"/>
          <w:szCs w:val="28"/>
        </w:rPr>
      </w:pPr>
      <w:r w:rsidRPr="005E696E">
        <w:rPr>
          <w:rFonts w:ascii="Times New Roman" w:hAnsi="Times New Roman" w:cs="Times New Roman"/>
          <w:sz w:val="28"/>
          <w:szCs w:val="28"/>
        </w:rPr>
        <w:t xml:space="preserve">Функциональное состояние нейро-мышечного аппарата у </w:t>
      </w:r>
      <w:r w:rsidR="00C27297">
        <w:rPr>
          <w:rFonts w:ascii="Times New Roman" w:hAnsi="Times New Roman" w:cs="Times New Roman"/>
          <w:sz w:val="28"/>
          <w:szCs w:val="28"/>
        </w:rPr>
        <w:t>гимнастов</w:t>
      </w:r>
      <w:r w:rsidRPr="005E696E">
        <w:rPr>
          <w:rFonts w:ascii="Times New Roman" w:hAnsi="Times New Roman" w:cs="Times New Roman"/>
          <w:sz w:val="28"/>
          <w:szCs w:val="28"/>
        </w:rPr>
        <w:t xml:space="preserve"> в связи со спецификой спортивной деятельности имеет ведущее значение.</w:t>
      </w:r>
      <w:r w:rsidR="001B5EB9">
        <w:rPr>
          <w:rFonts w:ascii="Times New Roman" w:hAnsi="Times New Roman" w:cs="Times New Roman"/>
          <w:sz w:val="28"/>
          <w:szCs w:val="28"/>
        </w:rPr>
        <w:t xml:space="preserve"> Для этого используется </w:t>
      </w:r>
      <w:r w:rsidRPr="005E696E">
        <w:rPr>
          <w:rFonts w:ascii="Times New Roman" w:hAnsi="Times New Roman" w:cs="Times New Roman"/>
          <w:sz w:val="28"/>
          <w:szCs w:val="28"/>
        </w:rPr>
        <w:t>проба Ромберга</w:t>
      </w:r>
      <w:r w:rsidR="001B5EB9">
        <w:rPr>
          <w:rFonts w:ascii="Times New Roman" w:hAnsi="Times New Roman" w:cs="Times New Roman"/>
          <w:sz w:val="28"/>
          <w:szCs w:val="28"/>
        </w:rPr>
        <w:t xml:space="preserve"> (простой и усложненный варианты)</w:t>
      </w:r>
      <w:r w:rsidRPr="005E696E">
        <w:rPr>
          <w:rFonts w:ascii="Times New Roman" w:hAnsi="Times New Roman" w:cs="Times New Roman"/>
          <w:sz w:val="28"/>
          <w:szCs w:val="28"/>
        </w:rPr>
        <w:t>.</w:t>
      </w:r>
    </w:p>
    <w:p w:rsidR="005E696E" w:rsidRPr="005E696E" w:rsidRDefault="005E696E" w:rsidP="005E696E">
      <w:pPr>
        <w:autoSpaceDE w:val="0"/>
        <w:autoSpaceDN w:val="0"/>
        <w:adjustRightInd w:val="0"/>
        <w:spacing w:after="0" w:line="360" w:lineRule="auto"/>
        <w:ind w:firstLine="709"/>
        <w:jc w:val="both"/>
        <w:rPr>
          <w:rFonts w:ascii="Times New Roman" w:hAnsi="Times New Roman" w:cs="Times New Roman"/>
          <w:sz w:val="28"/>
          <w:szCs w:val="28"/>
        </w:rPr>
      </w:pPr>
      <w:r w:rsidRPr="005E696E">
        <w:rPr>
          <w:rFonts w:ascii="Times New Roman" w:hAnsi="Times New Roman" w:cs="Times New Roman"/>
          <w:sz w:val="28"/>
          <w:szCs w:val="28"/>
        </w:rPr>
        <w:lastRenderedPageBreak/>
        <w:t>Техника проведения: и.п. – стойка на правой (левой) ноге, левая (правая) согнута вперед, носок прижат к колену опорной ноги, руки вперед, глаза закрыты</w:t>
      </w:r>
      <w:r w:rsidR="00260BF5">
        <w:rPr>
          <w:rFonts w:ascii="Times New Roman" w:hAnsi="Times New Roman" w:cs="Times New Roman"/>
          <w:sz w:val="28"/>
          <w:szCs w:val="28"/>
        </w:rPr>
        <w:t xml:space="preserve"> (</w:t>
      </w:r>
      <w:r w:rsidR="001B5EB9">
        <w:rPr>
          <w:rFonts w:ascii="Times New Roman" w:hAnsi="Times New Roman" w:cs="Times New Roman"/>
          <w:sz w:val="28"/>
          <w:szCs w:val="28"/>
        </w:rPr>
        <w:t>в простом варианте – открыты)</w:t>
      </w:r>
      <w:r w:rsidRPr="005E696E">
        <w:rPr>
          <w:rFonts w:ascii="Times New Roman" w:hAnsi="Times New Roman" w:cs="Times New Roman"/>
          <w:sz w:val="28"/>
          <w:szCs w:val="28"/>
        </w:rPr>
        <w:t>. Выполняется на правой и левой ноге, учитывается время удержания равновесия в секундах, не сходя с места и не меняя позы. В дальнейшем результаты удержания равновесия на правой и левой ноге суммируются, и выводится средний показатель.</w:t>
      </w:r>
    </w:p>
    <w:p w:rsidR="005E696E" w:rsidRDefault="005E696E" w:rsidP="005E696E">
      <w:pPr>
        <w:autoSpaceDE w:val="0"/>
        <w:autoSpaceDN w:val="0"/>
        <w:adjustRightInd w:val="0"/>
        <w:spacing w:after="0" w:line="360" w:lineRule="auto"/>
        <w:ind w:firstLine="709"/>
        <w:jc w:val="both"/>
        <w:rPr>
          <w:rFonts w:ascii="Times New Roman" w:hAnsi="Times New Roman" w:cs="Times New Roman"/>
          <w:sz w:val="28"/>
          <w:szCs w:val="28"/>
        </w:rPr>
      </w:pPr>
      <w:r w:rsidRPr="005E696E">
        <w:rPr>
          <w:rFonts w:ascii="Times New Roman" w:hAnsi="Times New Roman" w:cs="Times New Roman"/>
          <w:sz w:val="28"/>
          <w:szCs w:val="28"/>
        </w:rPr>
        <w:t xml:space="preserve">Результат </w:t>
      </w:r>
      <w:r w:rsidR="001B5EB9">
        <w:rPr>
          <w:rFonts w:ascii="Times New Roman" w:hAnsi="Times New Roman" w:cs="Times New Roman"/>
          <w:sz w:val="28"/>
          <w:szCs w:val="28"/>
        </w:rPr>
        <w:t xml:space="preserve">в усложненном варианте </w:t>
      </w:r>
      <w:r w:rsidRPr="005E696E">
        <w:rPr>
          <w:rFonts w:ascii="Times New Roman" w:hAnsi="Times New Roman" w:cs="Times New Roman"/>
          <w:sz w:val="28"/>
          <w:szCs w:val="28"/>
        </w:rPr>
        <w:t>оценивается как хороший, если спортсмен сохраняет устойчивость позы (не покачивается) более чем 15 с, нет дрожания пальцев рук и век; в противном случае статическая координация оценивается как неудовлетворительная. Имеется прямая связь между тренированностью и устойчивостью положения тела в пространстве: чем лучше тренированность, тем стабильнее положение тела. При оперативном контроле применялась простая проба (глаза открыты).</w:t>
      </w:r>
    </w:p>
    <w:p w:rsidR="007E064C" w:rsidRDefault="00F35814" w:rsidP="005E696E">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F35814">
        <w:rPr>
          <w:rFonts w:ascii="Times New Roman" w:eastAsia="Calibri" w:hAnsi="Times New Roman" w:cs="Times New Roman"/>
          <w:color w:val="000000"/>
          <w:sz w:val="28"/>
          <w:szCs w:val="28"/>
        </w:rPr>
        <w:t>Среди исследова</w:t>
      </w:r>
      <w:r>
        <w:rPr>
          <w:rFonts w:ascii="Times New Roman" w:eastAsia="Calibri" w:hAnsi="Times New Roman" w:cs="Times New Roman"/>
          <w:color w:val="000000"/>
          <w:sz w:val="28"/>
          <w:szCs w:val="28"/>
        </w:rPr>
        <w:t>ний, использующихся</w:t>
      </w:r>
      <w:r w:rsidRPr="00F35814">
        <w:rPr>
          <w:rFonts w:ascii="Times New Roman" w:eastAsia="Calibri" w:hAnsi="Times New Roman" w:cs="Times New Roman"/>
          <w:color w:val="000000"/>
          <w:sz w:val="28"/>
          <w:szCs w:val="28"/>
        </w:rPr>
        <w:t xml:space="preserve"> для оценки специальной функциональной подготовленности в спортивной</w:t>
      </w:r>
      <w:r>
        <w:rPr>
          <w:rFonts w:ascii="Times New Roman" w:eastAsia="Calibri" w:hAnsi="Times New Roman" w:cs="Times New Roman"/>
          <w:color w:val="000000"/>
          <w:sz w:val="28"/>
          <w:szCs w:val="28"/>
        </w:rPr>
        <w:t xml:space="preserve"> </w:t>
      </w:r>
      <w:r w:rsidRPr="00F35814">
        <w:rPr>
          <w:rFonts w:ascii="Times New Roman" w:eastAsia="Calibri" w:hAnsi="Times New Roman" w:cs="Times New Roman"/>
          <w:color w:val="000000"/>
          <w:sz w:val="28"/>
          <w:szCs w:val="28"/>
        </w:rPr>
        <w:t xml:space="preserve">гимнастике </w:t>
      </w:r>
      <w:r>
        <w:rPr>
          <w:rFonts w:ascii="Times New Roman" w:eastAsia="Calibri" w:hAnsi="Times New Roman" w:cs="Times New Roman"/>
          <w:color w:val="000000"/>
          <w:sz w:val="28"/>
          <w:szCs w:val="28"/>
        </w:rPr>
        <w:t xml:space="preserve">применяют </w:t>
      </w:r>
      <w:r w:rsidRPr="00F35814">
        <w:rPr>
          <w:rFonts w:ascii="Times New Roman" w:eastAsia="Calibri" w:hAnsi="Times New Roman" w:cs="Times New Roman"/>
          <w:color w:val="000000"/>
          <w:sz w:val="28"/>
          <w:szCs w:val="28"/>
        </w:rPr>
        <w:t>тестовую нагрузку в виде двухразового выполнение воль</w:t>
      </w:r>
      <w:r>
        <w:rPr>
          <w:rFonts w:ascii="Times New Roman" w:eastAsia="Calibri" w:hAnsi="Times New Roman" w:cs="Times New Roman"/>
          <w:color w:val="000000"/>
          <w:sz w:val="28"/>
          <w:szCs w:val="28"/>
        </w:rPr>
        <w:t>ных упраж</w:t>
      </w:r>
      <w:r w:rsidRPr="00F35814">
        <w:rPr>
          <w:rFonts w:ascii="Times New Roman" w:eastAsia="Calibri" w:hAnsi="Times New Roman" w:cs="Times New Roman"/>
          <w:color w:val="000000"/>
          <w:sz w:val="28"/>
          <w:szCs w:val="28"/>
        </w:rPr>
        <w:t>нений с интервалом отдыха 3 мин., при этом определялась показатели ЧСС и артериального давления в по</w:t>
      </w:r>
      <w:r>
        <w:rPr>
          <w:rFonts w:ascii="Times New Roman" w:eastAsia="Calibri" w:hAnsi="Times New Roman" w:cs="Times New Roman"/>
          <w:color w:val="000000"/>
          <w:sz w:val="28"/>
          <w:szCs w:val="28"/>
        </w:rPr>
        <w:t>кое, во время разминки и при вы</w:t>
      </w:r>
      <w:r w:rsidRPr="00F35814">
        <w:rPr>
          <w:rFonts w:ascii="Times New Roman" w:eastAsia="Calibri" w:hAnsi="Times New Roman" w:cs="Times New Roman"/>
          <w:color w:val="000000"/>
          <w:sz w:val="28"/>
          <w:szCs w:val="28"/>
        </w:rPr>
        <w:t>полнении вольных упражне</w:t>
      </w:r>
      <w:r>
        <w:rPr>
          <w:rFonts w:ascii="Times New Roman" w:eastAsia="Calibri" w:hAnsi="Times New Roman" w:cs="Times New Roman"/>
          <w:color w:val="000000"/>
          <w:sz w:val="28"/>
          <w:szCs w:val="28"/>
        </w:rPr>
        <w:t>ний, в фазе восстановления</w:t>
      </w:r>
      <w:r w:rsidRPr="00F35814">
        <w:rPr>
          <w:rFonts w:ascii="Times New Roman" w:eastAsia="Calibri" w:hAnsi="Times New Roman" w:cs="Times New Roman"/>
          <w:color w:val="000000"/>
          <w:sz w:val="28"/>
          <w:szCs w:val="28"/>
        </w:rPr>
        <w:t>.</w:t>
      </w:r>
    </w:p>
    <w:p w:rsidR="00DF490E" w:rsidRDefault="00CC2847" w:rsidP="00400DD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CC2847">
        <w:rPr>
          <w:rFonts w:ascii="Times New Roman" w:hAnsi="Times New Roman" w:cs="Times New Roman"/>
          <w:sz w:val="28"/>
          <w:szCs w:val="28"/>
        </w:rPr>
        <w:t>озможности комплексного контроля, его</w:t>
      </w:r>
      <w:r>
        <w:rPr>
          <w:rFonts w:ascii="Times New Roman" w:hAnsi="Times New Roman" w:cs="Times New Roman"/>
          <w:sz w:val="28"/>
          <w:szCs w:val="28"/>
        </w:rPr>
        <w:t xml:space="preserve"> </w:t>
      </w:r>
      <w:r w:rsidRPr="00CC2847">
        <w:rPr>
          <w:rFonts w:ascii="Times New Roman" w:hAnsi="Times New Roman" w:cs="Times New Roman"/>
          <w:sz w:val="28"/>
          <w:szCs w:val="28"/>
        </w:rPr>
        <w:t xml:space="preserve">методы </w:t>
      </w:r>
      <w:r>
        <w:rPr>
          <w:rFonts w:ascii="Times New Roman" w:hAnsi="Times New Roman" w:cs="Times New Roman"/>
          <w:sz w:val="28"/>
          <w:szCs w:val="28"/>
        </w:rPr>
        <w:t xml:space="preserve">еще </w:t>
      </w:r>
      <w:r w:rsidRPr="00CC2847">
        <w:rPr>
          <w:rFonts w:ascii="Times New Roman" w:hAnsi="Times New Roman" w:cs="Times New Roman"/>
          <w:sz w:val="28"/>
          <w:szCs w:val="28"/>
        </w:rPr>
        <w:t>в недостаточной степени используются</w:t>
      </w:r>
      <w:r>
        <w:rPr>
          <w:rFonts w:ascii="Times New Roman" w:hAnsi="Times New Roman" w:cs="Times New Roman"/>
          <w:sz w:val="28"/>
          <w:szCs w:val="28"/>
        </w:rPr>
        <w:t xml:space="preserve"> тренерами в работе со спортсме</w:t>
      </w:r>
      <w:r w:rsidRPr="00CC2847">
        <w:rPr>
          <w:rFonts w:ascii="Times New Roman" w:hAnsi="Times New Roman" w:cs="Times New Roman"/>
          <w:sz w:val="28"/>
          <w:szCs w:val="28"/>
        </w:rPr>
        <w:t>нами. Эффективное управление тренировочным процессом должно основываться</w:t>
      </w:r>
      <w:r>
        <w:rPr>
          <w:rFonts w:ascii="Times New Roman" w:hAnsi="Times New Roman" w:cs="Times New Roman"/>
          <w:sz w:val="28"/>
          <w:szCs w:val="28"/>
        </w:rPr>
        <w:t xml:space="preserve"> </w:t>
      </w:r>
      <w:r w:rsidRPr="00CC2847">
        <w:rPr>
          <w:rFonts w:ascii="Times New Roman" w:hAnsi="Times New Roman" w:cs="Times New Roman"/>
          <w:sz w:val="28"/>
          <w:szCs w:val="28"/>
        </w:rPr>
        <w:t>на индивидуальном подходе с учетом функциональной и технической</w:t>
      </w:r>
      <w:r>
        <w:rPr>
          <w:rFonts w:ascii="Times New Roman" w:hAnsi="Times New Roman" w:cs="Times New Roman"/>
          <w:sz w:val="28"/>
          <w:szCs w:val="28"/>
        </w:rPr>
        <w:t xml:space="preserve"> подготов</w:t>
      </w:r>
      <w:r w:rsidRPr="00CC2847">
        <w:rPr>
          <w:rFonts w:ascii="Times New Roman" w:hAnsi="Times New Roman" w:cs="Times New Roman"/>
          <w:sz w:val="28"/>
          <w:szCs w:val="28"/>
        </w:rPr>
        <w:t>ленности спортсменов, недостаточное внимание уделяется индивиду</w:t>
      </w:r>
      <w:r>
        <w:rPr>
          <w:rFonts w:ascii="Times New Roman" w:hAnsi="Times New Roman" w:cs="Times New Roman"/>
          <w:sz w:val="28"/>
          <w:szCs w:val="28"/>
        </w:rPr>
        <w:t>альным особенно</w:t>
      </w:r>
      <w:r w:rsidRPr="00CC2847">
        <w:rPr>
          <w:rFonts w:ascii="Times New Roman" w:hAnsi="Times New Roman" w:cs="Times New Roman"/>
          <w:sz w:val="28"/>
          <w:szCs w:val="28"/>
        </w:rPr>
        <w:t>стям гимнасток, что может прив</w:t>
      </w:r>
      <w:r>
        <w:rPr>
          <w:rFonts w:ascii="Times New Roman" w:hAnsi="Times New Roman" w:cs="Times New Roman"/>
          <w:sz w:val="28"/>
          <w:szCs w:val="28"/>
        </w:rPr>
        <w:t>одить</w:t>
      </w:r>
      <w:r w:rsidRPr="00CC2847">
        <w:rPr>
          <w:rFonts w:ascii="Times New Roman" w:hAnsi="Times New Roman" w:cs="Times New Roman"/>
          <w:sz w:val="28"/>
          <w:szCs w:val="28"/>
        </w:rPr>
        <w:t xml:space="preserve"> к срывам </w:t>
      </w:r>
      <w:r>
        <w:rPr>
          <w:rFonts w:ascii="Times New Roman" w:hAnsi="Times New Roman" w:cs="Times New Roman"/>
          <w:sz w:val="28"/>
          <w:szCs w:val="28"/>
        </w:rPr>
        <w:t>у менее подготовленных спортсме</w:t>
      </w:r>
      <w:r w:rsidR="00C27297">
        <w:rPr>
          <w:rFonts w:ascii="Times New Roman" w:hAnsi="Times New Roman" w:cs="Times New Roman"/>
          <w:sz w:val="28"/>
          <w:szCs w:val="28"/>
        </w:rPr>
        <w:t>нок. Выявление таких гимнастов</w:t>
      </w:r>
      <w:r w:rsidRPr="00CC2847">
        <w:rPr>
          <w:rFonts w:ascii="Times New Roman" w:hAnsi="Times New Roman" w:cs="Times New Roman"/>
          <w:sz w:val="28"/>
          <w:szCs w:val="28"/>
        </w:rPr>
        <w:t xml:space="preserve"> при помощи комплексного кон</w:t>
      </w:r>
      <w:r>
        <w:rPr>
          <w:rFonts w:ascii="Times New Roman" w:hAnsi="Times New Roman" w:cs="Times New Roman"/>
          <w:sz w:val="28"/>
          <w:szCs w:val="28"/>
        </w:rPr>
        <w:t>троля с использо</w:t>
      </w:r>
      <w:r w:rsidRPr="00CC2847">
        <w:rPr>
          <w:rFonts w:ascii="Times New Roman" w:hAnsi="Times New Roman" w:cs="Times New Roman"/>
          <w:sz w:val="28"/>
          <w:szCs w:val="28"/>
        </w:rPr>
        <w:t>ванием педагогических, психологических и медико-биологических методов для</w:t>
      </w:r>
      <w:r>
        <w:rPr>
          <w:rFonts w:ascii="Times New Roman" w:hAnsi="Times New Roman" w:cs="Times New Roman"/>
          <w:sz w:val="28"/>
          <w:szCs w:val="28"/>
        </w:rPr>
        <w:t xml:space="preserve"> </w:t>
      </w:r>
      <w:r w:rsidRPr="00CC2847">
        <w:rPr>
          <w:rFonts w:ascii="Times New Roman" w:hAnsi="Times New Roman" w:cs="Times New Roman"/>
          <w:sz w:val="28"/>
          <w:szCs w:val="28"/>
        </w:rPr>
        <w:t>индивидуализации тренировочного процесса поможет не только предотвратить</w:t>
      </w:r>
      <w:r>
        <w:rPr>
          <w:rFonts w:ascii="Times New Roman" w:hAnsi="Times New Roman" w:cs="Times New Roman"/>
          <w:sz w:val="28"/>
          <w:szCs w:val="28"/>
        </w:rPr>
        <w:t xml:space="preserve"> </w:t>
      </w:r>
      <w:r w:rsidRPr="00CC2847">
        <w:rPr>
          <w:rFonts w:ascii="Times New Roman" w:hAnsi="Times New Roman" w:cs="Times New Roman"/>
          <w:sz w:val="28"/>
          <w:szCs w:val="28"/>
        </w:rPr>
        <w:t xml:space="preserve">срыв адаптации, но и скорректировав физические и психологические </w:t>
      </w:r>
      <w:r w:rsidR="00C27297">
        <w:rPr>
          <w:rFonts w:ascii="Times New Roman" w:hAnsi="Times New Roman" w:cs="Times New Roman"/>
          <w:sz w:val="28"/>
          <w:szCs w:val="28"/>
        </w:rPr>
        <w:t>состояние спортсменов</w:t>
      </w:r>
      <w:r>
        <w:rPr>
          <w:rFonts w:ascii="Times New Roman" w:hAnsi="Times New Roman" w:cs="Times New Roman"/>
          <w:sz w:val="28"/>
          <w:szCs w:val="28"/>
        </w:rPr>
        <w:t>.</w:t>
      </w:r>
    </w:p>
    <w:p w:rsidR="0043373A" w:rsidRDefault="00332E78" w:rsidP="00E64545">
      <w:pPr>
        <w:pStyle w:val="a3"/>
        <w:autoSpaceDE w:val="0"/>
        <w:autoSpaceDN w:val="0"/>
        <w:adjustRightInd w:val="0"/>
        <w:spacing w:after="0" w:line="360" w:lineRule="auto"/>
        <w:ind w:left="0" w:firstLine="709"/>
        <w:jc w:val="center"/>
        <w:rPr>
          <w:rFonts w:ascii="Times New Roman" w:hAnsi="Times New Roman" w:cs="Times New Roman"/>
          <w:sz w:val="28"/>
          <w:szCs w:val="28"/>
        </w:rPr>
      </w:pPr>
      <w:r>
        <w:rPr>
          <w:rFonts w:ascii="Times New Roman" w:hAnsi="Times New Roman" w:cs="Times New Roman"/>
          <w:b/>
          <w:sz w:val="28"/>
          <w:szCs w:val="28"/>
        </w:rPr>
        <w:lastRenderedPageBreak/>
        <w:t>3.</w:t>
      </w:r>
      <w:r w:rsidR="00E64545">
        <w:rPr>
          <w:rFonts w:ascii="Times New Roman" w:hAnsi="Times New Roman" w:cs="Times New Roman"/>
          <w:b/>
          <w:sz w:val="28"/>
          <w:szCs w:val="28"/>
        </w:rPr>
        <w:t>Выводы</w:t>
      </w:r>
    </w:p>
    <w:p w:rsidR="00562328" w:rsidRDefault="00562328" w:rsidP="00562328">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883199">
        <w:rPr>
          <w:rFonts w:ascii="Times New Roman" w:hAnsi="Times New Roman" w:cs="Times New Roman"/>
          <w:sz w:val="28"/>
          <w:szCs w:val="28"/>
        </w:rPr>
        <w:t>Профессиональная гимнастика является координационно - сложной, биологически энергоемкой системой, предъявляющей высокие требования к уровню технической, физической, функциональной и психологической подготовленности спортсменов.</w:t>
      </w:r>
      <w:r w:rsidRPr="00FD4C09">
        <w:rPr>
          <w:rFonts w:ascii="Times New Roman" w:hAnsi="Times New Roman" w:cs="Times New Roman"/>
          <w:sz w:val="28"/>
          <w:szCs w:val="28"/>
        </w:rPr>
        <w:t xml:space="preserve"> Современные гимнасты высшей квалификации должны обладать высоким уровнем развития таких физических качеств как сила, быстрота, ловкость, гибкость и специальная выносливость, а также высоким трудолюбием и трудоспособностью.</w:t>
      </w:r>
    </w:p>
    <w:p w:rsidR="00562328" w:rsidRDefault="00562328" w:rsidP="00562328">
      <w:pPr>
        <w:widowControl w:val="0"/>
        <w:autoSpaceDE w:val="0"/>
        <w:autoSpaceDN w:val="0"/>
        <w:adjustRightInd w:val="0"/>
        <w:spacing w:after="0" w:line="360" w:lineRule="auto"/>
        <w:ind w:firstLine="720"/>
        <w:jc w:val="both"/>
        <w:rPr>
          <w:rFonts w:ascii="Times New Roman" w:hAnsi="Times New Roman" w:cs="Times New Roman"/>
          <w:sz w:val="28"/>
        </w:rPr>
      </w:pPr>
      <w:r w:rsidRPr="009B1ECB">
        <w:rPr>
          <w:rFonts w:ascii="Times New Roman" w:hAnsi="Times New Roman" w:cs="Times New Roman"/>
          <w:sz w:val="28"/>
        </w:rPr>
        <w:t>Характерной особенностью спортивной</w:t>
      </w:r>
      <w:r w:rsidRPr="00626177">
        <w:rPr>
          <w:rFonts w:ascii="Times New Roman" w:hAnsi="Times New Roman" w:cs="Times New Roman"/>
          <w:sz w:val="28"/>
        </w:rPr>
        <w:t xml:space="preserve"> гимнастики является проведение занятий и соре</w:t>
      </w:r>
      <w:r>
        <w:rPr>
          <w:rFonts w:ascii="Times New Roman" w:hAnsi="Times New Roman" w:cs="Times New Roman"/>
          <w:sz w:val="28"/>
        </w:rPr>
        <w:t>внований по принципу многоборья, который</w:t>
      </w:r>
      <w:r w:rsidRPr="00626177">
        <w:rPr>
          <w:rFonts w:ascii="Times New Roman" w:hAnsi="Times New Roman" w:cs="Times New Roman"/>
          <w:sz w:val="28"/>
        </w:rPr>
        <w:t xml:space="preserve"> накладывает определенный отпечаток на всю систему подготовки гимнастов</w:t>
      </w:r>
      <w:r>
        <w:rPr>
          <w:rFonts w:ascii="Times New Roman" w:hAnsi="Times New Roman" w:cs="Times New Roman"/>
          <w:sz w:val="28"/>
        </w:rPr>
        <w:t xml:space="preserve">. </w:t>
      </w:r>
      <w:r w:rsidRPr="009B1ECB">
        <w:rPr>
          <w:rFonts w:ascii="Times New Roman" w:hAnsi="Times New Roman" w:cs="Times New Roman"/>
          <w:sz w:val="28"/>
        </w:rPr>
        <w:t xml:space="preserve">Важной особенностью </w:t>
      </w:r>
      <w:r w:rsidRPr="00626177">
        <w:rPr>
          <w:rFonts w:ascii="Times New Roman" w:hAnsi="Times New Roman" w:cs="Times New Roman"/>
          <w:sz w:val="28"/>
        </w:rPr>
        <w:t>спортивной гимнастики является возможность решать различные задачи одними и теми же гимнастическими упражнениями</w:t>
      </w:r>
      <w:r>
        <w:rPr>
          <w:rFonts w:ascii="Times New Roman" w:hAnsi="Times New Roman" w:cs="Times New Roman"/>
          <w:sz w:val="28"/>
        </w:rPr>
        <w:t>, которые в</w:t>
      </w:r>
      <w:r w:rsidRPr="00626177">
        <w:rPr>
          <w:rFonts w:ascii="Times New Roman" w:hAnsi="Times New Roman" w:cs="Times New Roman"/>
          <w:sz w:val="28"/>
        </w:rPr>
        <w:t xml:space="preserve"> одном случае выступают как средство разминки, подготовки организма к выполнению отдельных различных по сложности гимнастических упражнений, </w:t>
      </w:r>
      <w:r>
        <w:rPr>
          <w:rFonts w:ascii="Times New Roman" w:hAnsi="Times New Roman" w:cs="Times New Roman"/>
          <w:sz w:val="28"/>
        </w:rPr>
        <w:t xml:space="preserve">а </w:t>
      </w:r>
      <w:r w:rsidRPr="00626177">
        <w:rPr>
          <w:rFonts w:ascii="Times New Roman" w:hAnsi="Times New Roman" w:cs="Times New Roman"/>
          <w:sz w:val="28"/>
        </w:rPr>
        <w:t>в другом - средством развития силы, выносливости и т.</w:t>
      </w:r>
      <w:r>
        <w:rPr>
          <w:rFonts w:ascii="Times New Roman" w:hAnsi="Times New Roman" w:cs="Times New Roman"/>
          <w:sz w:val="28"/>
        </w:rPr>
        <w:t>п.</w:t>
      </w:r>
    </w:p>
    <w:p w:rsidR="00562328" w:rsidRDefault="00562328" w:rsidP="00562328">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26177">
        <w:rPr>
          <w:rFonts w:ascii="Times New Roman" w:hAnsi="Times New Roman" w:cs="Times New Roman"/>
          <w:sz w:val="28"/>
        </w:rPr>
        <w:t xml:space="preserve">Тренировочный процесс, </w:t>
      </w:r>
      <w:r>
        <w:rPr>
          <w:rFonts w:ascii="Times New Roman" w:hAnsi="Times New Roman" w:cs="Times New Roman"/>
          <w:sz w:val="28"/>
        </w:rPr>
        <w:t xml:space="preserve">позволяющий </w:t>
      </w:r>
      <w:r w:rsidRPr="00626177">
        <w:rPr>
          <w:rFonts w:ascii="Times New Roman" w:hAnsi="Times New Roman" w:cs="Times New Roman"/>
          <w:sz w:val="28"/>
        </w:rPr>
        <w:t>готов</w:t>
      </w:r>
      <w:r>
        <w:rPr>
          <w:rFonts w:ascii="Times New Roman" w:hAnsi="Times New Roman" w:cs="Times New Roman"/>
          <w:sz w:val="28"/>
        </w:rPr>
        <w:t>ит</w:t>
      </w:r>
      <w:r w:rsidRPr="00626177">
        <w:rPr>
          <w:rFonts w:ascii="Times New Roman" w:hAnsi="Times New Roman" w:cs="Times New Roman"/>
          <w:sz w:val="28"/>
        </w:rPr>
        <w:t xml:space="preserve">ь гимнастов к </w:t>
      </w:r>
      <w:r w:rsidRPr="009B1ECB">
        <w:rPr>
          <w:rFonts w:ascii="Times New Roman" w:hAnsi="Times New Roman" w:cs="Times New Roman"/>
          <w:sz w:val="28"/>
        </w:rPr>
        <w:t>достижению наивысших результатов, предусматривает определенную этапность:</w:t>
      </w:r>
      <w:r>
        <w:rPr>
          <w:rFonts w:ascii="Times New Roman" w:hAnsi="Times New Roman" w:cs="Times New Roman"/>
          <w:sz w:val="28"/>
        </w:rPr>
        <w:t xml:space="preserve"> э</w:t>
      </w:r>
      <w:r w:rsidRPr="000C4B92">
        <w:rPr>
          <w:rFonts w:ascii="Times New Roman" w:hAnsi="Times New Roman" w:cs="Times New Roman"/>
          <w:sz w:val="28"/>
        </w:rPr>
        <w:t>тап начальной подготовки</w:t>
      </w:r>
      <w:r>
        <w:rPr>
          <w:rFonts w:ascii="Times New Roman" w:hAnsi="Times New Roman" w:cs="Times New Roman"/>
          <w:sz w:val="28"/>
        </w:rPr>
        <w:t>, т</w:t>
      </w:r>
      <w:r w:rsidRPr="000C4B92">
        <w:rPr>
          <w:rFonts w:ascii="Times New Roman" w:hAnsi="Times New Roman" w:cs="Times New Roman"/>
          <w:sz w:val="28"/>
        </w:rPr>
        <w:t xml:space="preserve">ренировочный этап (этап спортивной </w:t>
      </w:r>
      <w:r>
        <w:rPr>
          <w:rFonts w:ascii="Times New Roman" w:hAnsi="Times New Roman" w:cs="Times New Roman"/>
          <w:sz w:val="28"/>
        </w:rPr>
        <w:t xml:space="preserve">и углубленной </w:t>
      </w:r>
      <w:r w:rsidRPr="000C4B92">
        <w:rPr>
          <w:rFonts w:ascii="Times New Roman" w:hAnsi="Times New Roman" w:cs="Times New Roman"/>
          <w:sz w:val="28"/>
        </w:rPr>
        <w:t>специализации)</w:t>
      </w:r>
      <w:r>
        <w:rPr>
          <w:rFonts w:ascii="Times New Roman" w:hAnsi="Times New Roman" w:cs="Times New Roman"/>
          <w:sz w:val="28"/>
        </w:rPr>
        <w:t>, э</w:t>
      </w:r>
      <w:r w:rsidRPr="000C4B92">
        <w:rPr>
          <w:rFonts w:ascii="Times New Roman" w:hAnsi="Times New Roman" w:cs="Times New Roman"/>
          <w:sz w:val="28"/>
        </w:rPr>
        <w:t xml:space="preserve">тап совершенствования </w:t>
      </w:r>
      <w:r>
        <w:rPr>
          <w:rFonts w:ascii="Times New Roman" w:hAnsi="Times New Roman" w:cs="Times New Roman"/>
          <w:sz w:val="28"/>
        </w:rPr>
        <w:t>спортивного мастерства, э</w:t>
      </w:r>
      <w:r w:rsidRPr="000C4B92">
        <w:rPr>
          <w:rFonts w:ascii="Times New Roman" w:hAnsi="Times New Roman" w:cs="Times New Roman"/>
          <w:sz w:val="28"/>
        </w:rPr>
        <w:t xml:space="preserve">тап высшего спортивного </w:t>
      </w:r>
      <w:r>
        <w:rPr>
          <w:rFonts w:ascii="Times New Roman" w:hAnsi="Times New Roman" w:cs="Times New Roman"/>
          <w:sz w:val="28"/>
        </w:rPr>
        <w:t>мастерства. При этом т</w:t>
      </w:r>
      <w:r>
        <w:rPr>
          <w:rFonts w:ascii="Times New Roman" w:hAnsi="Times New Roman" w:cs="Times New Roman"/>
          <w:sz w:val="28"/>
          <w:szCs w:val="28"/>
        </w:rPr>
        <w:t xml:space="preserve">ренировочный процесс строится </w:t>
      </w:r>
      <w:r w:rsidRPr="000C4B92">
        <w:rPr>
          <w:rFonts w:ascii="Times New Roman" w:hAnsi="Times New Roman" w:cs="Times New Roman"/>
          <w:sz w:val="28"/>
          <w:szCs w:val="28"/>
        </w:rPr>
        <w:t xml:space="preserve">на </w:t>
      </w:r>
      <w:r w:rsidRPr="00A203D7">
        <w:rPr>
          <w:rFonts w:ascii="Times New Roman" w:hAnsi="Times New Roman" w:cs="Times New Roman"/>
          <w:spacing w:val="-6"/>
          <w:sz w:val="28"/>
          <w:szCs w:val="28"/>
        </w:rPr>
        <w:t>взаимосвязи различных сторон содержания подготовки гимнаста, а именно на основе взаимосвязи различных компонентов общей, специальной физической подготовки, технической, а также психологической подготовки.</w:t>
      </w:r>
      <w:r w:rsidRPr="00626177">
        <w:rPr>
          <w:rFonts w:ascii="Times New Roman" w:hAnsi="Times New Roman" w:cs="Times New Roman"/>
          <w:sz w:val="28"/>
          <w:szCs w:val="28"/>
        </w:rPr>
        <w:t xml:space="preserve"> </w:t>
      </w:r>
    </w:p>
    <w:p w:rsidR="0043373A" w:rsidRDefault="00562328" w:rsidP="001D026A">
      <w:pPr>
        <w:pStyle w:val="a3"/>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современном спорте невозможно добиться успеха, если твой организм не готов к высоким физическим и эмоциональным нагрузкам. Большинство спортсменов не достигают высокого спортивного результата, из-за того что не используют свой потенциал на все сто процентов. А происходит это, потому что, большинство тренеров по всей стране, обращают внимание только на углубленный медицинский осмотр, который проводится два раза в год. А </w:t>
      </w:r>
      <w:r>
        <w:rPr>
          <w:rFonts w:ascii="Times New Roman" w:hAnsi="Times New Roman" w:cs="Times New Roman"/>
          <w:sz w:val="28"/>
          <w:szCs w:val="28"/>
        </w:rPr>
        <w:lastRenderedPageBreak/>
        <w:t xml:space="preserve">группы начальной подготовки проходят осмотр в поликлиниках у врача – педиатра, который не является специалистом по спортивной медицине, и не обращает внимание на показатели, которые могут помочь ребенку, реализовать свой потенциал быстрее. </w:t>
      </w:r>
    </w:p>
    <w:p w:rsidR="00562328" w:rsidRDefault="00562328" w:rsidP="00562328">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FD4C09">
        <w:rPr>
          <w:rFonts w:ascii="Times New Roman" w:hAnsi="Times New Roman" w:cs="Times New Roman"/>
          <w:sz w:val="28"/>
          <w:szCs w:val="28"/>
        </w:rPr>
        <w:t>Гимнастки в возрасте 14 лет уже должны выступать по программе мастеров спорта на таких соревнованиях как Первенство страны, и бороться за место в команде для участия в Первенстве Европы. Первенства России для гимнасток проводятся в возрастных группах: юниорки (13-15 лет) и девушки (9-12 лет). Для того чтобы достойно показывать себя</w:t>
      </w:r>
      <w:r>
        <w:rPr>
          <w:rFonts w:ascii="Times New Roman" w:hAnsi="Times New Roman" w:cs="Times New Roman"/>
          <w:sz w:val="28"/>
          <w:szCs w:val="28"/>
        </w:rPr>
        <w:t>,</w:t>
      </w:r>
      <w:r w:rsidRPr="00FD4C09">
        <w:rPr>
          <w:rFonts w:ascii="Times New Roman" w:hAnsi="Times New Roman" w:cs="Times New Roman"/>
          <w:sz w:val="28"/>
          <w:szCs w:val="28"/>
        </w:rPr>
        <w:t xml:space="preserve"> юным спортсменкам необходимо очень большое внимание уделать </w:t>
      </w:r>
      <w:r>
        <w:rPr>
          <w:rFonts w:ascii="Times New Roman" w:hAnsi="Times New Roman" w:cs="Times New Roman"/>
          <w:sz w:val="28"/>
          <w:szCs w:val="28"/>
        </w:rPr>
        <w:t xml:space="preserve">не только физической, и технической </w:t>
      </w:r>
      <w:r w:rsidRPr="00FD4C09">
        <w:rPr>
          <w:rFonts w:ascii="Times New Roman" w:hAnsi="Times New Roman" w:cs="Times New Roman"/>
          <w:sz w:val="28"/>
          <w:szCs w:val="28"/>
        </w:rPr>
        <w:t>подг</w:t>
      </w:r>
      <w:r>
        <w:rPr>
          <w:rFonts w:ascii="Times New Roman" w:hAnsi="Times New Roman" w:cs="Times New Roman"/>
          <w:sz w:val="28"/>
          <w:szCs w:val="28"/>
        </w:rPr>
        <w:t>отовке, но и следить за оптимальным функциональным состоянием организма спортсменок на протяжении все</w:t>
      </w:r>
      <w:r w:rsidR="00A203D7">
        <w:rPr>
          <w:rFonts w:ascii="Times New Roman" w:hAnsi="Times New Roman" w:cs="Times New Roman"/>
          <w:sz w:val="28"/>
          <w:szCs w:val="28"/>
        </w:rPr>
        <w:t>й подготовки</w:t>
      </w:r>
      <w:r>
        <w:rPr>
          <w:rFonts w:ascii="Times New Roman" w:hAnsi="Times New Roman" w:cs="Times New Roman"/>
          <w:sz w:val="28"/>
          <w:szCs w:val="28"/>
        </w:rPr>
        <w:t>. Оперативный контроль должен быть неотъемлемой часть тренировочного процесса</w:t>
      </w:r>
      <w:r w:rsidR="00A203D7">
        <w:rPr>
          <w:rFonts w:ascii="Times New Roman" w:hAnsi="Times New Roman" w:cs="Times New Roman"/>
          <w:sz w:val="28"/>
          <w:szCs w:val="28"/>
        </w:rPr>
        <w:t xml:space="preserve"> гимнасток.</w:t>
      </w:r>
    </w:p>
    <w:p w:rsidR="00A203D7" w:rsidRDefault="00A203D7" w:rsidP="00562328">
      <w:pPr>
        <w:widowControl w:val="0"/>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Проанализировав результаты медико – биологического контроля гимнасток 10 – 14 лет в предсоревновательном периоде, можно сделать следующий вывод: спортсменки более высокого класса наиболее подготовлены к физическим и эмоциональным нагрузкам. Гимнастки 10 – 12 лет пока что не умеют справляться с эмоциональным напряжением во время контрольных тренировок, и это сказывается на их функциональном состоянии организма, что ведет к снижению работоспособности, усталости и ухудшению результатов спортсменок.</w:t>
      </w:r>
    </w:p>
    <w:p w:rsidR="00A203D7" w:rsidRPr="00A203D7" w:rsidRDefault="00A203D7" w:rsidP="00A203D7">
      <w:pPr>
        <w:autoSpaceDE w:val="0"/>
        <w:autoSpaceDN w:val="0"/>
        <w:adjustRightInd w:val="0"/>
        <w:spacing w:after="0" w:line="360" w:lineRule="auto"/>
        <w:jc w:val="both"/>
        <w:rPr>
          <w:rFonts w:ascii="Times New Roman" w:hAnsi="Times New Roman" w:cs="Times New Roman"/>
          <w:sz w:val="28"/>
          <w:szCs w:val="28"/>
        </w:rPr>
      </w:pPr>
    </w:p>
    <w:p w:rsidR="00D10147" w:rsidRDefault="00D10147">
      <w:pPr>
        <w:rPr>
          <w:rFonts w:ascii="Times New Roman" w:hAnsi="Times New Roman" w:cs="Times New Roman"/>
          <w:sz w:val="28"/>
          <w:szCs w:val="28"/>
        </w:rPr>
      </w:pPr>
      <w:r>
        <w:rPr>
          <w:rFonts w:ascii="Times New Roman" w:hAnsi="Times New Roman" w:cs="Times New Roman"/>
          <w:sz w:val="28"/>
          <w:szCs w:val="28"/>
        </w:rPr>
        <w:br w:type="page"/>
      </w:r>
    </w:p>
    <w:p w:rsidR="00D10147" w:rsidRPr="000C1FAB" w:rsidRDefault="00332E78" w:rsidP="00400DDE">
      <w:pPr>
        <w:autoSpaceDE w:val="0"/>
        <w:autoSpaceDN w:val="0"/>
        <w:adjustRightInd w:val="0"/>
        <w:spacing w:after="0" w:line="36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4.</w:t>
      </w:r>
      <w:r w:rsidR="00D10147" w:rsidRPr="000C1FAB">
        <w:rPr>
          <w:rFonts w:ascii="Times New Roman" w:hAnsi="Times New Roman" w:cs="Times New Roman"/>
          <w:b/>
          <w:color w:val="000000"/>
          <w:sz w:val="28"/>
          <w:szCs w:val="28"/>
        </w:rPr>
        <w:t>Список использованных источников</w:t>
      </w:r>
    </w:p>
    <w:p w:rsidR="00D10147" w:rsidRPr="000C1FAB" w:rsidRDefault="00D10147" w:rsidP="00D1014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0C1FAB">
        <w:rPr>
          <w:rFonts w:ascii="Times New Roman" w:hAnsi="Times New Roman" w:cs="Times New Roman"/>
          <w:color w:val="000000"/>
          <w:sz w:val="28"/>
          <w:szCs w:val="28"/>
        </w:rPr>
        <w:t xml:space="preserve">1. Абрамов, Е. Е. Дифференцированный подход к построению тренировочных нагрузок </w:t>
      </w:r>
      <w:r>
        <w:rPr>
          <w:rFonts w:ascii="Times New Roman" w:hAnsi="Times New Roman" w:cs="Times New Roman"/>
          <w:color w:val="000000"/>
          <w:sz w:val="28"/>
          <w:szCs w:val="28"/>
        </w:rPr>
        <w:t>гимнастов</w:t>
      </w:r>
      <w:r w:rsidRPr="000C1FAB">
        <w:rPr>
          <w:rFonts w:ascii="Times New Roman" w:hAnsi="Times New Roman" w:cs="Times New Roman"/>
          <w:color w:val="000000"/>
          <w:sz w:val="28"/>
          <w:szCs w:val="28"/>
        </w:rPr>
        <w:t xml:space="preserve"> учебно-тренировочных групп</w:t>
      </w:r>
      <w:r w:rsidR="00260BF5">
        <w:rPr>
          <w:rFonts w:ascii="Times New Roman" w:hAnsi="Times New Roman" w:cs="Times New Roman"/>
          <w:color w:val="000000"/>
          <w:sz w:val="28"/>
          <w:szCs w:val="28"/>
        </w:rPr>
        <w:t>: дис. ... канд. пед наук</w:t>
      </w:r>
      <w:r w:rsidRPr="000C1FAB">
        <w:rPr>
          <w:rFonts w:ascii="Times New Roman" w:hAnsi="Times New Roman" w:cs="Times New Roman"/>
          <w:color w:val="000000"/>
          <w:sz w:val="28"/>
          <w:szCs w:val="28"/>
        </w:rPr>
        <w:t xml:space="preserve">: 13.00.04 / Абрамов Евгений Евгеньевич. – Малаховка, 2006. – 134 с. </w:t>
      </w:r>
    </w:p>
    <w:p w:rsidR="00D10147" w:rsidRPr="000C1FAB" w:rsidRDefault="00D10147" w:rsidP="00D1014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0C1FAB">
        <w:rPr>
          <w:rFonts w:ascii="Times New Roman" w:hAnsi="Times New Roman" w:cs="Times New Roman"/>
          <w:color w:val="000000"/>
          <w:sz w:val="28"/>
          <w:szCs w:val="28"/>
        </w:rPr>
        <w:t>2. Адырхаев, А. А. Влияние регулярных занятий спортом на качество микрогемодинамики и ее частные характеристики у студентов неспортивных специальностей / А. А. Адырхаев, Д. А. Адырхаева // Мат. IV международ. науч. конф. студ. и молод. учен. «Актуальные вопросы спортивной медицины, лечебной физической культуры, физиотерапии и курортологии». – М., 2005. – № 3(16). – С. 9.</w:t>
      </w:r>
    </w:p>
    <w:p w:rsidR="00D10147" w:rsidRPr="000C1FAB" w:rsidRDefault="00D10147" w:rsidP="00D1014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0C1FAB">
        <w:rPr>
          <w:rFonts w:ascii="Times New Roman" w:hAnsi="Times New Roman" w:cs="Times New Roman"/>
          <w:color w:val="000000"/>
          <w:sz w:val="28"/>
          <w:szCs w:val="28"/>
        </w:rPr>
        <w:t>3. Ажищенко, А. А. Координация движений и расслабление мышц у юных гимнастов / А. А. Ажищенко, Ю. В. Высочин // Пути повышения эффективности подготовки юн</w:t>
      </w:r>
      <w:r w:rsidR="00260BF5">
        <w:rPr>
          <w:rFonts w:ascii="Times New Roman" w:hAnsi="Times New Roman" w:cs="Times New Roman"/>
          <w:color w:val="000000"/>
          <w:sz w:val="28"/>
          <w:szCs w:val="28"/>
        </w:rPr>
        <w:t>ых и взрослых спортсменов. – Л.</w:t>
      </w:r>
      <w:r w:rsidRPr="000C1FAB">
        <w:rPr>
          <w:rFonts w:ascii="Times New Roman" w:hAnsi="Times New Roman" w:cs="Times New Roman"/>
          <w:color w:val="000000"/>
          <w:sz w:val="28"/>
          <w:szCs w:val="28"/>
        </w:rPr>
        <w:t>: ГДОИФК им. П.Ф. Лесгафта, 1985. – С. 3–15.</w:t>
      </w:r>
    </w:p>
    <w:p w:rsidR="00D10147" w:rsidRPr="000C1FAB" w:rsidRDefault="00D10147" w:rsidP="00D1014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0C1FAB">
        <w:rPr>
          <w:rFonts w:ascii="Times New Roman" w:hAnsi="Times New Roman" w:cs="Times New Roman"/>
          <w:color w:val="000000"/>
          <w:sz w:val="28"/>
          <w:szCs w:val="28"/>
        </w:rPr>
        <w:t xml:space="preserve">4. Айзенк Г. Ю. Психология: польза и вред. Психология: смысл и бессмыслица. Психология: факты и </w:t>
      </w:r>
      <w:r w:rsidR="00260BF5">
        <w:rPr>
          <w:rFonts w:ascii="Times New Roman" w:hAnsi="Times New Roman" w:cs="Times New Roman"/>
          <w:color w:val="000000"/>
          <w:sz w:val="28"/>
          <w:szCs w:val="28"/>
        </w:rPr>
        <w:t>вымысел / Г. Ю. Айзенк. – Минск</w:t>
      </w:r>
      <w:r w:rsidRPr="000C1FAB">
        <w:rPr>
          <w:rFonts w:ascii="Times New Roman" w:hAnsi="Times New Roman" w:cs="Times New Roman"/>
          <w:color w:val="000000"/>
          <w:sz w:val="28"/>
          <w:szCs w:val="28"/>
        </w:rPr>
        <w:t>: Харвест, 2003. – 912 с.</w:t>
      </w:r>
    </w:p>
    <w:p w:rsidR="00D10147" w:rsidRPr="000C1FAB" w:rsidRDefault="00D10147" w:rsidP="00D1014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0C1FAB">
        <w:rPr>
          <w:rFonts w:ascii="Times New Roman" w:hAnsi="Times New Roman" w:cs="Times New Roman"/>
          <w:color w:val="000000"/>
          <w:sz w:val="28"/>
          <w:szCs w:val="28"/>
        </w:rPr>
        <w:t xml:space="preserve">5. Андреева, В. Е. Сопряженное развитие гибкости и скоростно-силовых качеств на этапе базовой подготовки в </w:t>
      </w:r>
      <w:r>
        <w:rPr>
          <w:rFonts w:ascii="Times New Roman" w:hAnsi="Times New Roman" w:cs="Times New Roman"/>
          <w:color w:val="000000"/>
          <w:sz w:val="28"/>
          <w:szCs w:val="28"/>
        </w:rPr>
        <w:t>спортивной</w:t>
      </w:r>
      <w:r w:rsidRPr="000C1FAB">
        <w:rPr>
          <w:rFonts w:ascii="Times New Roman" w:hAnsi="Times New Roman" w:cs="Times New Roman"/>
          <w:color w:val="000000"/>
          <w:sz w:val="28"/>
          <w:szCs w:val="28"/>
        </w:rPr>
        <w:t xml:space="preserve"> гимнастике / </w:t>
      </w:r>
      <w:r>
        <w:rPr>
          <w:rFonts w:ascii="Times New Roman" w:hAnsi="Times New Roman" w:cs="Times New Roman"/>
          <w:color w:val="000000"/>
          <w:sz w:val="28"/>
          <w:szCs w:val="28"/>
        </w:rPr>
        <w:t xml:space="preserve">    </w:t>
      </w:r>
      <w:r w:rsidRPr="000C1FAB">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0C1FAB">
        <w:rPr>
          <w:rFonts w:ascii="Times New Roman" w:hAnsi="Times New Roman" w:cs="Times New Roman"/>
          <w:color w:val="000000"/>
          <w:sz w:val="28"/>
          <w:szCs w:val="28"/>
        </w:rPr>
        <w:t>Е. Андреева // Ученые записки университета им. П. Ф. Лесгафта. – 2010. – № 2(60). – С. 19 – 23.</w:t>
      </w:r>
    </w:p>
    <w:p w:rsidR="00D10147" w:rsidRPr="000C1FAB" w:rsidRDefault="00D10147" w:rsidP="00D1014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0C1FAB">
        <w:rPr>
          <w:rFonts w:ascii="Times New Roman" w:hAnsi="Times New Roman" w:cs="Times New Roman"/>
          <w:color w:val="000000"/>
          <w:sz w:val="28"/>
          <w:szCs w:val="28"/>
        </w:rPr>
        <w:t xml:space="preserve">6. Андреева, Н. О. Показатели развития сенсомоторной координации занимающихся </w:t>
      </w:r>
      <w:r>
        <w:rPr>
          <w:rFonts w:ascii="Times New Roman" w:hAnsi="Times New Roman" w:cs="Times New Roman"/>
          <w:color w:val="000000"/>
          <w:sz w:val="28"/>
          <w:szCs w:val="28"/>
        </w:rPr>
        <w:t>спортивной</w:t>
      </w:r>
      <w:r w:rsidRPr="000C1FAB">
        <w:rPr>
          <w:rFonts w:ascii="Times New Roman" w:hAnsi="Times New Roman" w:cs="Times New Roman"/>
          <w:color w:val="000000"/>
          <w:sz w:val="28"/>
          <w:szCs w:val="28"/>
        </w:rPr>
        <w:t xml:space="preserve"> гимнастикой на этапах предварительной базовой </w:t>
      </w:r>
      <w:r w:rsidRPr="00DB5296">
        <w:rPr>
          <w:rFonts w:ascii="Times New Roman" w:hAnsi="Times New Roman" w:cs="Times New Roman"/>
          <w:color w:val="000000"/>
          <w:spacing w:val="-10"/>
          <w:sz w:val="28"/>
          <w:szCs w:val="28"/>
        </w:rPr>
        <w:t>и специализированной базовой подготовки / Н. О. Андреева</w:t>
      </w:r>
      <w:r>
        <w:rPr>
          <w:rFonts w:ascii="Times New Roman" w:hAnsi="Times New Roman" w:cs="Times New Roman"/>
          <w:color w:val="000000"/>
          <w:sz w:val="28"/>
          <w:szCs w:val="28"/>
        </w:rPr>
        <w:t xml:space="preserve"> </w:t>
      </w:r>
      <w:r w:rsidRPr="000C1FAB">
        <w:rPr>
          <w:rFonts w:ascii="Times New Roman" w:hAnsi="Times New Roman" w:cs="Times New Roman"/>
          <w:color w:val="000000"/>
          <w:sz w:val="28"/>
          <w:szCs w:val="28"/>
        </w:rPr>
        <w:t>А. В. Жирнов,</w:t>
      </w:r>
      <w:r>
        <w:rPr>
          <w:rFonts w:ascii="Times New Roman" w:hAnsi="Times New Roman" w:cs="Times New Roman"/>
          <w:color w:val="000000"/>
          <w:sz w:val="28"/>
          <w:szCs w:val="28"/>
        </w:rPr>
        <w:t xml:space="preserve">         </w:t>
      </w:r>
      <w:r w:rsidRPr="000C1FAB">
        <w:rPr>
          <w:rFonts w:ascii="Times New Roman" w:hAnsi="Times New Roman" w:cs="Times New Roman"/>
          <w:color w:val="000000"/>
          <w:sz w:val="28"/>
          <w:szCs w:val="28"/>
        </w:rPr>
        <w:t xml:space="preserve"> В. Н. Болобан // Физическое воспитание студентов. – 2011. – № 4. – С. 6–15.</w:t>
      </w:r>
    </w:p>
    <w:p w:rsidR="00D10147" w:rsidRPr="000C1FAB" w:rsidRDefault="00D10147" w:rsidP="00D1014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0C1FAB">
        <w:rPr>
          <w:rFonts w:ascii="Times New Roman" w:hAnsi="Times New Roman" w:cs="Times New Roman"/>
          <w:color w:val="000000"/>
          <w:sz w:val="28"/>
          <w:szCs w:val="28"/>
        </w:rPr>
        <w:t>7. Аракелов, Г. Г. Тревожность: методы ее диагностики и коррекции / Г. Г. Аракелов, Н.</w:t>
      </w:r>
      <w:r>
        <w:rPr>
          <w:rFonts w:ascii="Times New Roman" w:hAnsi="Times New Roman" w:cs="Times New Roman"/>
          <w:color w:val="000000"/>
          <w:sz w:val="28"/>
          <w:szCs w:val="28"/>
        </w:rPr>
        <w:t xml:space="preserve"> </w:t>
      </w:r>
      <w:r w:rsidRPr="000C1FAB">
        <w:rPr>
          <w:rFonts w:ascii="Times New Roman" w:hAnsi="Times New Roman" w:cs="Times New Roman"/>
          <w:color w:val="000000"/>
          <w:sz w:val="28"/>
          <w:szCs w:val="28"/>
        </w:rPr>
        <w:t>Р. Шишкова // Вестн. Моск. ун-та «Психология». – 1998. – № 1. – С. 18–32.</w:t>
      </w:r>
    </w:p>
    <w:p w:rsidR="00D10147" w:rsidRPr="000C1FAB" w:rsidRDefault="00D10147" w:rsidP="00D1014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0C1FAB">
        <w:rPr>
          <w:rFonts w:ascii="Times New Roman" w:hAnsi="Times New Roman" w:cs="Times New Roman"/>
          <w:color w:val="000000"/>
          <w:sz w:val="28"/>
          <w:szCs w:val="28"/>
        </w:rPr>
        <w:lastRenderedPageBreak/>
        <w:t>8. Аркаев, Л. Я. Как готовить чемпионов. Теория и технология подготовки гимнастов высшей квалификации / Л. Я</w:t>
      </w:r>
      <w:r w:rsidR="00260BF5">
        <w:rPr>
          <w:rFonts w:ascii="Times New Roman" w:hAnsi="Times New Roman" w:cs="Times New Roman"/>
          <w:color w:val="000000"/>
          <w:sz w:val="28"/>
          <w:szCs w:val="28"/>
        </w:rPr>
        <w:t>. Аркаев, Н. Г. Сучилин // – М.</w:t>
      </w:r>
      <w:r w:rsidRPr="000C1FAB">
        <w:rPr>
          <w:rFonts w:ascii="Times New Roman" w:hAnsi="Times New Roman" w:cs="Times New Roman"/>
          <w:color w:val="000000"/>
          <w:sz w:val="28"/>
          <w:szCs w:val="28"/>
        </w:rPr>
        <w:t>: ФиС, 2004. – 328 с.</w:t>
      </w:r>
    </w:p>
    <w:p w:rsidR="00D10147" w:rsidRPr="000C1FAB" w:rsidRDefault="00D10147" w:rsidP="00D1014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0C1FAB">
        <w:rPr>
          <w:rFonts w:ascii="Times New Roman" w:hAnsi="Times New Roman" w:cs="Times New Roman"/>
          <w:color w:val="000000"/>
          <w:sz w:val="28"/>
          <w:szCs w:val="28"/>
        </w:rPr>
        <w:t>9. Аркаев, Л. Я. Методологические основы современной системы подготовки гимнастов высшего класса / Л. Я. Аркаев, Н. Г. Сучилин // Теория и практика физической культуры. – 1997. – № 11. – С. 17–25.</w:t>
      </w:r>
    </w:p>
    <w:p w:rsidR="00D10147" w:rsidRPr="000C1FAB" w:rsidRDefault="00D10147" w:rsidP="00D1014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0C1FAB">
        <w:rPr>
          <w:rFonts w:ascii="Times New Roman" w:hAnsi="Times New Roman" w:cs="Times New Roman"/>
          <w:color w:val="000000"/>
          <w:sz w:val="28"/>
          <w:szCs w:val="28"/>
        </w:rPr>
        <w:t xml:space="preserve">10. Бабушкин, Г. Д. Оперативная диагностика состояния психической </w:t>
      </w:r>
      <w:r w:rsidRPr="00EF0F39">
        <w:rPr>
          <w:rFonts w:ascii="Times New Roman" w:hAnsi="Times New Roman" w:cs="Times New Roman"/>
          <w:color w:val="000000"/>
          <w:spacing w:val="-6"/>
          <w:sz w:val="28"/>
          <w:szCs w:val="28"/>
        </w:rPr>
        <w:t>готовности спортсмена к соревнованию / Г. Д. Бабушкин, В.  Н. Смоленцева // Науч</w:t>
      </w:r>
      <w:r w:rsidRPr="000C1FAB">
        <w:rPr>
          <w:rFonts w:ascii="Times New Roman" w:hAnsi="Times New Roman" w:cs="Times New Roman"/>
          <w:color w:val="000000"/>
          <w:sz w:val="28"/>
          <w:szCs w:val="28"/>
        </w:rPr>
        <w:t>.</w:t>
      </w:r>
      <w:r w:rsidR="00260BF5">
        <w:rPr>
          <w:rFonts w:ascii="Times New Roman" w:hAnsi="Times New Roman" w:cs="Times New Roman"/>
          <w:color w:val="000000"/>
          <w:sz w:val="28"/>
          <w:szCs w:val="28"/>
        </w:rPr>
        <w:t xml:space="preserve"> тр. СибГУФК. – Омск</w:t>
      </w:r>
      <w:r w:rsidRPr="000C1FAB">
        <w:rPr>
          <w:rFonts w:ascii="Times New Roman" w:hAnsi="Times New Roman" w:cs="Times New Roman"/>
          <w:color w:val="000000"/>
          <w:sz w:val="28"/>
          <w:szCs w:val="28"/>
        </w:rPr>
        <w:t>: СибГУФК, 2006. – С. 45–48.</w:t>
      </w:r>
    </w:p>
    <w:p w:rsidR="00D10147" w:rsidRPr="000C1FAB" w:rsidRDefault="00D10147" w:rsidP="00D1014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0C1FAB">
        <w:rPr>
          <w:rFonts w:ascii="Times New Roman" w:hAnsi="Times New Roman" w:cs="Times New Roman"/>
          <w:color w:val="000000"/>
          <w:sz w:val="28"/>
          <w:szCs w:val="28"/>
        </w:rPr>
        <w:t xml:space="preserve">11. Баевский, Р. М. Оценка адаптационных возможностей организма и риск развития заболеваний / Р. М. </w:t>
      </w:r>
      <w:r w:rsidR="00260BF5">
        <w:rPr>
          <w:rFonts w:ascii="Times New Roman" w:hAnsi="Times New Roman" w:cs="Times New Roman"/>
          <w:color w:val="000000"/>
          <w:sz w:val="28"/>
          <w:szCs w:val="28"/>
        </w:rPr>
        <w:t>Баевский, А. П. Берсенева. – М.</w:t>
      </w:r>
      <w:r w:rsidRPr="000C1FAB">
        <w:rPr>
          <w:rFonts w:ascii="Times New Roman" w:hAnsi="Times New Roman" w:cs="Times New Roman"/>
          <w:color w:val="000000"/>
          <w:sz w:val="28"/>
          <w:szCs w:val="28"/>
        </w:rPr>
        <w:t>: Медицина, 1997. – 236 с.</w:t>
      </w:r>
    </w:p>
    <w:p w:rsidR="00D10147" w:rsidRPr="000C1FAB" w:rsidRDefault="00D10147" w:rsidP="00D10147">
      <w:pPr>
        <w:autoSpaceDE w:val="0"/>
        <w:autoSpaceDN w:val="0"/>
        <w:adjustRightInd w:val="0"/>
        <w:spacing w:after="0" w:line="360" w:lineRule="auto"/>
        <w:ind w:firstLine="709"/>
        <w:jc w:val="both"/>
        <w:rPr>
          <w:rFonts w:ascii="Times New Roman" w:hAnsi="Times New Roman" w:cs="Times New Roman"/>
          <w:color w:val="000000"/>
          <w:spacing w:val="-10"/>
          <w:sz w:val="28"/>
          <w:szCs w:val="28"/>
        </w:rPr>
      </w:pPr>
      <w:r w:rsidRPr="000C1FAB">
        <w:rPr>
          <w:rFonts w:ascii="Times New Roman" w:hAnsi="Times New Roman" w:cs="Times New Roman"/>
          <w:color w:val="000000"/>
          <w:sz w:val="28"/>
          <w:szCs w:val="28"/>
        </w:rPr>
        <w:t xml:space="preserve">12. </w:t>
      </w:r>
      <w:r w:rsidRPr="00DB5296">
        <w:rPr>
          <w:rFonts w:ascii="Times New Roman" w:hAnsi="Times New Roman" w:cs="Times New Roman"/>
          <w:color w:val="000000"/>
          <w:spacing w:val="-8"/>
          <w:sz w:val="28"/>
          <w:szCs w:val="28"/>
        </w:rPr>
        <w:t>Байкова, С. К. Влияние физических</w:t>
      </w:r>
      <w:r w:rsidRPr="000C1FAB">
        <w:rPr>
          <w:rFonts w:ascii="Times New Roman" w:hAnsi="Times New Roman" w:cs="Times New Roman"/>
          <w:color w:val="000000"/>
          <w:sz w:val="28"/>
          <w:szCs w:val="28"/>
        </w:rPr>
        <w:t xml:space="preserve"> нагрузок аэробной направленности на величину проницаемости плазматических мембран мышечных клеток крыс дл</w:t>
      </w:r>
      <w:r w:rsidR="00260BF5">
        <w:rPr>
          <w:rFonts w:ascii="Times New Roman" w:hAnsi="Times New Roman" w:cs="Times New Roman"/>
          <w:color w:val="000000"/>
          <w:sz w:val="28"/>
          <w:szCs w:val="28"/>
        </w:rPr>
        <w:t>я тестостерона и кортикостерона: дис. ... канд. биол. наук</w:t>
      </w:r>
      <w:r w:rsidRPr="000C1FAB">
        <w:rPr>
          <w:rFonts w:ascii="Times New Roman" w:hAnsi="Times New Roman" w:cs="Times New Roman"/>
          <w:color w:val="000000"/>
          <w:sz w:val="28"/>
          <w:szCs w:val="28"/>
        </w:rPr>
        <w:t xml:space="preserve">: 03.00.04 </w:t>
      </w:r>
      <w:r w:rsidRPr="000C1FAB">
        <w:rPr>
          <w:rFonts w:ascii="Times New Roman" w:hAnsi="Times New Roman" w:cs="Times New Roman"/>
          <w:color w:val="000000"/>
          <w:spacing w:val="-6"/>
          <w:sz w:val="28"/>
          <w:szCs w:val="28"/>
        </w:rPr>
        <w:t>/ Байкова Светлана Константиновна</w:t>
      </w:r>
      <w:r w:rsidRPr="000C1FAB">
        <w:rPr>
          <w:rFonts w:ascii="Times New Roman" w:hAnsi="Times New Roman" w:cs="Times New Roman"/>
          <w:color w:val="000000"/>
          <w:spacing w:val="-10"/>
          <w:sz w:val="28"/>
          <w:szCs w:val="28"/>
        </w:rPr>
        <w:t>. – СПб., 2000. – 112 с.</w:t>
      </w:r>
    </w:p>
    <w:p w:rsidR="00D10147" w:rsidRPr="000C1FAB" w:rsidRDefault="00D10147" w:rsidP="00D1014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0C1FAB">
        <w:rPr>
          <w:rFonts w:ascii="Times New Roman" w:hAnsi="Times New Roman" w:cs="Times New Roman"/>
          <w:color w:val="000000"/>
          <w:sz w:val="28"/>
          <w:szCs w:val="28"/>
        </w:rPr>
        <w:t>13. Балучи, Р. Физическая работоспособность спортсменов с различными сомато</w:t>
      </w:r>
      <w:r w:rsidR="00260BF5">
        <w:rPr>
          <w:rFonts w:ascii="Times New Roman" w:hAnsi="Times New Roman" w:cs="Times New Roman"/>
          <w:color w:val="000000"/>
          <w:sz w:val="28"/>
          <w:szCs w:val="28"/>
        </w:rPr>
        <w:t>-психологическими особенностями</w:t>
      </w:r>
      <w:r w:rsidRPr="000C1FAB">
        <w:rPr>
          <w:rFonts w:ascii="Times New Roman" w:hAnsi="Times New Roman" w:cs="Times New Roman"/>
          <w:color w:val="000000"/>
          <w:sz w:val="28"/>
          <w:szCs w:val="28"/>
        </w:rPr>
        <w:t>: ав</w:t>
      </w:r>
      <w:r w:rsidR="00260BF5">
        <w:rPr>
          <w:rFonts w:ascii="Times New Roman" w:hAnsi="Times New Roman" w:cs="Times New Roman"/>
          <w:color w:val="000000"/>
          <w:sz w:val="28"/>
          <w:szCs w:val="28"/>
        </w:rPr>
        <w:t>тореф. дис. ... канд. пед. наук</w:t>
      </w:r>
      <w:r w:rsidRPr="000C1FAB">
        <w:rPr>
          <w:rFonts w:ascii="Times New Roman" w:hAnsi="Times New Roman" w:cs="Times New Roman"/>
          <w:color w:val="000000"/>
          <w:sz w:val="28"/>
          <w:szCs w:val="28"/>
        </w:rPr>
        <w:t>: 13.00.04, 14.00.51 / Балучи Рамин. – М., 2005. – 25 с.</w:t>
      </w:r>
    </w:p>
    <w:p w:rsidR="00D10147" w:rsidRPr="00EF0F39" w:rsidRDefault="00D10147" w:rsidP="00D10147">
      <w:pPr>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0C1FAB">
        <w:rPr>
          <w:rFonts w:ascii="Times New Roman" w:hAnsi="Times New Roman" w:cs="Times New Roman"/>
          <w:color w:val="000000"/>
          <w:sz w:val="28"/>
          <w:szCs w:val="28"/>
        </w:rPr>
        <w:t xml:space="preserve">14. Беклемишева, Е. В. Динамика психической работоспособности </w:t>
      </w:r>
      <w:r w:rsidRPr="00EF0F39">
        <w:rPr>
          <w:rFonts w:ascii="Times New Roman" w:hAnsi="Times New Roman" w:cs="Times New Roman"/>
          <w:color w:val="000000"/>
          <w:spacing w:val="-6"/>
          <w:sz w:val="28"/>
          <w:szCs w:val="28"/>
        </w:rPr>
        <w:t>спортсменок в процессе занятий спортивной  гимнастикой / Е. В. Беклемишева // Тез. докл. междунар. конгр. «Человек в мире спорта: новые идеи»,– 2013. – №4. – С. 47.</w:t>
      </w:r>
    </w:p>
    <w:p w:rsidR="00D10147" w:rsidRDefault="00D10147" w:rsidP="00D10147">
      <w:pPr>
        <w:autoSpaceDE w:val="0"/>
        <w:autoSpaceDN w:val="0"/>
        <w:adjustRightInd w:val="0"/>
        <w:spacing w:after="0" w:line="360" w:lineRule="auto"/>
        <w:ind w:firstLine="709"/>
        <w:jc w:val="both"/>
        <w:rPr>
          <w:rFonts w:ascii="Times New Roman" w:hAnsi="Times New Roman" w:cs="Times New Roman"/>
          <w:color w:val="231F20"/>
          <w:sz w:val="28"/>
          <w:szCs w:val="28"/>
        </w:rPr>
      </w:pPr>
      <w:r w:rsidRPr="000C1FAB">
        <w:rPr>
          <w:rFonts w:ascii="Times New Roman" w:hAnsi="Times New Roman" w:cs="Times New Roman"/>
          <w:color w:val="000000"/>
          <w:sz w:val="28"/>
          <w:szCs w:val="28"/>
        </w:rPr>
        <w:t xml:space="preserve">15. </w:t>
      </w:r>
      <w:r w:rsidRPr="000C1FAB">
        <w:rPr>
          <w:rFonts w:ascii="Times New Roman" w:hAnsi="Times New Roman" w:cs="Times New Roman"/>
          <w:color w:val="231F20"/>
          <w:sz w:val="28"/>
          <w:szCs w:val="28"/>
        </w:rPr>
        <w:t>Белокопытова, Ж. Содержание и структура программы развития координационных способностей у девочек 10-13 лет, занимающихся спортивной гимнастикой / Ж. Белокопытова, В. Лавреньтьева и Л. Кожевникова // Физическое воспитание студентов. – 2010. – № 3. – С. 3–8.</w:t>
      </w:r>
    </w:p>
    <w:p w:rsidR="00D10147" w:rsidRPr="000C1FAB" w:rsidRDefault="00D10147" w:rsidP="00D10147">
      <w:pPr>
        <w:autoSpaceDE w:val="0"/>
        <w:autoSpaceDN w:val="0"/>
        <w:adjustRightInd w:val="0"/>
        <w:spacing w:after="0" w:line="360" w:lineRule="auto"/>
        <w:ind w:firstLine="709"/>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16. </w:t>
      </w:r>
      <w:r w:rsidRPr="00F80061">
        <w:rPr>
          <w:rFonts w:ascii="Times New Roman" w:hAnsi="Times New Roman" w:cs="Times New Roman"/>
          <w:color w:val="231F20"/>
          <w:sz w:val="28"/>
          <w:szCs w:val="28"/>
        </w:rPr>
        <w:t>Воронова, В.И. Особенности прояв</w:t>
      </w:r>
      <w:r>
        <w:rPr>
          <w:rFonts w:ascii="Times New Roman" w:hAnsi="Times New Roman" w:cs="Times New Roman"/>
          <w:color w:val="231F20"/>
          <w:sz w:val="28"/>
          <w:szCs w:val="28"/>
        </w:rPr>
        <w:t>ления внимания у спортсменов вы</w:t>
      </w:r>
      <w:r w:rsidRPr="00F80061">
        <w:rPr>
          <w:rFonts w:ascii="Times New Roman" w:hAnsi="Times New Roman" w:cs="Times New Roman"/>
          <w:color w:val="231F20"/>
          <w:sz w:val="28"/>
          <w:szCs w:val="28"/>
        </w:rPr>
        <w:t>сокой квалификации / В.И. Воронова, С.Е. Шут</w:t>
      </w:r>
      <w:r>
        <w:rPr>
          <w:rFonts w:ascii="Times New Roman" w:hAnsi="Times New Roman" w:cs="Times New Roman"/>
          <w:color w:val="231F20"/>
          <w:sz w:val="28"/>
          <w:szCs w:val="28"/>
        </w:rPr>
        <w:t>ова // Наука в олимпийском спор</w:t>
      </w:r>
      <w:r w:rsidRPr="00F80061">
        <w:rPr>
          <w:rFonts w:ascii="Times New Roman" w:hAnsi="Times New Roman" w:cs="Times New Roman"/>
          <w:color w:val="231F20"/>
          <w:sz w:val="28"/>
          <w:szCs w:val="28"/>
        </w:rPr>
        <w:t>те. – 2004. – № 2. – С. 76–81.</w:t>
      </w:r>
    </w:p>
    <w:p w:rsidR="00D10147" w:rsidRPr="000C1FAB" w:rsidRDefault="00D10147" w:rsidP="00D10147">
      <w:pPr>
        <w:shd w:val="clear" w:color="auto" w:fill="FFFFFF"/>
        <w:tabs>
          <w:tab w:val="left" w:pos="1134"/>
        </w:tabs>
        <w:spacing w:after="0" w:line="360" w:lineRule="auto"/>
        <w:ind w:firstLine="709"/>
        <w:jc w:val="both"/>
        <w:textAlignment w:val="baseline"/>
        <w:rPr>
          <w:rFonts w:ascii="Times New Roman" w:hAnsi="Times New Roman"/>
          <w:sz w:val="28"/>
          <w:szCs w:val="28"/>
          <w:lang w:eastAsia="ru-RU"/>
        </w:rPr>
      </w:pPr>
      <w:r>
        <w:rPr>
          <w:rFonts w:ascii="Times New Roman" w:hAnsi="Times New Roman"/>
          <w:sz w:val="28"/>
          <w:szCs w:val="28"/>
        </w:rPr>
        <w:lastRenderedPageBreak/>
        <w:t>17</w:t>
      </w:r>
      <w:r w:rsidRPr="000C1FAB">
        <w:rPr>
          <w:rFonts w:ascii="Times New Roman" w:hAnsi="Times New Roman"/>
          <w:sz w:val="28"/>
          <w:szCs w:val="28"/>
        </w:rPr>
        <w:t>.</w:t>
      </w:r>
      <w:r w:rsidR="00260BF5">
        <w:rPr>
          <w:rFonts w:ascii="Times New Roman" w:hAnsi="Times New Roman"/>
          <w:sz w:val="28"/>
          <w:szCs w:val="28"/>
        </w:rPr>
        <w:t xml:space="preserve"> Гавердовский, Ю. К. Гимнастика</w:t>
      </w:r>
      <w:r w:rsidRPr="000C1FAB">
        <w:rPr>
          <w:rFonts w:ascii="Times New Roman" w:hAnsi="Times New Roman"/>
          <w:sz w:val="28"/>
          <w:szCs w:val="28"/>
        </w:rPr>
        <w:t>: Сб. статей. / Ю. К. Гавердовский,      А. Ф. Родионенко, Н. Г. Сучилин // М. – 1980. – №1 – С. 38 – 41.</w:t>
      </w:r>
    </w:p>
    <w:p w:rsidR="00D10147" w:rsidRPr="000C1FAB" w:rsidRDefault="00D10147" w:rsidP="00D10147">
      <w:pPr>
        <w:shd w:val="clear" w:color="auto" w:fill="FFFFFF"/>
        <w:tabs>
          <w:tab w:val="left" w:pos="1134"/>
        </w:tabs>
        <w:spacing w:after="0" w:line="36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18</w:t>
      </w:r>
      <w:r w:rsidRPr="000C1FAB">
        <w:rPr>
          <w:rFonts w:ascii="Times New Roman" w:hAnsi="Times New Roman"/>
          <w:sz w:val="28"/>
          <w:szCs w:val="28"/>
          <w:lang w:eastAsia="ru-RU"/>
        </w:rPr>
        <w:t xml:space="preserve">. Гавердовский, Ю. К. Техника гимнастических упражнений /   </w:t>
      </w:r>
      <w:r w:rsidR="00260BF5">
        <w:rPr>
          <w:rFonts w:ascii="Times New Roman" w:hAnsi="Times New Roman"/>
          <w:sz w:val="28"/>
          <w:szCs w:val="28"/>
          <w:lang w:eastAsia="ru-RU"/>
        </w:rPr>
        <w:t xml:space="preserve">       Ю. К. Гавердовский. – М.</w:t>
      </w:r>
      <w:r w:rsidRPr="000C1FAB">
        <w:rPr>
          <w:rFonts w:ascii="Times New Roman" w:hAnsi="Times New Roman"/>
          <w:sz w:val="28"/>
          <w:szCs w:val="28"/>
          <w:lang w:eastAsia="ru-RU"/>
        </w:rPr>
        <w:t>: Терра-Спорт, 2002. – 512 с.</w:t>
      </w:r>
    </w:p>
    <w:p w:rsidR="00D10147" w:rsidRPr="000C1FAB" w:rsidRDefault="00D10147" w:rsidP="00D10147">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19</w:t>
      </w:r>
      <w:r w:rsidRPr="000C1FAB">
        <w:rPr>
          <w:rFonts w:ascii="Times New Roman" w:hAnsi="Times New Roman"/>
          <w:sz w:val="28"/>
          <w:szCs w:val="28"/>
        </w:rPr>
        <w:t>. Гавердовский, Ю. К. Обучение спортивным упражнениям. Биомеханика. Методология. Дидактик</w:t>
      </w:r>
      <w:r w:rsidR="00260BF5">
        <w:rPr>
          <w:rFonts w:ascii="Times New Roman" w:hAnsi="Times New Roman"/>
          <w:sz w:val="28"/>
          <w:szCs w:val="28"/>
        </w:rPr>
        <w:t>а. / Ю. К. Гавердовский // – М.</w:t>
      </w:r>
      <w:r w:rsidRPr="000C1FAB">
        <w:rPr>
          <w:rFonts w:ascii="Times New Roman" w:hAnsi="Times New Roman"/>
          <w:sz w:val="28"/>
          <w:szCs w:val="28"/>
        </w:rPr>
        <w:t>: Физкультура и спорт, 2007. – 912 с.</w:t>
      </w:r>
    </w:p>
    <w:p w:rsidR="00D10147" w:rsidRPr="00F80061" w:rsidRDefault="00D10147" w:rsidP="00D10147">
      <w:pPr>
        <w:shd w:val="clear" w:color="auto" w:fill="FFFFFF"/>
        <w:tabs>
          <w:tab w:val="left" w:pos="1134"/>
        </w:tabs>
        <w:spacing w:after="0" w:line="36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20.</w:t>
      </w:r>
      <w:r w:rsidRPr="00F80061">
        <w:rPr>
          <w:rFonts w:ascii="Times New Roman" w:hAnsi="Times New Roman"/>
          <w:sz w:val="28"/>
          <w:szCs w:val="28"/>
          <w:lang w:eastAsia="ru-RU"/>
        </w:rPr>
        <w:t xml:space="preserve"> Гавердовск</w:t>
      </w:r>
      <w:r w:rsidR="00260BF5">
        <w:rPr>
          <w:rFonts w:ascii="Times New Roman" w:hAnsi="Times New Roman"/>
          <w:sz w:val="28"/>
          <w:szCs w:val="28"/>
          <w:lang w:eastAsia="ru-RU"/>
        </w:rPr>
        <w:t>ий, Ю. К. Спортивная гимнастика</w:t>
      </w:r>
      <w:r w:rsidRPr="00F80061">
        <w:rPr>
          <w:rFonts w:ascii="Times New Roman" w:hAnsi="Times New Roman"/>
          <w:sz w:val="28"/>
          <w:szCs w:val="28"/>
          <w:lang w:eastAsia="ru-RU"/>
        </w:rPr>
        <w:t>: программа /                            Ю. К. Гавердовский, Т.</w:t>
      </w:r>
      <w:r w:rsidR="00260BF5">
        <w:rPr>
          <w:rFonts w:ascii="Times New Roman" w:hAnsi="Times New Roman"/>
          <w:sz w:val="28"/>
          <w:szCs w:val="28"/>
          <w:lang w:eastAsia="ru-RU"/>
        </w:rPr>
        <w:t xml:space="preserve"> С. Лисицкая, Е. Ю. Розин. – М.</w:t>
      </w:r>
      <w:r w:rsidRPr="00F80061">
        <w:rPr>
          <w:rFonts w:ascii="Times New Roman" w:hAnsi="Times New Roman"/>
          <w:sz w:val="28"/>
          <w:szCs w:val="28"/>
          <w:lang w:eastAsia="ru-RU"/>
        </w:rPr>
        <w:t>: Физкультура и спорт, 2005. – 400 с.</w:t>
      </w:r>
    </w:p>
    <w:p w:rsidR="00D10147" w:rsidRPr="00F80061" w:rsidRDefault="00D10147" w:rsidP="00D10147">
      <w:pPr>
        <w:pStyle w:val="a3"/>
        <w:numPr>
          <w:ilvl w:val="0"/>
          <w:numId w:val="9"/>
        </w:numPr>
        <w:spacing w:after="0" w:line="360" w:lineRule="auto"/>
        <w:ind w:left="0" w:firstLine="709"/>
        <w:jc w:val="both"/>
        <w:rPr>
          <w:rFonts w:ascii="Times New Roman" w:hAnsi="Times New Roman"/>
          <w:sz w:val="28"/>
          <w:szCs w:val="28"/>
        </w:rPr>
      </w:pPr>
      <w:r w:rsidRPr="00F80061">
        <w:rPr>
          <w:rFonts w:ascii="Times New Roman" w:hAnsi="Times New Roman"/>
          <w:sz w:val="28"/>
          <w:szCs w:val="28"/>
        </w:rPr>
        <w:t>Геселевич, В. А. Актуальные вопросы спортивной медицины: избранн</w:t>
      </w:r>
      <w:r w:rsidR="00260BF5">
        <w:rPr>
          <w:rFonts w:ascii="Times New Roman" w:hAnsi="Times New Roman"/>
          <w:sz w:val="28"/>
          <w:szCs w:val="28"/>
        </w:rPr>
        <w:t>ые труды / В.А. Геселевич. – М.</w:t>
      </w:r>
      <w:r w:rsidRPr="00F80061">
        <w:rPr>
          <w:rFonts w:ascii="Times New Roman" w:hAnsi="Times New Roman"/>
          <w:sz w:val="28"/>
          <w:szCs w:val="28"/>
        </w:rPr>
        <w:t>: Советский спорт, 2004. – 232 с</w:t>
      </w:r>
    </w:p>
    <w:p w:rsidR="00D10147" w:rsidRPr="00F80061" w:rsidRDefault="00260BF5" w:rsidP="00D10147">
      <w:pPr>
        <w:pStyle w:val="a3"/>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lang w:eastAsia="ru-RU"/>
        </w:rPr>
        <w:t xml:space="preserve"> Гимнастика: теория и практика</w:t>
      </w:r>
      <w:r w:rsidR="00D10147" w:rsidRPr="00F80061">
        <w:rPr>
          <w:rFonts w:ascii="Times New Roman" w:hAnsi="Times New Roman"/>
          <w:sz w:val="28"/>
          <w:szCs w:val="28"/>
          <w:lang w:eastAsia="ru-RU"/>
        </w:rPr>
        <w:t>: методическое приложение к журна</w:t>
      </w:r>
      <w:r>
        <w:rPr>
          <w:rFonts w:ascii="Times New Roman" w:hAnsi="Times New Roman"/>
          <w:sz w:val="28"/>
          <w:szCs w:val="28"/>
          <w:lang w:eastAsia="ru-RU"/>
        </w:rPr>
        <w:t>лу «Гимнастика» / Н. Г. Сучилин</w:t>
      </w:r>
      <w:r w:rsidR="00D10147" w:rsidRPr="00F80061">
        <w:rPr>
          <w:rFonts w:ascii="Times New Roman" w:hAnsi="Times New Roman"/>
          <w:sz w:val="28"/>
          <w:szCs w:val="28"/>
          <w:lang w:eastAsia="ru-RU"/>
        </w:rPr>
        <w:t>; Федерация спортивной г</w:t>
      </w:r>
      <w:r>
        <w:rPr>
          <w:rFonts w:ascii="Times New Roman" w:hAnsi="Times New Roman"/>
          <w:sz w:val="28"/>
          <w:szCs w:val="28"/>
          <w:lang w:eastAsia="ru-RU"/>
        </w:rPr>
        <w:t>имнастики России. – Вып.1. – М.</w:t>
      </w:r>
      <w:r w:rsidR="00D10147" w:rsidRPr="00F80061">
        <w:rPr>
          <w:rFonts w:ascii="Times New Roman" w:hAnsi="Times New Roman"/>
          <w:sz w:val="28"/>
          <w:szCs w:val="28"/>
          <w:lang w:eastAsia="ru-RU"/>
        </w:rPr>
        <w:t>: Советский спорт, 2010. – 88 с</w:t>
      </w:r>
    </w:p>
    <w:p w:rsidR="00D10147" w:rsidRPr="000C1FAB" w:rsidRDefault="00D10147" w:rsidP="00D10147">
      <w:pPr>
        <w:numPr>
          <w:ilvl w:val="0"/>
          <w:numId w:val="9"/>
        </w:numPr>
        <w:tabs>
          <w:tab w:val="left" w:pos="0"/>
        </w:tabs>
        <w:spacing w:after="0" w:line="360" w:lineRule="auto"/>
        <w:ind w:left="0" w:firstLine="709"/>
        <w:jc w:val="both"/>
        <w:rPr>
          <w:rFonts w:ascii="Times New Roman CYR" w:hAnsi="Times New Roman CYR" w:cs="Times New Roman CYR"/>
          <w:sz w:val="28"/>
          <w:szCs w:val="28"/>
          <w:lang w:eastAsia="ru-RU"/>
        </w:rPr>
      </w:pPr>
      <w:r w:rsidRPr="000C1FAB">
        <w:rPr>
          <w:rFonts w:ascii="Times New Roman CYR" w:hAnsi="Times New Roman CYR" w:cs="Times New Roman CYR"/>
          <w:sz w:val="28"/>
          <w:szCs w:val="28"/>
          <w:lang w:eastAsia="ru-RU"/>
        </w:rPr>
        <w:t>Журавин</w:t>
      </w:r>
      <w:r w:rsidR="00260BF5">
        <w:rPr>
          <w:rFonts w:ascii="Times New Roman CYR" w:hAnsi="Times New Roman CYR" w:cs="Times New Roman CYR"/>
          <w:sz w:val="28"/>
          <w:szCs w:val="28"/>
          <w:lang w:eastAsia="ru-RU"/>
        </w:rPr>
        <w:t>, М. Л. Гимнастика</w:t>
      </w:r>
      <w:r w:rsidRPr="000C1FAB">
        <w:rPr>
          <w:rFonts w:ascii="Times New Roman CYR" w:hAnsi="Times New Roman CYR" w:cs="Times New Roman CYR"/>
          <w:sz w:val="28"/>
          <w:szCs w:val="28"/>
          <w:lang w:eastAsia="ru-RU"/>
        </w:rPr>
        <w:t>: учебник для ВУЗов / М. Л. Журавин, О. В. За</w:t>
      </w:r>
      <w:r w:rsidR="00260BF5">
        <w:rPr>
          <w:rFonts w:ascii="Times New Roman CYR" w:hAnsi="Times New Roman CYR" w:cs="Times New Roman CYR"/>
          <w:sz w:val="28"/>
          <w:szCs w:val="28"/>
          <w:lang w:eastAsia="ru-RU"/>
        </w:rPr>
        <w:t>грядская, Н. В. Казакевич. – М.</w:t>
      </w:r>
      <w:r w:rsidRPr="000C1FAB">
        <w:rPr>
          <w:rFonts w:ascii="Times New Roman CYR" w:hAnsi="Times New Roman CYR" w:cs="Times New Roman CYR"/>
          <w:sz w:val="28"/>
          <w:szCs w:val="28"/>
          <w:lang w:eastAsia="ru-RU"/>
        </w:rPr>
        <w:t>: Академия, 2010. – 448 с.</w:t>
      </w:r>
    </w:p>
    <w:p w:rsidR="00D10147" w:rsidRPr="000C1FAB" w:rsidRDefault="00D10147" w:rsidP="00D10147">
      <w:pPr>
        <w:numPr>
          <w:ilvl w:val="0"/>
          <w:numId w:val="9"/>
        </w:numPr>
        <w:tabs>
          <w:tab w:val="left" w:pos="0"/>
        </w:tabs>
        <w:spacing w:after="0" w:line="360" w:lineRule="auto"/>
        <w:ind w:left="0" w:firstLine="709"/>
        <w:jc w:val="both"/>
        <w:rPr>
          <w:rFonts w:ascii="Times New Roman CYR" w:hAnsi="Times New Roman CYR" w:cs="Times New Roman CYR"/>
          <w:sz w:val="28"/>
          <w:szCs w:val="28"/>
          <w:lang w:eastAsia="ru-RU"/>
        </w:rPr>
      </w:pPr>
      <w:r w:rsidRPr="000C1FAB">
        <w:rPr>
          <w:rFonts w:ascii="Times New Roman CYR" w:hAnsi="Times New Roman CYR" w:cs="Times New Roman CYR"/>
          <w:sz w:val="28"/>
          <w:szCs w:val="28"/>
          <w:lang w:eastAsia="ru-RU"/>
        </w:rPr>
        <w:t xml:space="preserve">Королева, И. В. </w:t>
      </w:r>
      <w:r w:rsidR="005C4524">
        <w:rPr>
          <w:rFonts w:ascii="Times New Roman CYR" w:hAnsi="Times New Roman CYR" w:cs="Times New Roman CYR"/>
          <w:sz w:val="28"/>
          <w:szCs w:val="28"/>
          <w:lang w:eastAsia="ru-RU"/>
        </w:rPr>
        <w:t>Тренировочная нагрузка гимнастов</w:t>
      </w:r>
      <w:r w:rsidRPr="000C1FAB">
        <w:rPr>
          <w:rFonts w:ascii="Times New Roman CYR" w:hAnsi="Times New Roman CYR" w:cs="Times New Roman CYR"/>
          <w:sz w:val="28"/>
          <w:szCs w:val="28"/>
          <w:lang w:eastAsia="ru-RU"/>
        </w:rPr>
        <w:t xml:space="preserve"> 10 - 12 лет в </w:t>
      </w:r>
      <w:r w:rsidRPr="00EF0F39">
        <w:rPr>
          <w:rFonts w:ascii="Times New Roman CYR" w:hAnsi="Times New Roman CYR" w:cs="Times New Roman CYR"/>
          <w:spacing w:val="-6"/>
          <w:sz w:val="28"/>
          <w:szCs w:val="28"/>
          <w:lang w:eastAsia="ru-RU"/>
        </w:rPr>
        <w:t>годичном цикле подготовки / Королева И.В., Чебураев В.С., Селиванов А.</w:t>
      </w:r>
      <w:r w:rsidR="00260BF5">
        <w:rPr>
          <w:rFonts w:ascii="Times New Roman CYR" w:hAnsi="Times New Roman CYR" w:cs="Times New Roman CYR"/>
          <w:spacing w:val="-6"/>
          <w:sz w:val="28"/>
          <w:szCs w:val="28"/>
          <w:lang w:eastAsia="ru-RU"/>
        </w:rPr>
        <w:t>В. // Гимнастика</w:t>
      </w:r>
      <w:r w:rsidRPr="00EF0F39">
        <w:rPr>
          <w:rFonts w:ascii="Times New Roman CYR" w:hAnsi="Times New Roman CYR" w:cs="Times New Roman CYR"/>
          <w:spacing w:val="-6"/>
          <w:sz w:val="28"/>
          <w:szCs w:val="28"/>
          <w:lang w:eastAsia="ru-RU"/>
        </w:rPr>
        <w:t>:</w:t>
      </w:r>
      <w:r w:rsidRPr="000C1FAB">
        <w:rPr>
          <w:rFonts w:ascii="Times New Roman CYR" w:hAnsi="Times New Roman CYR" w:cs="Times New Roman CYR"/>
          <w:sz w:val="28"/>
          <w:szCs w:val="28"/>
          <w:lang w:eastAsia="ru-RU"/>
        </w:rPr>
        <w:t xml:space="preserve"> [Сб.]. – М., 1985. – Вып. 1. – с. 5–8.</w:t>
      </w:r>
    </w:p>
    <w:p w:rsidR="00D10147" w:rsidRPr="000C1FAB" w:rsidRDefault="00D10147" w:rsidP="00D10147">
      <w:pPr>
        <w:numPr>
          <w:ilvl w:val="0"/>
          <w:numId w:val="9"/>
        </w:numPr>
        <w:shd w:val="clear" w:color="auto" w:fill="FFFFFF"/>
        <w:tabs>
          <w:tab w:val="left" w:pos="0"/>
        </w:tabs>
        <w:spacing w:after="0" w:line="360" w:lineRule="auto"/>
        <w:ind w:left="0" w:firstLine="709"/>
        <w:jc w:val="both"/>
        <w:textAlignment w:val="baseline"/>
        <w:rPr>
          <w:rFonts w:ascii="Times New Roman" w:hAnsi="Times New Roman"/>
          <w:sz w:val="28"/>
          <w:szCs w:val="28"/>
          <w:lang w:eastAsia="ru-RU"/>
        </w:rPr>
      </w:pPr>
      <w:r w:rsidRPr="000C1FAB">
        <w:rPr>
          <w:rFonts w:ascii="Times New Roman" w:hAnsi="Times New Roman"/>
          <w:sz w:val="28"/>
          <w:szCs w:val="28"/>
          <w:lang w:eastAsia="ru-RU"/>
        </w:rPr>
        <w:t>Лалаева, Е. Ю. Начальное обучение гимнастов на основе базовых упражнений: диссерт.канд. пед. наук: 13.00.04 / Е. Ю. Лалаева. – Волгоград, ВГАФК, 2000.- 176 с.</w:t>
      </w:r>
    </w:p>
    <w:p w:rsidR="00D10147" w:rsidRPr="000C1FAB" w:rsidRDefault="00D10147" w:rsidP="00D10147">
      <w:pPr>
        <w:pStyle w:val="a3"/>
        <w:numPr>
          <w:ilvl w:val="0"/>
          <w:numId w:val="9"/>
        </w:numPr>
        <w:tabs>
          <w:tab w:val="left" w:pos="0"/>
        </w:tabs>
        <w:spacing w:after="0" w:line="360" w:lineRule="auto"/>
        <w:ind w:left="0" w:firstLine="709"/>
        <w:jc w:val="both"/>
        <w:rPr>
          <w:rFonts w:ascii="Times New Roman" w:hAnsi="Times New Roman"/>
          <w:sz w:val="28"/>
          <w:szCs w:val="28"/>
        </w:rPr>
      </w:pPr>
      <w:r w:rsidRPr="000C1FAB">
        <w:rPr>
          <w:rFonts w:ascii="Times New Roman" w:hAnsi="Times New Roman"/>
          <w:sz w:val="28"/>
          <w:szCs w:val="28"/>
        </w:rPr>
        <w:t>Менхин, Ю. В. Методологические основы физической подготовки гимнастов / Ю. В. Менхин //Теория и практика физической культуры. –1997.– №11. – С.28–29.</w:t>
      </w:r>
    </w:p>
    <w:p w:rsidR="00D10147" w:rsidRPr="000C1FAB" w:rsidRDefault="00D10147" w:rsidP="00D10147">
      <w:pPr>
        <w:numPr>
          <w:ilvl w:val="0"/>
          <w:numId w:val="9"/>
        </w:numPr>
        <w:shd w:val="clear" w:color="auto" w:fill="FFFFFF"/>
        <w:tabs>
          <w:tab w:val="left" w:pos="0"/>
        </w:tabs>
        <w:spacing w:after="0" w:line="360" w:lineRule="auto"/>
        <w:ind w:left="0" w:firstLine="709"/>
        <w:jc w:val="both"/>
        <w:textAlignment w:val="baseline"/>
        <w:rPr>
          <w:rFonts w:ascii="Times New Roman" w:hAnsi="Times New Roman"/>
          <w:sz w:val="28"/>
          <w:szCs w:val="28"/>
          <w:lang w:eastAsia="ru-RU"/>
        </w:rPr>
      </w:pPr>
      <w:r w:rsidRPr="000C1FAB">
        <w:rPr>
          <w:rFonts w:ascii="Times New Roman" w:hAnsi="Times New Roman"/>
          <w:sz w:val="28"/>
          <w:szCs w:val="28"/>
          <w:lang w:eastAsia="ru-RU"/>
        </w:rPr>
        <w:t>Начинск</w:t>
      </w:r>
      <w:r w:rsidR="00260BF5">
        <w:rPr>
          <w:rFonts w:ascii="Times New Roman" w:hAnsi="Times New Roman"/>
          <w:sz w:val="28"/>
          <w:szCs w:val="28"/>
          <w:lang w:eastAsia="ru-RU"/>
        </w:rPr>
        <w:t>ая, С. В. Спортивная метрология</w:t>
      </w:r>
      <w:r w:rsidRPr="000C1FAB">
        <w:rPr>
          <w:rFonts w:ascii="Times New Roman" w:hAnsi="Times New Roman"/>
          <w:sz w:val="28"/>
          <w:szCs w:val="28"/>
          <w:lang w:eastAsia="ru-RU"/>
        </w:rPr>
        <w:t>: учебник / С. В. Начин</w:t>
      </w:r>
      <w:r w:rsidR="00260BF5">
        <w:rPr>
          <w:rFonts w:ascii="Times New Roman" w:hAnsi="Times New Roman"/>
          <w:sz w:val="28"/>
          <w:szCs w:val="28"/>
          <w:lang w:eastAsia="ru-RU"/>
        </w:rPr>
        <w:t>ская. – М.</w:t>
      </w:r>
      <w:r w:rsidRPr="000C1FAB">
        <w:rPr>
          <w:rFonts w:ascii="Times New Roman" w:hAnsi="Times New Roman"/>
          <w:sz w:val="28"/>
          <w:szCs w:val="28"/>
          <w:lang w:eastAsia="ru-RU"/>
        </w:rPr>
        <w:t>: Академия, 2011. – 240 с.</w:t>
      </w:r>
    </w:p>
    <w:p w:rsidR="00D10147" w:rsidRPr="000C1FAB" w:rsidRDefault="00D10147" w:rsidP="00D10147">
      <w:pPr>
        <w:pStyle w:val="a3"/>
        <w:numPr>
          <w:ilvl w:val="0"/>
          <w:numId w:val="9"/>
        </w:numPr>
        <w:spacing w:after="0" w:line="360" w:lineRule="auto"/>
        <w:ind w:left="0" w:firstLine="710"/>
        <w:jc w:val="both"/>
        <w:rPr>
          <w:rFonts w:ascii="Times New Roman" w:hAnsi="Times New Roman"/>
          <w:sz w:val="28"/>
          <w:szCs w:val="28"/>
        </w:rPr>
      </w:pPr>
      <w:r w:rsidRPr="000C1FAB">
        <w:rPr>
          <w:rFonts w:ascii="Times New Roman" w:hAnsi="Times New Roman"/>
          <w:sz w:val="28"/>
          <w:szCs w:val="28"/>
        </w:rPr>
        <w:t>Новиков, А. А. Основы спортивного мастерства: м</w:t>
      </w:r>
      <w:r w:rsidR="00260BF5">
        <w:rPr>
          <w:rFonts w:ascii="Times New Roman" w:hAnsi="Times New Roman"/>
          <w:sz w:val="28"/>
          <w:szCs w:val="28"/>
        </w:rPr>
        <w:t>онография / А. А. Новиков. – М.</w:t>
      </w:r>
      <w:r w:rsidRPr="000C1FAB">
        <w:rPr>
          <w:rFonts w:ascii="Times New Roman" w:hAnsi="Times New Roman"/>
          <w:sz w:val="28"/>
          <w:szCs w:val="28"/>
        </w:rPr>
        <w:t>: ВНИИФК, 2003. – 208 с.</w:t>
      </w:r>
    </w:p>
    <w:p w:rsidR="00D10147" w:rsidRPr="000C1FAB" w:rsidRDefault="00D10147" w:rsidP="00D10147">
      <w:pPr>
        <w:pStyle w:val="a3"/>
        <w:numPr>
          <w:ilvl w:val="0"/>
          <w:numId w:val="9"/>
        </w:numPr>
        <w:spacing w:after="0" w:line="360" w:lineRule="auto"/>
        <w:ind w:left="0" w:firstLine="710"/>
        <w:jc w:val="both"/>
        <w:rPr>
          <w:rFonts w:ascii="Times New Roman" w:hAnsi="Times New Roman"/>
          <w:sz w:val="28"/>
          <w:szCs w:val="28"/>
        </w:rPr>
      </w:pPr>
      <w:r w:rsidRPr="000C1FAB">
        <w:rPr>
          <w:rFonts w:ascii="Times New Roman" w:hAnsi="Times New Roman"/>
          <w:sz w:val="28"/>
          <w:szCs w:val="28"/>
        </w:rPr>
        <w:lastRenderedPageBreak/>
        <w:t>Овчинников, Н. Д. Прогностическая оценка ожидаемой эффективности действий спорт</w:t>
      </w:r>
      <w:r w:rsidR="00260BF5">
        <w:rPr>
          <w:rFonts w:ascii="Times New Roman" w:hAnsi="Times New Roman"/>
          <w:sz w:val="28"/>
          <w:szCs w:val="28"/>
        </w:rPr>
        <w:t>сменов высшей квалификации /</w:t>
      </w:r>
      <w:r w:rsidRPr="000C1FAB">
        <w:rPr>
          <w:rFonts w:ascii="Times New Roman" w:hAnsi="Times New Roman"/>
          <w:sz w:val="28"/>
          <w:szCs w:val="28"/>
        </w:rPr>
        <w:t xml:space="preserve">  Н. Д. Овчинников, М. М. Расулов, Д. Н. Овчинников // Теория и практика физ. культуры.2009.-№6.-С. 32-36.</w:t>
      </w:r>
    </w:p>
    <w:p w:rsidR="00D10147" w:rsidRPr="000C1FAB" w:rsidRDefault="00D10147" w:rsidP="00D10147">
      <w:pPr>
        <w:pStyle w:val="a3"/>
        <w:numPr>
          <w:ilvl w:val="0"/>
          <w:numId w:val="9"/>
        </w:numPr>
        <w:spacing w:after="0" w:line="360" w:lineRule="auto"/>
        <w:ind w:left="0" w:firstLine="710"/>
        <w:jc w:val="both"/>
        <w:rPr>
          <w:rFonts w:ascii="Times New Roman" w:hAnsi="Times New Roman"/>
          <w:sz w:val="28"/>
          <w:szCs w:val="28"/>
        </w:rPr>
      </w:pPr>
      <w:r w:rsidRPr="000C1FAB">
        <w:rPr>
          <w:rFonts w:ascii="Times New Roman" w:hAnsi="Times New Roman"/>
          <w:sz w:val="28"/>
          <w:szCs w:val="28"/>
        </w:rPr>
        <w:t>Основные (базовые) тесты по технической подготовке на брусьях разной высоты для участников региональных тренировочных мероприятий, кандидатов и членов молодежного состава сборной команды России по спортивной гимнастике (юниорки): методические рекомендации. / С.Н. Андриа</w:t>
      </w:r>
      <w:r w:rsidR="00260BF5">
        <w:rPr>
          <w:rFonts w:ascii="Times New Roman" w:hAnsi="Times New Roman"/>
          <w:sz w:val="28"/>
          <w:szCs w:val="28"/>
        </w:rPr>
        <w:t>нов</w:t>
      </w:r>
      <w:r w:rsidRPr="000C1FAB">
        <w:rPr>
          <w:rFonts w:ascii="Times New Roman" w:hAnsi="Times New Roman"/>
          <w:sz w:val="28"/>
          <w:szCs w:val="28"/>
        </w:rPr>
        <w:t>; Федерация спортивной</w:t>
      </w:r>
      <w:r w:rsidR="00260BF5">
        <w:rPr>
          <w:rFonts w:ascii="Times New Roman" w:hAnsi="Times New Roman"/>
          <w:sz w:val="28"/>
          <w:szCs w:val="28"/>
        </w:rPr>
        <w:t xml:space="preserve"> гимнастики России. Вып.3. – М.</w:t>
      </w:r>
      <w:r w:rsidRPr="000C1FAB">
        <w:rPr>
          <w:rFonts w:ascii="Times New Roman" w:hAnsi="Times New Roman"/>
          <w:sz w:val="28"/>
          <w:szCs w:val="28"/>
        </w:rPr>
        <w:t>: Советский спорт, 2015. – 70 с.</w:t>
      </w:r>
    </w:p>
    <w:p w:rsidR="00D10147" w:rsidRPr="000C1FAB" w:rsidRDefault="00D10147" w:rsidP="00D10147">
      <w:pPr>
        <w:pStyle w:val="a3"/>
        <w:numPr>
          <w:ilvl w:val="0"/>
          <w:numId w:val="9"/>
        </w:numPr>
        <w:spacing w:after="0" w:line="360" w:lineRule="auto"/>
        <w:ind w:left="0" w:firstLine="710"/>
        <w:jc w:val="both"/>
        <w:rPr>
          <w:rFonts w:ascii="Times New Roman" w:hAnsi="Times New Roman"/>
          <w:sz w:val="28"/>
          <w:szCs w:val="28"/>
        </w:rPr>
      </w:pPr>
      <w:r w:rsidRPr="000C1FAB">
        <w:rPr>
          <w:rFonts w:ascii="Times New Roman" w:hAnsi="Times New Roman"/>
          <w:sz w:val="28"/>
          <w:szCs w:val="28"/>
        </w:rPr>
        <w:t>Розин, Е. Ю. Спортивная гимнастика: переворот в оценке мастерства / Е. Ю. Розин // Теория и практика физической культуры. – 2007. –№ 5.– C. 38-40.</w:t>
      </w:r>
    </w:p>
    <w:p w:rsidR="00D10147" w:rsidRDefault="00D10147" w:rsidP="00D10147">
      <w:pPr>
        <w:pStyle w:val="a3"/>
        <w:numPr>
          <w:ilvl w:val="0"/>
          <w:numId w:val="9"/>
        </w:numPr>
        <w:spacing w:after="0" w:line="360" w:lineRule="auto"/>
        <w:ind w:left="0" w:firstLine="710"/>
        <w:jc w:val="both"/>
        <w:rPr>
          <w:rFonts w:ascii="Times New Roman" w:hAnsi="Times New Roman"/>
          <w:sz w:val="28"/>
          <w:szCs w:val="28"/>
        </w:rPr>
      </w:pPr>
      <w:r w:rsidRPr="000C1FAB">
        <w:rPr>
          <w:rFonts w:ascii="Times New Roman" w:hAnsi="Times New Roman"/>
          <w:sz w:val="28"/>
          <w:szCs w:val="28"/>
        </w:rPr>
        <w:t xml:space="preserve">Роль различных факторов, обусловливающих физическую </w:t>
      </w:r>
      <w:r w:rsidRPr="00EF0F39">
        <w:rPr>
          <w:rFonts w:ascii="Times New Roman" w:hAnsi="Times New Roman"/>
          <w:spacing w:val="-6"/>
          <w:sz w:val="28"/>
          <w:szCs w:val="28"/>
        </w:rPr>
        <w:t>работоспособность на разных этапах многолетней подготовки / Д. В. Медведев</w:t>
      </w:r>
      <w:r>
        <w:rPr>
          <w:rFonts w:ascii="Times New Roman" w:hAnsi="Times New Roman"/>
          <w:spacing w:val="-6"/>
          <w:sz w:val="28"/>
          <w:szCs w:val="28"/>
        </w:rPr>
        <w:t xml:space="preserve"> </w:t>
      </w:r>
      <w:r w:rsidRPr="00EF0F39">
        <w:rPr>
          <w:rFonts w:ascii="Times New Roman" w:hAnsi="Times New Roman"/>
          <w:spacing w:val="-6"/>
          <w:sz w:val="28"/>
          <w:szCs w:val="28"/>
        </w:rPr>
        <w:t xml:space="preserve"> [и др.] // Проблемы оптимизации функциональной подготовленности спортсменов. – Волгоград</w:t>
      </w:r>
      <w:r w:rsidRPr="000C1FAB">
        <w:rPr>
          <w:rFonts w:ascii="Times New Roman" w:hAnsi="Times New Roman"/>
          <w:sz w:val="28"/>
          <w:szCs w:val="28"/>
        </w:rPr>
        <w:t>, 2007. – Вып. 3. – С. 26–33.</w:t>
      </w:r>
    </w:p>
    <w:p w:rsidR="00D10147" w:rsidRDefault="00D10147" w:rsidP="00D10147">
      <w:pPr>
        <w:pStyle w:val="a3"/>
        <w:numPr>
          <w:ilvl w:val="0"/>
          <w:numId w:val="9"/>
        </w:numPr>
        <w:spacing w:after="0" w:line="360" w:lineRule="auto"/>
        <w:ind w:left="0" w:firstLine="709"/>
        <w:jc w:val="both"/>
        <w:rPr>
          <w:rFonts w:ascii="Times New Roman" w:hAnsi="Times New Roman"/>
          <w:sz w:val="28"/>
          <w:szCs w:val="28"/>
        </w:rPr>
      </w:pPr>
      <w:r w:rsidRPr="00F47E44">
        <w:rPr>
          <w:rFonts w:ascii="Times New Roman" w:hAnsi="Times New Roman"/>
          <w:sz w:val="28"/>
          <w:szCs w:val="28"/>
        </w:rPr>
        <w:t xml:space="preserve">Стратегия развития физической культуры и спорта в Российской Федерации на период до 2020 года от 7 августа 2009 г. [Электронный ресурс]. </w:t>
      </w:r>
      <w:r w:rsidRPr="00DB5296">
        <w:rPr>
          <w:rFonts w:ascii="Times New Roman" w:hAnsi="Times New Roman"/>
          <w:spacing w:val="-10"/>
          <w:sz w:val="28"/>
          <w:szCs w:val="28"/>
        </w:rPr>
        <w:t xml:space="preserve">– № </w:t>
      </w:r>
      <w:r w:rsidR="00260BF5">
        <w:rPr>
          <w:rFonts w:ascii="Times New Roman" w:hAnsi="Times New Roman"/>
          <w:spacing w:val="-10"/>
          <w:sz w:val="28"/>
          <w:szCs w:val="28"/>
        </w:rPr>
        <w:t>1101-р. – 30 с. – Режим доступа</w:t>
      </w:r>
      <w:r w:rsidRPr="00DB5296">
        <w:rPr>
          <w:rFonts w:ascii="Times New Roman" w:hAnsi="Times New Roman"/>
          <w:spacing w:val="-10"/>
          <w:sz w:val="28"/>
          <w:szCs w:val="28"/>
        </w:rPr>
        <w:t xml:space="preserve">: </w:t>
      </w:r>
      <w:hyperlink r:id="rId7" w:history="1">
        <w:r w:rsidRPr="00DB5296">
          <w:rPr>
            <w:rStyle w:val="ac"/>
            <w:rFonts w:ascii="Times New Roman" w:hAnsi="Times New Roman"/>
            <w:spacing w:val="-10"/>
            <w:sz w:val="28"/>
            <w:szCs w:val="28"/>
          </w:rPr>
          <w:t>http://sport.saratov.gov.ru/official/index.php? SECTION_ID=158&amp;ELEMENT_ID=523</w:t>
        </w:r>
      </w:hyperlink>
      <w:r w:rsidRPr="00DB5296">
        <w:rPr>
          <w:rFonts w:ascii="Times New Roman" w:hAnsi="Times New Roman"/>
          <w:spacing w:val="-10"/>
          <w:sz w:val="28"/>
          <w:szCs w:val="28"/>
        </w:rPr>
        <w:t xml:space="preserve"> (дата обращения 28.10.2017).</w:t>
      </w:r>
    </w:p>
    <w:p w:rsidR="00D10147" w:rsidRPr="000C1FAB" w:rsidRDefault="00D10147" w:rsidP="00D10147">
      <w:pPr>
        <w:pStyle w:val="a3"/>
        <w:spacing w:after="0" w:line="360" w:lineRule="auto"/>
        <w:ind w:left="710"/>
        <w:jc w:val="both"/>
        <w:rPr>
          <w:rFonts w:ascii="Times New Roman" w:hAnsi="Times New Roman"/>
          <w:sz w:val="28"/>
          <w:szCs w:val="28"/>
        </w:rPr>
      </w:pPr>
    </w:p>
    <w:p w:rsidR="00D10147" w:rsidRDefault="00D10147" w:rsidP="00D10147">
      <w:pPr>
        <w:shd w:val="clear" w:color="auto" w:fill="FFFFFF"/>
        <w:tabs>
          <w:tab w:val="left" w:pos="0"/>
        </w:tabs>
        <w:spacing w:after="0" w:line="360" w:lineRule="auto"/>
        <w:jc w:val="both"/>
        <w:textAlignment w:val="baseline"/>
        <w:rPr>
          <w:rFonts w:ascii="Times New Roman" w:hAnsi="Times New Roman"/>
          <w:sz w:val="28"/>
          <w:szCs w:val="28"/>
          <w:lang w:eastAsia="ru-RU"/>
        </w:rPr>
      </w:pPr>
    </w:p>
    <w:p w:rsidR="00562328" w:rsidRPr="00A203D7" w:rsidRDefault="00562328" w:rsidP="00A203D7">
      <w:pPr>
        <w:autoSpaceDE w:val="0"/>
        <w:autoSpaceDN w:val="0"/>
        <w:adjustRightInd w:val="0"/>
        <w:spacing w:after="0" w:line="360" w:lineRule="auto"/>
        <w:jc w:val="both"/>
        <w:rPr>
          <w:rFonts w:ascii="Times New Roman" w:hAnsi="Times New Roman" w:cs="Times New Roman"/>
          <w:sz w:val="28"/>
          <w:szCs w:val="28"/>
        </w:rPr>
      </w:pPr>
    </w:p>
    <w:sectPr w:rsidR="00562328" w:rsidRPr="00A203D7" w:rsidSect="00FC5452">
      <w:footerReference w:type="default" r:id="rId8"/>
      <w:pgSz w:w="11906" w:h="16838"/>
      <w:pgMar w:top="1134" w:right="851" w:bottom="1134" w:left="1418"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083" w:rsidRDefault="00DE2083" w:rsidP="00745723">
      <w:pPr>
        <w:spacing w:after="0" w:line="240" w:lineRule="auto"/>
      </w:pPr>
      <w:r>
        <w:separator/>
      </w:r>
    </w:p>
  </w:endnote>
  <w:endnote w:type="continuationSeparator" w:id="0">
    <w:p w:rsidR="00DE2083" w:rsidRDefault="00DE2083" w:rsidP="00745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898453"/>
      <w:docPartObj>
        <w:docPartGallery w:val="Page Numbers (Bottom of Page)"/>
        <w:docPartUnique/>
      </w:docPartObj>
    </w:sdtPr>
    <w:sdtContent>
      <w:p w:rsidR="00E85F92" w:rsidRDefault="00E85F92">
        <w:pPr>
          <w:pStyle w:val="a8"/>
          <w:jc w:val="center"/>
        </w:pPr>
        <w:r>
          <w:fldChar w:fldCharType="begin"/>
        </w:r>
        <w:r>
          <w:instrText>PAGE   \* MERGEFORMAT</w:instrText>
        </w:r>
        <w:r>
          <w:fldChar w:fldCharType="separate"/>
        </w:r>
        <w:r>
          <w:rPr>
            <w:noProof/>
          </w:rPr>
          <w:t>16</w:t>
        </w:r>
        <w:r>
          <w:fldChar w:fldCharType="end"/>
        </w:r>
      </w:p>
    </w:sdtContent>
  </w:sdt>
  <w:p w:rsidR="00400DDE" w:rsidRDefault="00400DD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083" w:rsidRDefault="00DE2083" w:rsidP="00745723">
      <w:pPr>
        <w:spacing w:after="0" w:line="240" w:lineRule="auto"/>
      </w:pPr>
      <w:r>
        <w:separator/>
      </w:r>
    </w:p>
  </w:footnote>
  <w:footnote w:type="continuationSeparator" w:id="0">
    <w:p w:rsidR="00DE2083" w:rsidRDefault="00DE2083" w:rsidP="007457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3A01"/>
    <w:multiLevelType w:val="multilevel"/>
    <w:tmpl w:val="E5FC8766"/>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2365DA8"/>
    <w:multiLevelType w:val="hybridMultilevel"/>
    <w:tmpl w:val="9CBEAD96"/>
    <w:lvl w:ilvl="0" w:tplc="A98CC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E771DF"/>
    <w:multiLevelType w:val="multilevel"/>
    <w:tmpl w:val="9DE28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534657"/>
    <w:multiLevelType w:val="multilevel"/>
    <w:tmpl w:val="73D8C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4C5F4B"/>
    <w:multiLevelType w:val="multilevel"/>
    <w:tmpl w:val="14D6A2B6"/>
    <w:lvl w:ilvl="0">
      <w:start w:val="2"/>
      <w:numFmt w:val="decimal"/>
      <w:lvlText w:val="%1."/>
      <w:lvlJc w:val="left"/>
      <w:pPr>
        <w:ind w:left="450" w:hanging="450"/>
      </w:pPr>
      <w:rPr>
        <w:rFonts w:asciiTheme="minorHAnsi" w:hAnsiTheme="minorHAnsi" w:hint="default"/>
      </w:rPr>
    </w:lvl>
    <w:lvl w:ilvl="1">
      <w:start w:val="1"/>
      <w:numFmt w:val="decimal"/>
      <w:lvlText w:val="%1.%2."/>
      <w:lvlJc w:val="left"/>
      <w:pPr>
        <w:ind w:left="1429" w:hanging="720"/>
      </w:pPr>
      <w:rPr>
        <w:rFonts w:asciiTheme="minorHAnsi" w:hAnsiTheme="minorHAnsi" w:hint="default"/>
      </w:rPr>
    </w:lvl>
    <w:lvl w:ilvl="2">
      <w:start w:val="1"/>
      <w:numFmt w:val="decimal"/>
      <w:lvlText w:val="%1.%2.%3."/>
      <w:lvlJc w:val="left"/>
      <w:pPr>
        <w:ind w:left="2138" w:hanging="720"/>
      </w:pPr>
      <w:rPr>
        <w:rFonts w:asciiTheme="minorHAnsi" w:hAnsiTheme="minorHAnsi" w:hint="default"/>
      </w:rPr>
    </w:lvl>
    <w:lvl w:ilvl="3">
      <w:start w:val="1"/>
      <w:numFmt w:val="decimal"/>
      <w:lvlText w:val="%1.%2.%3.%4."/>
      <w:lvlJc w:val="left"/>
      <w:pPr>
        <w:ind w:left="3207" w:hanging="1080"/>
      </w:pPr>
      <w:rPr>
        <w:rFonts w:asciiTheme="minorHAnsi" w:hAnsiTheme="minorHAnsi" w:hint="default"/>
      </w:rPr>
    </w:lvl>
    <w:lvl w:ilvl="4">
      <w:start w:val="1"/>
      <w:numFmt w:val="decimal"/>
      <w:lvlText w:val="%1.%2.%3.%4.%5."/>
      <w:lvlJc w:val="left"/>
      <w:pPr>
        <w:ind w:left="3916" w:hanging="1080"/>
      </w:pPr>
      <w:rPr>
        <w:rFonts w:asciiTheme="minorHAnsi" w:hAnsiTheme="minorHAnsi" w:hint="default"/>
      </w:rPr>
    </w:lvl>
    <w:lvl w:ilvl="5">
      <w:start w:val="1"/>
      <w:numFmt w:val="decimal"/>
      <w:lvlText w:val="%1.%2.%3.%4.%5.%6."/>
      <w:lvlJc w:val="left"/>
      <w:pPr>
        <w:ind w:left="4985" w:hanging="1440"/>
      </w:pPr>
      <w:rPr>
        <w:rFonts w:asciiTheme="minorHAnsi" w:hAnsiTheme="minorHAnsi" w:hint="default"/>
      </w:rPr>
    </w:lvl>
    <w:lvl w:ilvl="6">
      <w:start w:val="1"/>
      <w:numFmt w:val="decimal"/>
      <w:lvlText w:val="%1.%2.%3.%4.%5.%6.%7."/>
      <w:lvlJc w:val="left"/>
      <w:pPr>
        <w:ind w:left="6054" w:hanging="1800"/>
      </w:pPr>
      <w:rPr>
        <w:rFonts w:asciiTheme="minorHAnsi" w:hAnsiTheme="minorHAnsi" w:hint="default"/>
      </w:rPr>
    </w:lvl>
    <w:lvl w:ilvl="7">
      <w:start w:val="1"/>
      <w:numFmt w:val="decimal"/>
      <w:lvlText w:val="%1.%2.%3.%4.%5.%6.%7.%8."/>
      <w:lvlJc w:val="left"/>
      <w:pPr>
        <w:ind w:left="6763" w:hanging="1800"/>
      </w:pPr>
      <w:rPr>
        <w:rFonts w:asciiTheme="minorHAnsi" w:hAnsiTheme="minorHAnsi" w:hint="default"/>
      </w:rPr>
    </w:lvl>
    <w:lvl w:ilvl="8">
      <w:start w:val="1"/>
      <w:numFmt w:val="decimal"/>
      <w:lvlText w:val="%1.%2.%3.%4.%5.%6.%7.%8.%9."/>
      <w:lvlJc w:val="left"/>
      <w:pPr>
        <w:ind w:left="7832" w:hanging="2160"/>
      </w:pPr>
      <w:rPr>
        <w:rFonts w:asciiTheme="minorHAnsi" w:hAnsiTheme="minorHAnsi" w:hint="default"/>
      </w:rPr>
    </w:lvl>
  </w:abstractNum>
  <w:abstractNum w:abstractNumId="5" w15:restartNumberingAfterBreak="0">
    <w:nsid w:val="55184402"/>
    <w:multiLevelType w:val="multilevel"/>
    <w:tmpl w:val="DD5474F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6DA3B42"/>
    <w:multiLevelType w:val="hybridMultilevel"/>
    <w:tmpl w:val="9718DA2A"/>
    <w:lvl w:ilvl="0" w:tplc="640CA5D6">
      <w:start w:val="2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57FE776F"/>
    <w:multiLevelType w:val="multilevel"/>
    <w:tmpl w:val="598EFC44"/>
    <w:lvl w:ilvl="0">
      <w:start w:val="1"/>
      <w:numFmt w:val="decimal"/>
      <w:lvlText w:val="%1"/>
      <w:lvlJc w:val="left"/>
      <w:pPr>
        <w:ind w:left="375" w:hanging="375"/>
      </w:pPr>
      <w:rPr>
        <w:rFonts w:hint="default"/>
      </w:rPr>
    </w:lvl>
    <w:lvl w:ilvl="1">
      <w:start w:val="1"/>
      <w:numFmt w:val="decimal"/>
      <w:lvlText w:val="%1.%2"/>
      <w:lvlJc w:val="left"/>
      <w:pPr>
        <w:ind w:left="1819" w:hanging="375"/>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8" w15:restartNumberingAfterBreak="0">
    <w:nsid w:val="5B28585A"/>
    <w:multiLevelType w:val="multilevel"/>
    <w:tmpl w:val="895C148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5BE935E3"/>
    <w:multiLevelType w:val="multilevel"/>
    <w:tmpl w:val="B7D4BF44"/>
    <w:lvl w:ilvl="0">
      <w:start w:val="1"/>
      <w:numFmt w:val="decimal"/>
      <w:lvlText w:val="%1"/>
      <w:lvlJc w:val="left"/>
      <w:pPr>
        <w:ind w:left="1069" w:hanging="360"/>
      </w:pPr>
      <w:rPr>
        <w:rFonts w:hint="default"/>
      </w:rPr>
    </w:lvl>
    <w:lvl w:ilvl="1">
      <w:start w:val="2"/>
      <w:numFmt w:val="decimal"/>
      <w:isLgl/>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0" w15:restartNumberingAfterBreak="0">
    <w:nsid w:val="632C49DC"/>
    <w:multiLevelType w:val="multilevel"/>
    <w:tmpl w:val="77A2135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8FC3A81"/>
    <w:multiLevelType w:val="multilevel"/>
    <w:tmpl w:val="34C86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11"/>
  </w:num>
  <w:num w:numId="4">
    <w:abstractNumId w:val="3"/>
  </w:num>
  <w:num w:numId="5">
    <w:abstractNumId w:val="1"/>
  </w:num>
  <w:num w:numId="6">
    <w:abstractNumId w:val="9"/>
  </w:num>
  <w:num w:numId="7">
    <w:abstractNumId w:val="7"/>
  </w:num>
  <w:num w:numId="8">
    <w:abstractNumId w:val="0"/>
  </w:num>
  <w:num w:numId="9">
    <w:abstractNumId w:val="6"/>
  </w:num>
  <w:num w:numId="10">
    <w:abstractNumId w:val="1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2AD0"/>
    <w:rsid w:val="00015610"/>
    <w:rsid w:val="00025704"/>
    <w:rsid w:val="00075155"/>
    <w:rsid w:val="000C40E1"/>
    <w:rsid w:val="000F431D"/>
    <w:rsid w:val="00117500"/>
    <w:rsid w:val="001225F5"/>
    <w:rsid w:val="001304FC"/>
    <w:rsid w:val="001B5EB9"/>
    <w:rsid w:val="001D026A"/>
    <w:rsid w:val="00260BF5"/>
    <w:rsid w:val="002A040C"/>
    <w:rsid w:val="002C11E6"/>
    <w:rsid w:val="002D2786"/>
    <w:rsid w:val="002F3757"/>
    <w:rsid w:val="00327E0C"/>
    <w:rsid w:val="00332E78"/>
    <w:rsid w:val="00357353"/>
    <w:rsid w:val="0039662F"/>
    <w:rsid w:val="003B733A"/>
    <w:rsid w:val="003F0CCB"/>
    <w:rsid w:val="00400DDE"/>
    <w:rsid w:val="004216F6"/>
    <w:rsid w:val="0043373A"/>
    <w:rsid w:val="00493B84"/>
    <w:rsid w:val="004C2212"/>
    <w:rsid w:val="004C2AD0"/>
    <w:rsid w:val="004E0FC5"/>
    <w:rsid w:val="00562328"/>
    <w:rsid w:val="00572788"/>
    <w:rsid w:val="00595451"/>
    <w:rsid w:val="005A3797"/>
    <w:rsid w:val="005C0DED"/>
    <w:rsid w:val="005C4524"/>
    <w:rsid w:val="005E696E"/>
    <w:rsid w:val="0061000A"/>
    <w:rsid w:val="00690491"/>
    <w:rsid w:val="00745723"/>
    <w:rsid w:val="00757754"/>
    <w:rsid w:val="007A29FC"/>
    <w:rsid w:val="007A5CC4"/>
    <w:rsid w:val="007B446F"/>
    <w:rsid w:val="007E064C"/>
    <w:rsid w:val="00825E23"/>
    <w:rsid w:val="008566E1"/>
    <w:rsid w:val="008E1F2C"/>
    <w:rsid w:val="008F2764"/>
    <w:rsid w:val="00907503"/>
    <w:rsid w:val="009139BD"/>
    <w:rsid w:val="009922CD"/>
    <w:rsid w:val="009E1300"/>
    <w:rsid w:val="00A0033E"/>
    <w:rsid w:val="00A12EC5"/>
    <w:rsid w:val="00A203D7"/>
    <w:rsid w:val="00A30193"/>
    <w:rsid w:val="00A32280"/>
    <w:rsid w:val="00A37295"/>
    <w:rsid w:val="00A65336"/>
    <w:rsid w:val="00A6625A"/>
    <w:rsid w:val="00AC33D3"/>
    <w:rsid w:val="00B3682C"/>
    <w:rsid w:val="00B80014"/>
    <w:rsid w:val="00BC0D24"/>
    <w:rsid w:val="00C04AA8"/>
    <w:rsid w:val="00C27297"/>
    <w:rsid w:val="00C90DA1"/>
    <w:rsid w:val="00CA3534"/>
    <w:rsid w:val="00CA5208"/>
    <w:rsid w:val="00CC2847"/>
    <w:rsid w:val="00CD36DC"/>
    <w:rsid w:val="00D10147"/>
    <w:rsid w:val="00D17D84"/>
    <w:rsid w:val="00D660B9"/>
    <w:rsid w:val="00DC7E5B"/>
    <w:rsid w:val="00DE2083"/>
    <w:rsid w:val="00DE6C9F"/>
    <w:rsid w:val="00DF490E"/>
    <w:rsid w:val="00E00C99"/>
    <w:rsid w:val="00E539CE"/>
    <w:rsid w:val="00E64545"/>
    <w:rsid w:val="00E673E8"/>
    <w:rsid w:val="00E85F92"/>
    <w:rsid w:val="00EF6C0E"/>
    <w:rsid w:val="00F03CFF"/>
    <w:rsid w:val="00F35814"/>
    <w:rsid w:val="00F86733"/>
    <w:rsid w:val="00F90DE3"/>
    <w:rsid w:val="00F95DE2"/>
    <w:rsid w:val="00FC5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9E2B9"/>
  <w15:docId w15:val="{4ECF7756-B236-4CA0-9B06-C9579D57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2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00A"/>
    <w:pPr>
      <w:ind w:left="720"/>
      <w:contextualSpacing/>
    </w:pPr>
  </w:style>
  <w:style w:type="paragraph" w:styleId="a4">
    <w:name w:val="Normal (Web)"/>
    <w:basedOn w:val="a"/>
    <w:uiPriority w:val="99"/>
    <w:unhideWhenUsed/>
    <w:rsid w:val="007A5C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A5CC4"/>
    <w:rPr>
      <w:b/>
      <w:bCs/>
    </w:rPr>
  </w:style>
  <w:style w:type="paragraph" w:styleId="a6">
    <w:name w:val="header"/>
    <w:basedOn w:val="a"/>
    <w:link w:val="a7"/>
    <w:uiPriority w:val="99"/>
    <w:unhideWhenUsed/>
    <w:rsid w:val="007457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45723"/>
  </w:style>
  <w:style w:type="paragraph" w:styleId="a8">
    <w:name w:val="footer"/>
    <w:basedOn w:val="a"/>
    <w:link w:val="a9"/>
    <w:uiPriority w:val="99"/>
    <w:unhideWhenUsed/>
    <w:rsid w:val="007457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5723"/>
  </w:style>
  <w:style w:type="paragraph" w:styleId="aa">
    <w:name w:val="Balloon Text"/>
    <w:basedOn w:val="a"/>
    <w:link w:val="ab"/>
    <w:uiPriority w:val="99"/>
    <w:semiHidden/>
    <w:unhideWhenUsed/>
    <w:rsid w:val="00F8673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86733"/>
    <w:rPr>
      <w:rFonts w:ascii="Tahoma" w:hAnsi="Tahoma" w:cs="Tahoma"/>
      <w:sz w:val="16"/>
      <w:szCs w:val="16"/>
    </w:rPr>
  </w:style>
  <w:style w:type="paragraph" w:customStyle="1" w:styleId="p1">
    <w:name w:val="p1"/>
    <w:basedOn w:val="a"/>
    <w:rsid w:val="00D17D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D10147"/>
    <w:rPr>
      <w:color w:val="0563C1" w:themeColor="hyperlink"/>
      <w:u w:val="single"/>
    </w:rPr>
  </w:style>
  <w:style w:type="paragraph" w:styleId="ad">
    <w:name w:val="No Spacing"/>
    <w:uiPriority w:val="1"/>
    <w:qFormat/>
    <w:rsid w:val="00400D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5825">
      <w:bodyDiv w:val="1"/>
      <w:marLeft w:val="0"/>
      <w:marRight w:val="0"/>
      <w:marTop w:val="0"/>
      <w:marBottom w:val="0"/>
      <w:divBdr>
        <w:top w:val="none" w:sz="0" w:space="0" w:color="auto"/>
        <w:left w:val="none" w:sz="0" w:space="0" w:color="auto"/>
        <w:bottom w:val="none" w:sz="0" w:space="0" w:color="auto"/>
        <w:right w:val="none" w:sz="0" w:space="0" w:color="auto"/>
      </w:divBdr>
    </w:div>
    <w:div w:id="1433433460">
      <w:bodyDiv w:val="1"/>
      <w:marLeft w:val="0"/>
      <w:marRight w:val="0"/>
      <w:marTop w:val="0"/>
      <w:marBottom w:val="0"/>
      <w:divBdr>
        <w:top w:val="none" w:sz="0" w:space="0" w:color="auto"/>
        <w:left w:val="none" w:sz="0" w:space="0" w:color="auto"/>
        <w:bottom w:val="none" w:sz="0" w:space="0" w:color="auto"/>
        <w:right w:val="none" w:sz="0" w:space="0" w:color="auto"/>
      </w:divBdr>
    </w:div>
    <w:div w:id="213551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ort.saratov.gov.ru/official/index.php?%20SECTION_ID=158&amp;ELEMENT_ID=5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29</Pages>
  <Words>7355</Words>
  <Characters>41924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user</cp:lastModifiedBy>
  <cp:revision>13</cp:revision>
  <cp:lastPrinted>2020-11-18T12:58:00Z</cp:lastPrinted>
  <dcterms:created xsi:type="dcterms:W3CDTF">2019-06-28T06:45:00Z</dcterms:created>
  <dcterms:modified xsi:type="dcterms:W3CDTF">2020-11-18T13:10:00Z</dcterms:modified>
</cp:coreProperties>
</file>