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CFD" w:rsidRDefault="00A04DA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8D17AE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8D17AE">
        <w:rPr>
          <w:rFonts w:ascii="Times New Roman" w:hAnsi="Times New Roman" w:cs="Times New Roman"/>
          <w:bCs/>
          <w:sz w:val="28"/>
          <w:szCs w:val="28"/>
        </w:rPr>
        <w:t xml:space="preserve"> Изгот</w:t>
      </w:r>
      <w:r w:rsidR="00EE3CFD">
        <w:rPr>
          <w:rFonts w:ascii="Times New Roman" w:hAnsi="Times New Roman" w:cs="Times New Roman"/>
          <w:bCs/>
          <w:sz w:val="28"/>
          <w:szCs w:val="28"/>
        </w:rPr>
        <w:t>овление панно «Птица</w:t>
      </w:r>
      <w:r w:rsidRPr="008D17AE">
        <w:rPr>
          <w:rFonts w:ascii="Times New Roman" w:hAnsi="Times New Roman" w:cs="Times New Roman"/>
          <w:bCs/>
          <w:sz w:val="28"/>
          <w:szCs w:val="28"/>
        </w:rPr>
        <w:t>» в технике Айрис – фолдинг.</w:t>
      </w:r>
      <w:r w:rsidRPr="008D17AE">
        <w:rPr>
          <w:rFonts w:ascii="Times New Roman" w:hAnsi="Times New Roman" w:cs="Times New Roman"/>
          <w:sz w:val="28"/>
          <w:szCs w:val="28"/>
        </w:rPr>
        <w:br/>
      </w:r>
      <w:r w:rsidRPr="008D17AE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8D17AE">
        <w:rPr>
          <w:rFonts w:ascii="Times New Roman" w:hAnsi="Times New Roman" w:cs="Times New Roman"/>
          <w:sz w:val="28"/>
          <w:szCs w:val="28"/>
          <w:shd w:val="clear" w:color="auto" w:fill="FFFFFF"/>
        </w:rPr>
        <w:t> Выполнение аппликации -  панно атласными ленточками в технике Айрис – фолдинг.</w:t>
      </w:r>
    </w:p>
    <w:p w:rsidR="00EE3CFD" w:rsidRDefault="00EE3CF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27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момент.</w:t>
      </w:r>
    </w:p>
    <w:p w:rsidR="00EE3CFD" w:rsidRDefault="00EE3CF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Добрый день. Сегодня мы с вами расширим свои умения работы в технике Айрис – фолдинг, и выполним панно «Птица».</w:t>
      </w:r>
    </w:p>
    <w:p w:rsidR="00EE3CFD" w:rsidRDefault="00EE3CF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Ход занятия. Теоретическая часть.</w:t>
      </w:r>
    </w:p>
    <w:p w:rsidR="00AA4C21" w:rsidRDefault="00EE3CF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Для </w:t>
      </w:r>
      <w:r w:rsidR="001A6B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работы вам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необходимо: картон для фона  с силуэтом птицы, картон для заднего фона, узкие атласные ленточки  разных цветов, скотч, </w:t>
      </w:r>
      <w:r w:rsidR="001A6B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клей «Титан»,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фоамиран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для цветов,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полубусины</w:t>
      </w:r>
      <w:proofErr w:type="spellEnd"/>
      <w:r w:rsidR="00AA4C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фломастер чёрного цвета, готовый шаблон со схемой.</w:t>
      </w:r>
    </w:p>
    <w:p w:rsidR="00AA4C21" w:rsidRPr="008D17AE" w:rsidRDefault="00AA4C21" w:rsidP="00AA4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6C2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Повторение правил по технике безопасности</w:t>
      </w:r>
      <w:r w:rsidRPr="00F2743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AA4C21" w:rsidRDefault="00AA4C21" w:rsidP="00AA4C2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Прежде чем</w:t>
      </w:r>
      <w:r w:rsidR="001A6B3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 приступить к работе повторяете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правила по технике безопасности при работе с ножницами.</w:t>
      </w:r>
    </w:p>
    <w:p w:rsidR="00AA4C21" w:rsidRPr="00E83BE0" w:rsidRDefault="00AA4C21" w:rsidP="00AA4C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83BE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Не работай с ножницами с ослабленным креплением.</w:t>
      </w:r>
    </w:p>
    <w:p w:rsidR="00AA4C21" w:rsidRPr="00E83BE0" w:rsidRDefault="00AA4C21" w:rsidP="00AA4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3BE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Работай только исправным инструментом: хорошо отрегулированными и заточенными ножницами.</w:t>
      </w:r>
    </w:p>
    <w:p w:rsidR="00AA4C21" w:rsidRPr="00E83BE0" w:rsidRDefault="00AA4C21" w:rsidP="00AA4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3BE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Работай ножницами только на рабочем месте.</w:t>
      </w:r>
    </w:p>
    <w:p w:rsidR="00AA4C21" w:rsidRPr="00E83BE0" w:rsidRDefault="00AA4C21" w:rsidP="00AA4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3BE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Следи за движением лезвий во время работы.</w:t>
      </w:r>
    </w:p>
    <w:p w:rsidR="00AA4C21" w:rsidRPr="00E83BE0" w:rsidRDefault="00AA4C21" w:rsidP="00AA4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3BE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Ножницы клади кольцами к себе.</w:t>
      </w:r>
    </w:p>
    <w:p w:rsidR="00AA4C21" w:rsidRPr="00E83BE0" w:rsidRDefault="00AA4C21" w:rsidP="00AA4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3BE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При работе не держи ножницы кольцами вверх.</w:t>
      </w:r>
    </w:p>
    <w:p w:rsidR="00AA4C21" w:rsidRPr="00E83BE0" w:rsidRDefault="00AA4C21" w:rsidP="00AA4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3BE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Подавай ножницы кольцами вперёд.</w:t>
      </w:r>
    </w:p>
    <w:p w:rsidR="00AA4C21" w:rsidRPr="00E83BE0" w:rsidRDefault="00AA4C21" w:rsidP="00AA4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3BE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Не оставляй ножницы открытыми.</w:t>
      </w:r>
    </w:p>
    <w:p w:rsidR="00AA4C21" w:rsidRPr="00E83BE0" w:rsidRDefault="00AA4C21" w:rsidP="00AA4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3BE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Храни ножницы в чехле лезвиями вниз.</w:t>
      </w:r>
    </w:p>
    <w:p w:rsidR="00AA4C21" w:rsidRPr="00E83BE0" w:rsidRDefault="00AA4C21" w:rsidP="00AA4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3BE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Не играй ножницами. Не подноси их к лицу.</w:t>
      </w:r>
    </w:p>
    <w:p w:rsidR="00AA4C21" w:rsidRPr="00E83BE0" w:rsidRDefault="00AA4C21" w:rsidP="00AA4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3BE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Используй ножницы по назначению.</w:t>
      </w:r>
    </w:p>
    <w:p w:rsidR="00AA4C21" w:rsidRDefault="00AA4C21" w:rsidP="00AA4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83BE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Будь внимателен - не отвлекайся во время работы.</w:t>
      </w:r>
      <w:r w:rsidRPr="00B46C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2743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B46C2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Физкультминутка</w:t>
      </w:r>
      <w:r w:rsidRPr="00F2743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AA4C21" w:rsidRDefault="001A6B3C" w:rsidP="00AA4C2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того чтоб отдохнуть  проведите </w:t>
      </w:r>
      <w:r w:rsidR="00AA4C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большую физкультминутку. </w:t>
      </w:r>
      <w:r w:rsidR="00AA4C21" w:rsidRPr="00B46C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AA4C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AA4C21" w:rsidRPr="00B46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Улыбнитесь"</w:t>
      </w:r>
      <w:r w:rsidR="00AA4C21" w:rsidRPr="00B46C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A4C21" w:rsidRPr="00B46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Быстро встаньте, улыбнитесь,</w:t>
      </w:r>
      <w:r w:rsidR="00AA4C21" w:rsidRPr="00B46C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A4C21" w:rsidRPr="00B46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Выше, выше потянитесь.</w:t>
      </w:r>
      <w:r w:rsidR="00AA4C21" w:rsidRPr="00B46C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A4C21" w:rsidRPr="00B46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Ну-ка плечи распрямите.</w:t>
      </w:r>
      <w:r w:rsidR="00AA4C21" w:rsidRPr="00B46C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A4C21" w:rsidRPr="00B46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Поднимите, опустите.</w:t>
      </w:r>
      <w:r w:rsidR="00AA4C21" w:rsidRPr="00B46C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A4C21" w:rsidRPr="00B46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Влево, вправо повернулись,</w:t>
      </w:r>
      <w:r w:rsidR="00AA4C21" w:rsidRPr="00B46C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A4C21" w:rsidRPr="00B46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Руками коленей коснулись.</w:t>
      </w:r>
      <w:r w:rsidR="00AA4C21" w:rsidRPr="00B46C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A4C21" w:rsidRPr="00B46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Сели - встали, сели </w:t>
      </w:r>
      <w:r w:rsidR="00AA4C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AA4C21" w:rsidRPr="00B46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встали</w:t>
      </w:r>
      <w:r w:rsidR="00AA4C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A4C21" w:rsidRPr="00B46C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A4C21" w:rsidRPr="00B46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на месте побежали.</w:t>
      </w:r>
    </w:p>
    <w:p w:rsidR="00AA4C21" w:rsidRDefault="00AA4C21" w:rsidP="00AA4C2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Практическая работа. </w:t>
      </w:r>
      <w:r w:rsidRPr="00B46C2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Самостоятельная работа.</w:t>
      </w:r>
    </w:p>
    <w:p w:rsidR="001A6B3C" w:rsidRDefault="00AA4C21" w:rsidP="00AA4C2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Выбираете  ленточки и подготавливаете  из них полоски нужного вам размера. </w:t>
      </w:r>
      <w:r w:rsidRPr="00F27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Готовый шаблон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зафиксируете </w:t>
      </w:r>
      <w:r w:rsidRPr="00F27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столе скотчем,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крепите  к схеме картон с шаблоном. </w:t>
      </w:r>
      <w:r w:rsidRPr="00F27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Поло</w:t>
      </w:r>
      <w:r w:rsidR="001A6B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сками атласных ленточек  заклеите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весь шаблон, соблюдая поочерёдность схемы.</w:t>
      </w:r>
      <w:r w:rsidR="001A6B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Полоски ленточек закрепите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двум краям скотчем. </w:t>
      </w:r>
      <w:r w:rsidR="001A6B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Когда  закончите </w:t>
      </w:r>
      <w:r w:rsidRPr="00B46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заполнять</w:t>
      </w:r>
      <w:r w:rsidR="001A6B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ваш шаблон. Остаётся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маленький квадрат</w:t>
      </w:r>
      <w:r w:rsidRPr="00B46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на котором не указан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номер</w:t>
      </w:r>
      <w:r w:rsidRPr="00F27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полоски.</w:t>
      </w:r>
      <w:r w:rsidR="001A6B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заклеиваете </w:t>
      </w:r>
      <w:r w:rsidRPr="00B46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последнюю очередь.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</w:t>
      </w:r>
      <w:r w:rsidR="001A6B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готовую аппликацию из лент прикладываете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картон с силуэтом птицы,  </w:t>
      </w:r>
      <w:r w:rsidR="001A6B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обрезаете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края картона фигурными ножницами. П</w:t>
      </w:r>
      <w:r w:rsidR="001A6B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риклеиваете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работу на картон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больше.  Следующий ваш шаг это изготовление цветов для украшения картинки с птицей. П</w:t>
      </w:r>
      <w:r w:rsidR="001A6B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рикладываете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A6B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шаблон к </w:t>
      </w:r>
      <w:proofErr w:type="spellStart"/>
      <w:r w:rsidR="001A6B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фоамирану</w:t>
      </w:r>
      <w:proofErr w:type="spellEnd"/>
      <w:r w:rsidR="001A6B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чертите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несколько цветов нужного</w:t>
      </w:r>
      <w:r w:rsidR="001A6B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вам количества. </w:t>
      </w:r>
      <w:proofErr w:type="gramStart"/>
      <w:r w:rsidR="001A6B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="001A6B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1A6B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зелёный</w:t>
      </w:r>
      <w:proofErr w:type="gramEnd"/>
      <w:r w:rsidR="001A6B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</w:t>
      </w:r>
      <w:proofErr w:type="spellStart"/>
      <w:r w:rsidR="001A6B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фоамиран</w:t>
      </w:r>
      <w:proofErr w:type="spellEnd"/>
      <w:r w:rsidR="001A6B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рисуете листья, серединки для цветов и бабочки (необходимое количество). Всё это вырезаете и собираете композицию без клея. Затем всю композицию собираете  на клей «Титан». Готовыми цветами украсьте картинку. Поместите  готовую картинку в рамку нужного размера. </w:t>
      </w:r>
    </w:p>
    <w:p w:rsidR="00393EAD" w:rsidRDefault="00393EAD" w:rsidP="00AA4C2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93EAD" w:rsidRDefault="00393EAD" w:rsidP="00AA4C2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93EAD" w:rsidRDefault="00393EAD" w:rsidP="00AA4C2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93EAD" w:rsidRDefault="00393EAD" w:rsidP="00AA4C2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93EAD" w:rsidRDefault="00393EAD" w:rsidP="00AA4C2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A6B3C" w:rsidRDefault="001A6B3C" w:rsidP="00AA4C2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5039823" cy="3895725"/>
            <wp:effectExtent l="19050" t="0" r="8427" b="0"/>
            <wp:docPr id="4" name="Рисунок 4" descr="https://avatars.mds.yandex.net/get-pdb/2333534/cabb3807-d0d6-486c-93b2-6ff34b04ef14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2333534/cabb3807-d0d6-486c-93b2-6ff34b04ef14/s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912" t="18459" r="29289" b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823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B3C" w:rsidRPr="00F2743B" w:rsidRDefault="001A6B3C" w:rsidP="00AA4C2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1619250" cy="1634315"/>
            <wp:effectExtent l="19050" t="0" r="0" b="0"/>
            <wp:docPr id="7" name="Рисунок 7" descr="https://i.pinimg.com/736x/b8/68/5a/b8685a62904ee52967219e5245a10a86--flower-template-paper-flow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736x/b8/68/5a/b8685a62904ee52967219e5245a10a86--flower-template-paper-flower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5436" t="50229" r="30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701" cy="1638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3EAD" w:rsidRPr="00393EAD">
        <w:t xml:space="preserve"> </w:t>
      </w:r>
      <w:r w:rsidR="00393EAD">
        <w:rPr>
          <w:noProof/>
        </w:rPr>
        <w:drawing>
          <wp:inline distT="0" distB="0" distL="0" distR="0">
            <wp:extent cx="1447692" cy="1019175"/>
            <wp:effectExtent l="19050" t="0" r="108" b="0"/>
            <wp:docPr id="13" name="Рисунок 13" descr="https://i.pinimg.com/originals/25/e0/4c/25e04c01b9bff8a6fc4ef445e9768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originals/25/e0/4c/25e04c01b9bff8a6fc4ef445e97685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538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952" cy="1022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8FF" w:rsidRDefault="00AA4C21" w:rsidP="00AA4C21">
      <w:r w:rsidRPr="00B46C2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="00A04DA5" w:rsidRPr="008D17AE">
        <w:rPr>
          <w:rFonts w:ascii="Times New Roman" w:hAnsi="Times New Roman" w:cs="Times New Roman"/>
          <w:sz w:val="28"/>
          <w:szCs w:val="28"/>
        </w:rPr>
        <w:br/>
      </w:r>
      <w:r w:rsidR="00685CA7">
        <w:rPr>
          <w:noProof/>
        </w:rPr>
        <w:drawing>
          <wp:inline distT="0" distB="0" distL="0" distR="0">
            <wp:extent cx="5940425" cy="4759766"/>
            <wp:effectExtent l="19050" t="0" r="3175" b="0"/>
            <wp:docPr id="1" name="Рисунок 1" descr="https://avatars.mds.yandex.net/get-pdb/1025599/fe5155b4-3306-4f8e-99dd-e0bfd9dcd6f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025599/fe5155b4-3306-4f8e-99dd-e0bfd9dcd6fd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9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28FF" w:rsidSect="008A2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A5"/>
    <w:rsid w:val="001A6B3C"/>
    <w:rsid w:val="00393EAD"/>
    <w:rsid w:val="00685CA7"/>
    <w:rsid w:val="008A28FF"/>
    <w:rsid w:val="00A04DA5"/>
    <w:rsid w:val="00AA4C21"/>
    <w:rsid w:val="00BB772C"/>
    <w:rsid w:val="00EE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2</cp:revision>
  <dcterms:created xsi:type="dcterms:W3CDTF">2020-04-23T16:56:00Z</dcterms:created>
  <dcterms:modified xsi:type="dcterms:W3CDTF">2020-04-23T16:56:00Z</dcterms:modified>
</cp:coreProperties>
</file>