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AE" w:rsidRPr="00231859" w:rsidRDefault="005D3DE2" w:rsidP="0023185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3185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Дистанционное </w:t>
      </w:r>
      <w:proofErr w:type="gramStart"/>
      <w:r w:rsidRPr="00231859">
        <w:rPr>
          <w:rFonts w:ascii="Times New Roman" w:hAnsi="Times New Roman" w:cs="Times New Roman"/>
          <w:b/>
          <w:color w:val="FF0000"/>
          <w:sz w:val="32"/>
          <w:szCs w:val="24"/>
        </w:rPr>
        <w:t>обучение по</w:t>
      </w:r>
      <w:proofErr w:type="gramEnd"/>
      <w:r w:rsidRPr="0023185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образовательной программе «Танцевальная мозаика»</w:t>
      </w:r>
      <w:r w:rsidR="00473D04" w:rsidRPr="0023185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(</w:t>
      </w:r>
      <w:proofErr w:type="spellStart"/>
      <w:r w:rsidR="00473D04" w:rsidRPr="00231859">
        <w:rPr>
          <w:rFonts w:ascii="Times New Roman" w:hAnsi="Times New Roman" w:cs="Times New Roman"/>
          <w:b/>
          <w:color w:val="FF0000"/>
          <w:sz w:val="32"/>
          <w:szCs w:val="24"/>
        </w:rPr>
        <w:t>пфдо</w:t>
      </w:r>
      <w:proofErr w:type="spellEnd"/>
      <w:r w:rsidR="00473D04" w:rsidRPr="00231859">
        <w:rPr>
          <w:rFonts w:ascii="Times New Roman" w:hAnsi="Times New Roman" w:cs="Times New Roman"/>
          <w:b/>
          <w:color w:val="FF0000"/>
          <w:sz w:val="32"/>
          <w:szCs w:val="24"/>
        </w:rPr>
        <w:t>)</w:t>
      </w:r>
    </w:p>
    <w:p w:rsidR="00CD285F" w:rsidRDefault="0097445D" w:rsidP="0023185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 1, 2, 3</w:t>
      </w:r>
    </w:p>
    <w:p w:rsidR="005D3DE2" w:rsidRPr="00231859" w:rsidRDefault="00A64B26" w:rsidP="0023185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1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БЛОК №</w:t>
      </w:r>
      <w:r w:rsidR="00436527" w:rsidRPr="002318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. Общее развитие данных детей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1.1 Наклоны в разные стороны. 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 в исходном положении ноги на ширине плеч, руки на поясе, выполнить по несколько наклонов в стороны, а затем вперед и назад (по 5 раз в каждую сторону).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 Наклоны вперед, касаясь руками пола.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ноги вместе, руки вдоль туловища, сделать 10 наклонов вперед, стараясь коснуться ладонями пола, при этом колени держать прямыми.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 Складка на полу.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сидя на полу, ноги вместе и вытянуты вперед, сделать наклон вперед и потянуться руками к носочкам, при этом колени держать прямыми (10 раз).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123950"/>
            <wp:effectExtent l="19050" t="0" r="0" b="0"/>
            <wp:docPr id="1" name="Рисунок 1" descr="упражнение Складка на пол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Складка на пол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1.4. «Бабочка».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сидя на полу, выполнить упражнение бабочка, согнув ноги, колени в стороны, стопы касаются друг друга. Сделать наклон вперед и потянуться носом к носочкам (10 раз).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924050"/>
            <wp:effectExtent l="19050" t="0" r="0" b="0"/>
            <wp:docPr id="2" name="Рисунок 2" descr="упражнение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Бабоч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1.5 Складка на полу ноги врозь.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сидя на полу, ноги широко разведены в стороны, сделать наклоны вперед с вытянутыми руками, при этом колени обязательно держать прямыми (10 раз).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571750" cy="1924050"/>
            <wp:effectExtent l="19050" t="0" r="0" b="0"/>
            <wp:docPr id="3" name="Рисунок 3" descr="упражнение складка на полу, ноги вро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складка на полу, ноги вроз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можно приступать к упражнениям на подкачку различных групп мышц.</w:t>
      </w:r>
    </w:p>
    <w:p w:rsidR="00436527" w:rsidRPr="00231859" w:rsidRDefault="00436527" w:rsidP="00231859">
      <w:pPr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Упражнения для ног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 Приседания.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Исходное положение: ноги вместе, руки подняты вперед, сделать 15 приседаний </w:t>
      </w:r>
      <w:proofErr w:type="spellStart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вниз-вверх</w:t>
      </w:r>
      <w:proofErr w:type="spellEnd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 подхода по 15 раз, между подходами отдых 30 секунд).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924050"/>
            <wp:effectExtent l="19050" t="0" r="0" b="0"/>
            <wp:docPr id="4" name="Рисунок 4" descr="присе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сед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 Равновесие на двух ногах.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стоя ноги вместе, руки подняты вверх, встать на носочки и постараться устоять как можно дольше, не сходя с места. Для выполнения этого задания все мышцы тела должны быть максимально напряжены, руками тянуться в потолок, а глазами смотреть в одну точку перед собой, чтобы не терять равновесие.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924050"/>
            <wp:effectExtent l="19050" t="0" r="0" b="0"/>
            <wp:docPr id="5" name="Рисунок 5" descr="Равновес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вновес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 Равновесие на одной ноге по 10 секунд.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руки держать на поясе, спину прямой, с места сходить нельзя, глазами смотреть в одну точку перед собой.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2.4 Прыжки на одной ноге, руки на поясе.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Прыжки нужно выполнять на носках по 15 раз на каждую ногу, 2 подхода.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571750" cy="2181225"/>
            <wp:effectExtent l="19050" t="0" r="0" b="0"/>
            <wp:docPr id="6" name="Рисунок 6" descr="Прыжки на одной н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ыжки на одной ног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Упражнения для пресса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 Поднимание и опускание на спину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сидя на полу, зафиксировать ноги под диваном или их должны держать родители, ладони скрещены на затылке. Медленно выполнить опускание на спину, держа все время голову на груди, а затем подняться в исходное положение без помощи рук (15-20 раз по 2 подхода с небольшим интервалом отдыха). Если ребенку будет тяжело подниматься, держа руки за головой, то задание можно облегчить, вытянув их перед собой.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924050"/>
            <wp:effectExtent l="19050" t="0" r="0" b="0"/>
            <wp:docPr id="7" name="Рисунок 7" descr="упражнение 1 для п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пражнение 1 для пресс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</w:t>
      </w:r>
      <w:proofErr w:type="gramStart"/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</w:t>
      </w:r>
      <w:proofErr w:type="gramEnd"/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ежа поднимание ног.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лежа на спине, руки вдоль туловища. Поднимание прямых ног вверх до вертикального положения и медленное опускание вниз. Ноги обязательно должны быть натянутыми и напряженными (15 раз по 2 подхода с небольшим интервалом отдыха).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447800"/>
            <wp:effectExtent l="19050" t="0" r="0" b="0"/>
            <wp:docPr id="8" name="Рисунок 8" descr="упражнение 2 для п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жнение 2 для пресс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 «Лодочка на спине».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лежа на спине, руки вытянуты наверх. Одновременно оторвать от пола на 30 градусов голову с руками и ноги, держать 10 секунд по 2 подхода. При выполнении упражнения ноги и руки держать натянутыми вместе, поясница должна быть прижата к полу.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571750" cy="1838325"/>
            <wp:effectExtent l="19050" t="0" r="0" b="0"/>
            <wp:docPr id="9" name="Рисунок 9" descr="упражнение Лодочка на сп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ажнение Лодочка на спин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Упражнения для спины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4.1 Поднимание спины наверх.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Исходное положение: лежа на </w:t>
      </w:r>
      <w:proofErr w:type="gramStart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</w:t>
      </w:r>
      <w:proofErr w:type="gramEnd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животе, ноги зафиксировать под диваном или их должны держать родители, ладони скрещены на затылке. Выполнить поднимание спины от пола до максимально возможного уровня, затем медленно опуститься в исходное положение и сразу повторить задание. При выполнении упражнения глаза должны смотреть вниз. Повторить 15 раз по 2 подхода с небольшим интервалом отдыха.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924050"/>
            <wp:effectExtent l="19050" t="0" r="0" b="0"/>
            <wp:docPr id="10" name="Рисунок 10" descr="поднимание спины на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нимание спины наверх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4.2 «Лодочка на животе».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лежа на животе, руки вытянуты вверх, ноги вместе. Одновременно оторвать от пола руки и ноги примерно на 30 градусов. Обязательно руки поднять чуть выше головы, глазами смотреть на ладони, ноги держать вместе. Выполнить лодочку 10 секунд по 2 подхода с небольшим интервалом отдыха.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543050"/>
            <wp:effectExtent l="19050" t="0" r="0" b="0"/>
            <wp:docPr id="11" name="Рисунок 11" descr="упражнение Лодочка на жив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жнение Лодочка на живот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Упражнения для рук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5.1 Планка.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Исходное положение: упор, лежа на полу, т.е. упереться прямыми руками и ногами в пол, так чтобы тело было параллельно полу, плечи стояли точно над ладонями, спина немного округлена, ноги вместе. Зафиксировать это положение на 20-30 секунд и следить за тем, чтобы положение тела не изменялось. Повторить задание несколько подходов.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5.2 Отжимания от пола.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Исходное положение: упор, лежа на полу, т.е. упереться прямыми руками и ногами в пол, так чтобы тело было параллельно полу, плечи стояли точно над ладонями, спина немного округлена, ноги вместе. Выполнить отжимание, согнув руки и стараясь носом коснуться пола, затем выпрямить руки и вернуться в упор лежа. Следить за тем, чтобы положение тела не изменялось во время отжиманий. Первое время ребенку будет тяжело выполнять отжимания, поэтому вам следует </w:t>
      </w:r>
      <w:proofErr w:type="gramStart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proofErr w:type="gramEnd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немного придерживать за живот, помогая правильно сгибать, а затем выпрямлять руки и сохранять правильное положение тела. Начните с 3-5 отжиманий по 2-3 подхода, постепенно увеличивая количество по мере возможностей ребенка.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924050"/>
            <wp:effectExtent l="19050" t="0" r="0" b="0"/>
            <wp:docPr id="12" name="Рисунок 12" descr="отжимания от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тжимания от пол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подкачки мышц, когда тело ребенка уже будет хорошо разогрето и даже немного утомлено, можно приступить к заключительной части тренировки – выполнению шпагатов и растяжки спины. Эти упражнения хорошо помогут расслабить мышцы и постепенно развить гибкость.</w:t>
      </w:r>
    </w:p>
    <w:p w:rsidR="00436527" w:rsidRPr="00231859" w:rsidRDefault="00436527" w:rsidP="00231859">
      <w:pPr>
        <w:spacing w:after="15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Заключительная часть тренировки - задания на растяжку 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6.1 Складки ноги вместе и врозь при помощи родителей.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повторяем то же самое упражнение, которое ребенок делал на разминке, но уже при помощи родителей, которые будут давить на спину. Обязательно следите, чтобы ноги были прямыми и не переусердствуйте с давлением. (10 раз по 2 подхода).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447800"/>
            <wp:effectExtent l="19050" t="0" r="0" b="0"/>
            <wp:docPr id="13" name="Рисунок 13" descr="наклоны при помощ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клоны при помощ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6.2 Шпагат на правую, а затем на левую ногу.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Лучше это упражнение выполнять по полосе. Спереди нога должна быть прямая и стоять точно на пятке, а задняя нога стоять на колене, пятка обязательно смотрит в потолок. Руки стоят по бокам. Следите за тем, чтобы ребенок не разворачивался и не заваливался на одну сторону. Помогайте ему сохранять правильное положение, при этом немного надавливая на переднюю ногу на колено, и на </w:t>
      </w:r>
      <w:proofErr w:type="gramStart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заднюю</w:t>
      </w:r>
      <w:proofErr w:type="gramEnd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бедро. Выполнять шпагат 30 секунд на каждую ногу по 2-3 подхода.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571750" cy="1447800"/>
            <wp:effectExtent l="19050" t="0" r="0" b="0"/>
            <wp:docPr id="14" name="Рисунок 14" descr="продольный шпаг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одольный шпага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6.3 Прямой шпагат.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упражнение также стоит выполнять на полосе или прижавшись спиной к стене. Исходное положение: стоя ноги врозь, прямыми руками упираться в пол рядом с ногами. Постепенно разводить прямые ноги в сторону до максимально терпимого уровня, после чего зафиксировать положение на 30 секунд. В этом положении обязательно нужно следить за тем, чтобы ноги были прямыми, стояли точно по полосе, и ребенок не уползал вперед. Родители должны </w:t>
      </w:r>
      <w:proofErr w:type="gramStart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 ребенку сохранять</w:t>
      </w:r>
      <w:proofErr w:type="gramEnd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правильное положение, и при этом немного надавливать на бедра. Выполнять шпагат 30 секунд на каждую ногу по 2-3 подхода.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2124075"/>
            <wp:effectExtent l="19050" t="0" r="0" b="0"/>
            <wp:docPr id="15" name="Рисунок 15" descr="упражнение Прямой шпаг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е Прямой шпагат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6.4 «Колечко».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упражнение направлено на растяжку мышц спины, плечевого пояса, передней поверхности бедра. Исходное положение: лежа на животе, упереться на прямые руки, которые стоят близко к животу, и потянуться головой наверх. Затем согнуть ноги и потянуться носочками к затылку, стараясь его коснуться. Продержаться в этом положении 10 секунд, затем отдохнуть и повторить еще раз.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1924050"/>
            <wp:effectExtent l="19050" t="0" r="0" b="0"/>
            <wp:docPr id="16" name="Рисунок 16" descr="упражнение Коле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пражнение Колечко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6.5 «Корзиночка».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упражнение немного похоже на предыдущее. Исходное положение: лежа на животе, руками потянуться назад к ногам и поймать их с наружной стороны за </w:t>
      </w:r>
      <w:proofErr w:type="spellStart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голеностоп</w:t>
      </w:r>
      <w:proofErr w:type="spellEnd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Затем прогнуться в спине, поднять плечи и голову наверх, а ноги постараться немного </w:t>
      </w:r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выпрямить в потолок. При этом их необходимо все время крепко держать руками за ноги. Зафиксировать такое положение на несколько секунд, затем опуститься на пол и после </w:t>
      </w:r>
      <w:proofErr w:type="gramStart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отдыха</w:t>
      </w:r>
      <w:proofErr w:type="gramEnd"/>
      <w:r w:rsidRPr="002318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снова повторить упражнение.</w:t>
      </w:r>
    </w:p>
    <w:p w:rsidR="00436527" w:rsidRPr="00231859" w:rsidRDefault="00436527" w:rsidP="00231859">
      <w:pPr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185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71750" cy="2914650"/>
            <wp:effectExtent l="19050" t="0" r="0" b="0"/>
            <wp:docPr id="17" name="Рисунок 17" descr="упражнение Корз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упражнение Корзинк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27" w:rsidRPr="00231859" w:rsidRDefault="00436527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3DE2" w:rsidRDefault="005D3DE2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859" w:rsidRP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436527" w:rsidRPr="00231859" w:rsidRDefault="00231859" w:rsidP="00231859">
      <w:pPr>
        <w:spacing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lastRenderedPageBreak/>
        <w:t>БЛОК №</w:t>
      </w:r>
      <w:r w:rsidR="00436527" w:rsidRPr="00231859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 xml:space="preserve"> 2. </w:t>
      </w:r>
      <w:r w:rsidR="00473D04" w:rsidRPr="00231859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Элементы народного танца</w:t>
      </w:r>
      <w:r w:rsidR="00A64B26" w:rsidRPr="00231859">
        <w:rPr>
          <w:rFonts w:ascii="Times New Roman" w:hAnsi="Times New Roman" w:cs="Times New Roman"/>
          <w:b/>
          <w:color w:val="0F243E" w:themeColor="text2" w:themeShade="80"/>
          <w:sz w:val="28"/>
          <w:szCs w:val="24"/>
        </w:rPr>
        <w:t>. Дроби, гармошка, падебаск, трилистник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Дроби состоят из удара всей стопой - притопа и ударов </w:t>
      </w:r>
      <w:proofErr w:type="spell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полупальцами</w:t>
      </w:r>
      <w:proofErr w:type="spell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 подушечкой стопы и каблука. Удары могут быть одинарные и двойные. На основе этих ударов создаются различные ритмические композиции - дроби. Все удары и выстукивания в дробях должны быть резкими, четкими, ритмичными и легкими.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b/>
          <w:bCs/>
          <w:i w:val="0"/>
          <w:color w:val="000000" w:themeColor="text1"/>
          <w:u w:val="single"/>
          <w:shd w:val="clear" w:color="auto" w:fill="FFFFFF"/>
        </w:rPr>
        <w:t>1. Дробная дорожка.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Движение может выполняться на месте и с продвижением вперед. Первая четверть первая восьмая - небольшой перескок вперед на всю стопу левой ноги. </w:t>
      </w:r>
      <w:proofErr w:type="gram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Правая сгибается в колене, и с «сокращенной» стопой слегка отделяется от пола в прямом положении.</w:t>
      </w:r>
      <w:proofErr w:type="gram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 Вторая восьмая - удар каблуком правой ноги в пол по I прямой позиции. Вторая четверть - движение повторяется.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b/>
          <w:bCs/>
          <w:i w:val="0"/>
          <w:color w:val="000000" w:themeColor="text1"/>
          <w:u w:val="single"/>
          <w:shd w:val="clear" w:color="auto" w:fill="FFFFFF"/>
        </w:rPr>
        <w:t>2. Дробь с подскоком.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Движение занимает 1/2 такта. Затакт - одновременно с небольшим подскоком на левой ноге </w:t>
      </w:r>
      <w:proofErr w:type="gram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правя</w:t>
      </w:r>
      <w:proofErr w:type="gram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 сгибается в колене и слегка отделяется от пола. Первая четверть</w:t>
      </w:r>
      <w:proofErr w:type="gram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 П</w:t>
      </w:r>
      <w:proofErr w:type="gram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ервая восьмая - одновременно с ударом свей стопой в пол левая нога опускается по I прямой позиции, а правая делает резкий удар каблуком у каблука левой, а затем стопой по первой прямой позиции. Одновременно со вторым ударом правая нога ставится на всю стопу, а левая отделяется от пола. Вторая восьмая - небольшой подскок на правой ноге. Существуют еще несколько видов дробей: «мелкая разговорная дробь», «в три ножки», «дробь хромого» (трех четвертная), тройные поочередные выстукивания.</w:t>
      </w:r>
    </w:p>
    <w:p w:rsidR="00A64B26" w:rsidRPr="00231859" w:rsidRDefault="00231859" w:rsidP="00231859">
      <w:pPr>
        <w:pStyle w:val="a3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b/>
          <w:bCs/>
          <w:i w:val="0"/>
          <w:color w:val="000000" w:themeColor="text1"/>
          <w:u w:val="single"/>
          <w:shd w:val="clear" w:color="auto" w:fill="FFFFFF"/>
        </w:rPr>
        <w:t xml:space="preserve"> </w:t>
      </w:r>
      <w:r w:rsidR="00A64B26" w:rsidRPr="00231859">
        <w:rPr>
          <w:rStyle w:val="a9"/>
          <w:b/>
          <w:bCs/>
          <w:i w:val="0"/>
          <w:color w:val="000000" w:themeColor="text1"/>
          <w:u w:val="single"/>
          <w:shd w:val="clear" w:color="auto" w:fill="FFFFFF"/>
        </w:rPr>
        <w:t>«Гармошка».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Движение занимает один такт. И.П.- I свободная.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«И» - каблук павой и носок левой ноги слегка приподнимаются над полом и скользящим движением переводятся вправо.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«1» - Каблук и носок опускаются на пол, носки соприкасаются.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«И» - Носок правой и каблук левой ноги приподнимаются над полом и скользящим движением переводятся вправо.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«2» - Каблук и носок опускаются на пол, каблуки соприкасаются.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b/>
          <w:bCs/>
          <w:i w:val="0"/>
          <w:color w:val="000000" w:themeColor="text1"/>
          <w:shd w:val="clear" w:color="auto" w:fill="FFFFFF"/>
        </w:rPr>
        <w:t xml:space="preserve"> «Веревочка»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Движение бывает пяти видов: </w:t>
      </w:r>
      <w:proofErr w:type="gram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простая</w:t>
      </w:r>
      <w:proofErr w:type="gram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, с двойным ударом, простая с переступанием на всю стопу или на ребро каблука, с дойным ударом с переступанием на всю стопу или ребро каблука или с двойным ударом с переборами.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b/>
          <w:bCs/>
          <w:i w:val="0"/>
          <w:color w:val="000000" w:themeColor="text1"/>
          <w:u w:val="single"/>
          <w:shd w:val="clear" w:color="auto" w:fill="FFFFFF"/>
        </w:rPr>
        <w:t>Простая.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«И» - с небольшого приседания с проскальзыванием левой ноги вперед правая, сгибаясь в </w:t>
      </w:r>
      <w:proofErr w:type="gram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колене</w:t>
      </w:r>
      <w:proofErr w:type="gram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 поднимается с боку левой, слегка прикасаясь к ней, и на уровне икроножной мышцы переводится назад. «1» - правая нога опускается позади левой с лево от каблука в перекрещенное положение. «И 2» - движение повторяется.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b/>
          <w:bCs/>
          <w:i w:val="0"/>
          <w:color w:val="000000" w:themeColor="text1"/>
          <w:u w:val="single"/>
          <w:shd w:val="clear" w:color="auto" w:fill="FFFFFF"/>
        </w:rPr>
        <w:t>«Маятник».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lastRenderedPageBreak/>
        <w:t xml:space="preserve">Виды: с подскоком на </w:t>
      </w:r>
      <w:proofErr w:type="spell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полупальцах</w:t>
      </w:r>
      <w:proofErr w:type="spell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, с подскоком на всей стопе.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b/>
          <w:color w:val="000000" w:themeColor="text1"/>
        </w:rPr>
      </w:pPr>
      <w:r w:rsidRPr="00231859">
        <w:rPr>
          <w:rStyle w:val="a9"/>
          <w:b/>
          <w:bCs/>
          <w:i w:val="0"/>
          <w:color w:val="000000" w:themeColor="text1"/>
          <w:u w:val="single"/>
          <w:shd w:val="clear" w:color="auto" w:fill="FFFFFF"/>
        </w:rPr>
        <w:t xml:space="preserve"> «Молоточки».</w:t>
      </w:r>
    </w:p>
    <w:p w:rsidR="00A64B26" w:rsidRPr="00231859" w:rsidRDefault="00A64B26" w:rsidP="00231859">
      <w:pPr>
        <w:pStyle w:val="a3"/>
        <w:spacing w:before="150" w:beforeAutospacing="0" w:after="225" w:afterAutospacing="0"/>
        <w:rPr>
          <w:color w:val="000000" w:themeColor="text1"/>
        </w:rPr>
      </w:pPr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Движение занимает 1/2 такта. И.П. - I прямое. «1» - после небольшого подскока на обеих ногах </w:t>
      </w:r>
      <w:proofErr w:type="gram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левая</w:t>
      </w:r>
      <w:proofErr w:type="gram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 с </w:t>
      </w:r>
      <w:proofErr w:type="spell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присогнутым</w:t>
      </w:r>
      <w:proofErr w:type="spell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 коленом опускается на низкие </w:t>
      </w:r>
      <w:proofErr w:type="spell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полупальцы</w:t>
      </w:r>
      <w:proofErr w:type="spell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; колено направлено вперед. </w:t>
      </w:r>
      <w:proofErr w:type="gram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Правая</w:t>
      </w:r>
      <w:proofErr w:type="gram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 сгибается в колене и с «сокращенной» стопой резко поднимается в прямом положении от колена назад - вверх, носок направлен в пол. «И» - короткий удар в пол </w:t>
      </w:r>
      <w:proofErr w:type="spell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полупальцами</w:t>
      </w:r>
      <w:proofErr w:type="spell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 правой ноги, </w:t>
      </w:r>
      <w:proofErr w:type="spell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присогнутой</w:t>
      </w:r>
      <w:proofErr w:type="spell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 в колене, около каблука левой. После удара согнутая в колене нога сразу резко, </w:t>
      </w:r>
      <w:proofErr w:type="spellStart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>акцентированно</w:t>
      </w:r>
      <w:proofErr w:type="spellEnd"/>
      <w:r w:rsidRPr="00231859">
        <w:rPr>
          <w:rStyle w:val="a9"/>
          <w:bCs/>
          <w:i w:val="0"/>
          <w:color w:val="000000" w:themeColor="text1"/>
          <w:shd w:val="clear" w:color="auto" w:fill="FFFFFF"/>
        </w:rPr>
        <w:t xml:space="preserve"> отскакивает в прямом положении назад - вверх. Колено правой ноги не должно отходить далеко вперед или назад от колена левой.</w:t>
      </w:r>
    </w:p>
    <w:p w:rsidR="00A64B26" w:rsidRPr="00231859" w:rsidRDefault="00A64B26" w:rsidP="00231859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231859">
        <w:rPr>
          <w:rStyle w:val="a4"/>
          <w:b w:val="0"/>
          <w:color w:val="000000" w:themeColor="text1"/>
          <w:bdr w:val="none" w:sz="0" w:space="0" w:color="auto" w:frame="1"/>
        </w:rPr>
        <w:t>Дробь «в три ножки», или «трилистник»</w:t>
      </w:r>
    </w:p>
    <w:p w:rsidR="00A64B26" w:rsidRPr="00231859" w:rsidRDefault="00A64B26" w:rsidP="00231859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231859">
        <w:rPr>
          <w:color w:val="000000" w:themeColor="text1"/>
        </w:rPr>
        <w:t>Исполнитель с ударом опускается на каблук, с каблука на всю ступню одной ноги; затем на всю ступню другой ноги.</w:t>
      </w:r>
      <w:r w:rsidRPr="00231859">
        <w:rPr>
          <w:color w:val="000000" w:themeColor="text1"/>
        </w:rPr>
        <w:br/>
        <w:t>Исходное положение ног: 6-я позиция.</w:t>
      </w:r>
    </w:p>
    <w:p w:rsidR="00A64B26" w:rsidRPr="00231859" w:rsidRDefault="00A64B26" w:rsidP="00231859">
      <w:pPr>
        <w:pStyle w:val="a3"/>
        <w:spacing w:before="171" w:beforeAutospacing="0" w:after="171" w:afterAutospacing="0"/>
        <w:textAlignment w:val="baseline"/>
        <w:rPr>
          <w:color w:val="000000" w:themeColor="text1"/>
        </w:rPr>
      </w:pPr>
      <w:r w:rsidRPr="00231859">
        <w:rPr>
          <w:color w:val="000000" w:themeColor="text1"/>
        </w:rPr>
        <w:t>Музыкальный размер: 2/4.</w:t>
      </w:r>
    </w:p>
    <w:p w:rsidR="00A64B26" w:rsidRPr="00231859" w:rsidRDefault="00A64B26" w:rsidP="00231859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231859">
        <w:rPr>
          <w:rStyle w:val="a4"/>
          <w:b w:val="0"/>
          <w:color w:val="000000" w:themeColor="text1"/>
          <w:bdr w:val="none" w:sz="0" w:space="0" w:color="auto" w:frame="1"/>
        </w:rPr>
        <w:t>Затакт и</w:t>
      </w:r>
      <w:r w:rsidRPr="00231859">
        <w:rPr>
          <w:color w:val="000000" w:themeColor="text1"/>
        </w:rPr>
        <w:t xml:space="preserve"> Правая нога с ударом опускается на каблук около левой ноги, колено слегка </w:t>
      </w:r>
      <w:proofErr w:type="spellStart"/>
      <w:r w:rsidRPr="00231859">
        <w:rPr>
          <w:color w:val="000000" w:themeColor="text1"/>
        </w:rPr>
        <w:t>присогнуто</w:t>
      </w:r>
      <w:proofErr w:type="spellEnd"/>
      <w:r w:rsidRPr="00231859">
        <w:rPr>
          <w:color w:val="000000" w:themeColor="text1"/>
        </w:rPr>
        <w:t>, носок поднят вверх. На вторую шестнадцатую правая нога опускается с каблука на всю ступню, ударяя подушечкой стопы об пол.</w:t>
      </w:r>
      <w:r w:rsidRPr="00231859">
        <w:rPr>
          <w:color w:val="000000" w:themeColor="text1"/>
        </w:rPr>
        <w:br/>
      </w:r>
      <w:r w:rsidRPr="00231859">
        <w:rPr>
          <w:rStyle w:val="a4"/>
          <w:b w:val="0"/>
          <w:color w:val="000000" w:themeColor="text1"/>
          <w:bdr w:val="none" w:sz="0" w:space="0" w:color="auto" w:frame="1"/>
        </w:rPr>
        <w:t>Раз</w:t>
      </w:r>
      <w:r w:rsidRPr="00231859">
        <w:rPr>
          <w:color w:val="000000" w:themeColor="text1"/>
        </w:rPr>
        <w:t xml:space="preserve"> Левая нога с ударом подставляется на всю ступню к правой ноге по 6-й позиции. Колени </w:t>
      </w:r>
      <w:proofErr w:type="spellStart"/>
      <w:r w:rsidRPr="00231859">
        <w:rPr>
          <w:color w:val="000000" w:themeColor="text1"/>
        </w:rPr>
        <w:t>присогнуты</w:t>
      </w:r>
      <w:proofErr w:type="spellEnd"/>
      <w:r w:rsidRPr="00231859">
        <w:rPr>
          <w:color w:val="000000" w:themeColor="text1"/>
        </w:rPr>
        <w:t>, носки направлены вперед,</w:t>
      </w:r>
      <w:r w:rsidRPr="00231859">
        <w:rPr>
          <w:color w:val="000000" w:themeColor="text1"/>
        </w:rPr>
        <w:br/>
      </w:r>
      <w:r w:rsidRPr="00231859">
        <w:rPr>
          <w:rStyle w:val="a4"/>
          <w:b w:val="0"/>
          <w:color w:val="000000" w:themeColor="text1"/>
          <w:bdr w:val="none" w:sz="0" w:space="0" w:color="auto" w:frame="1"/>
        </w:rPr>
        <w:t>и</w:t>
      </w:r>
      <w:proofErr w:type="gramStart"/>
      <w:r w:rsidRPr="00231859">
        <w:rPr>
          <w:color w:val="000000" w:themeColor="text1"/>
        </w:rPr>
        <w:t xml:space="preserve"> П</w:t>
      </w:r>
      <w:proofErr w:type="gramEnd"/>
      <w:r w:rsidRPr="00231859">
        <w:rPr>
          <w:color w:val="000000" w:themeColor="text1"/>
        </w:rPr>
        <w:t>овторяется движение на «затакт»</w:t>
      </w:r>
      <w:r w:rsidRPr="00231859">
        <w:rPr>
          <w:color w:val="000000" w:themeColor="text1"/>
        </w:rPr>
        <w:br/>
      </w:r>
      <w:r w:rsidRPr="00231859">
        <w:rPr>
          <w:rStyle w:val="a4"/>
          <w:b w:val="0"/>
          <w:color w:val="000000" w:themeColor="text1"/>
          <w:bdr w:val="none" w:sz="0" w:space="0" w:color="auto" w:frame="1"/>
        </w:rPr>
        <w:t>Два</w:t>
      </w:r>
      <w:r w:rsidRPr="00231859">
        <w:rPr>
          <w:color w:val="000000" w:themeColor="text1"/>
        </w:rPr>
        <w:t xml:space="preserve"> Повторяется движение на счет «раз».</w:t>
      </w:r>
    </w:p>
    <w:p w:rsidR="00A64B26" w:rsidRPr="00231859" w:rsidRDefault="00A64B26" w:rsidP="00231859">
      <w:pPr>
        <w:pStyle w:val="a3"/>
        <w:spacing w:before="171" w:beforeAutospacing="0" w:after="171" w:afterAutospacing="0"/>
        <w:textAlignment w:val="baseline"/>
        <w:rPr>
          <w:color w:val="000000" w:themeColor="text1"/>
        </w:rPr>
      </w:pPr>
      <w:r w:rsidRPr="00231859">
        <w:rPr>
          <w:color w:val="000000" w:themeColor="text1"/>
        </w:rPr>
        <w:t xml:space="preserve">Движение исполняется в быстром темпе, четко, живо, на месте, с продвижением вперед или с поворотом. Выполняется дробь все время с одной ноги: или </w:t>
      </w:r>
      <w:proofErr w:type="gramStart"/>
      <w:r w:rsidRPr="00231859">
        <w:rPr>
          <w:color w:val="000000" w:themeColor="text1"/>
        </w:rPr>
        <w:t>с</w:t>
      </w:r>
      <w:proofErr w:type="gramEnd"/>
      <w:r w:rsidRPr="00231859">
        <w:rPr>
          <w:color w:val="000000" w:themeColor="text1"/>
        </w:rPr>
        <w:t xml:space="preserve"> правой, или с левой.</w:t>
      </w:r>
    </w:p>
    <w:p w:rsidR="00A64B26" w:rsidRPr="00231859" w:rsidRDefault="00A64B26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527" w:rsidRPr="00231859" w:rsidRDefault="00E64897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473D04" w:rsidRPr="0023185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https://www.youtube.com/watch?v=8B6FefmQAB0</w:t>
        </w:r>
      </w:hyperlink>
    </w:p>
    <w:p w:rsidR="00473D04" w:rsidRPr="00231859" w:rsidRDefault="00E64897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473D04" w:rsidRPr="0023185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https://www.youtube.com/watch?v=0yX4ChTVuN4</w:t>
        </w:r>
      </w:hyperlink>
    </w:p>
    <w:p w:rsidR="00473D04" w:rsidRPr="00231859" w:rsidRDefault="00E64897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473D04" w:rsidRPr="0023185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https://www.youtube.com/watch?v=mC8PSaBptK8</w:t>
        </w:r>
      </w:hyperlink>
    </w:p>
    <w:p w:rsidR="00473D04" w:rsidRPr="00231859" w:rsidRDefault="00E64897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473D04" w:rsidRPr="0023185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https://www.youtube.com/watch?v=IqbN7lOk-5M</w:t>
        </w:r>
      </w:hyperlink>
    </w:p>
    <w:p w:rsidR="00473D04" w:rsidRPr="00231859" w:rsidRDefault="00E64897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473D04" w:rsidRPr="0023185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https://www.youtube.com/watch?v=igGzVHo7_vI</w:t>
        </w:r>
      </w:hyperlink>
    </w:p>
    <w:p w:rsidR="00473D04" w:rsidRPr="00231859" w:rsidRDefault="00E64897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A64B26" w:rsidRPr="0023185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https://www.youtube.com/watch?v=PQe9FNgU4ag</w:t>
        </w:r>
      </w:hyperlink>
    </w:p>
    <w:p w:rsidR="00A64B26" w:rsidRPr="00231859" w:rsidRDefault="00A64B26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B26" w:rsidRPr="00231859" w:rsidRDefault="00A64B26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B26" w:rsidRDefault="00A64B26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B26" w:rsidRDefault="00231859" w:rsidP="00231859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231859">
        <w:rPr>
          <w:rFonts w:ascii="Times New Roman" w:hAnsi="Times New Roman" w:cs="Times New Roman"/>
          <w:b/>
          <w:color w:val="002060"/>
          <w:sz w:val="32"/>
          <w:szCs w:val="24"/>
        </w:rPr>
        <w:lastRenderedPageBreak/>
        <w:t>БЛОК №</w:t>
      </w:r>
      <w:r w:rsidR="00A64B26" w:rsidRPr="00231859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3. Современные танцевальные направления</w:t>
      </w:r>
      <w:r>
        <w:rPr>
          <w:rFonts w:ascii="Times New Roman" w:hAnsi="Times New Roman" w:cs="Times New Roman"/>
          <w:b/>
          <w:color w:val="002060"/>
          <w:sz w:val="32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24"/>
        </w:rPr>
        <w:t>Джаз-фанк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24"/>
        </w:rPr>
        <w:t xml:space="preserve">. Азы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24"/>
        </w:rPr>
        <w:t>хип-хоп</w:t>
      </w:r>
      <w:proofErr w:type="spellEnd"/>
    </w:p>
    <w:p w:rsidR="00231859" w:rsidRDefault="00E64897" w:rsidP="00231859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hyperlink r:id="rId28" w:history="1">
        <w:r w:rsidR="00231859" w:rsidRPr="003D6964">
          <w:rPr>
            <w:rStyle w:val="a7"/>
            <w:rFonts w:ascii="Times New Roman" w:hAnsi="Times New Roman" w:cs="Times New Roman"/>
            <w:b/>
            <w:sz w:val="32"/>
            <w:szCs w:val="24"/>
          </w:rPr>
          <w:t>https://www.youtube.com/watch?v=mAifZtU5hwE</w:t>
        </w:r>
      </w:hyperlink>
    </w:p>
    <w:p w:rsidR="00231859" w:rsidRDefault="00E64897" w:rsidP="00231859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hyperlink r:id="rId29" w:history="1">
        <w:r w:rsidR="00231859" w:rsidRPr="003D6964">
          <w:rPr>
            <w:rStyle w:val="a7"/>
            <w:rFonts w:ascii="Times New Roman" w:hAnsi="Times New Roman" w:cs="Times New Roman"/>
            <w:b/>
            <w:sz w:val="32"/>
            <w:szCs w:val="24"/>
          </w:rPr>
          <w:t>https://www.youtube.com/watch?v=QbIClo1oQK4</w:t>
        </w:r>
      </w:hyperlink>
    </w:p>
    <w:p w:rsidR="00231859" w:rsidRDefault="00E64897" w:rsidP="00231859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hyperlink r:id="rId30" w:history="1">
        <w:r w:rsidR="00231859" w:rsidRPr="003D6964">
          <w:rPr>
            <w:rStyle w:val="a7"/>
            <w:rFonts w:ascii="Times New Roman" w:hAnsi="Times New Roman" w:cs="Times New Roman"/>
            <w:b/>
            <w:sz w:val="32"/>
            <w:szCs w:val="24"/>
          </w:rPr>
          <w:t>https://www.youtube.com/watch?v=IYayE9FTa80</w:t>
        </w:r>
      </w:hyperlink>
    </w:p>
    <w:p w:rsidR="00231859" w:rsidRDefault="00E64897" w:rsidP="00231859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hyperlink r:id="rId31" w:history="1">
        <w:r w:rsidR="00231859" w:rsidRPr="003D6964">
          <w:rPr>
            <w:rStyle w:val="a7"/>
            <w:rFonts w:ascii="Times New Roman" w:hAnsi="Times New Roman" w:cs="Times New Roman"/>
            <w:b/>
            <w:sz w:val="32"/>
            <w:szCs w:val="24"/>
          </w:rPr>
          <w:t>https://www.youtube.com/watch?v=KnMFwQqk-A0</w:t>
        </w:r>
      </w:hyperlink>
    </w:p>
    <w:p w:rsidR="00231859" w:rsidRDefault="00231859" w:rsidP="00231859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</w:p>
    <w:p w:rsidR="00231859" w:rsidRDefault="00231859" w:rsidP="00231859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>БЛОК №</w:t>
      </w:r>
      <w:r w:rsidRPr="00DA10F5">
        <w:rPr>
          <w:rFonts w:ascii="Times New Roman" w:hAnsi="Times New Roman" w:cs="Times New Roman"/>
          <w:b/>
          <w:color w:val="002060"/>
          <w:sz w:val="32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32"/>
          <w:szCs w:val="24"/>
        </w:rPr>
        <w:t xml:space="preserve">. </w:t>
      </w:r>
      <w:r w:rsidR="00DA10F5">
        <w:rPr>
          <w:rFonts w:ascii="Times New Roman" w:hAnsi="Times New Roman" w:cs="Times New Roman"/>
          <w:b/>
          <w:color w:val="002060"/>
          <w:sz w:val="32"/>
          <w:szCs w:val="24"/>
        </w:rPr>
        <w:t>Фильмы, балеты, мюзиклы, рекомендуемые к просмотру</w:t>
      </w:r>
    </w:p>
    <w:p w:rsidR="00DA10F5" w:rsidRDefault="00DA10F5" w:rsidP="00DA10F5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>Балет «Лебединое озеро»</w:t>
      </w:r>
    </w:p>
    <w:p w:rsidR="00DA10F5" w:rsidRDefault="00DA10F5" w:rsidP="00DA10F5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>Балет «Щелкунчик»</w:t>
      </w:r>
    </w:p>
    <w:p w:rsidR="00DA10F5" w:rsidRDefault="00DA10F5" w:rsidP="00DA10F5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>Балет «Спящая красавица»</w:t>
      </w:r>
    </w:p>
    <w:p w:rsidR="00DA10F5" w:rsidRDefault="00DA10F5" w:rsidP="00DA10F5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>Мультфильм «Балерина»</w:t>
      </w:r>
    </w:p>
    <w:p w:rsidR="00DA10F5" w:rsidRDefault="00DA10F5" w:rsidP="00DA10F5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>Фильм «Шаг вперед» (1-7 части)</w:t>
      </w:r>
    </w:p>
    <w:p w:rsidR="00DA10F5" w:rsidRDefault="00DA10F5" w:rsidP="00DA10F5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>Фильм «Большой»</w:t>
      </w:r>
    </w:p>
    <w:p w:rsidR="00DA10F5" w:rsidRDefault="00DA10F5" w:rsidP="00DA10F5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>Фильм «Уличные танцы»</w:t>
      </w:r>
    </w:p>
    <w:p w:rsidR="00DA10F5" w:rsidRDefault="00DA10F5" w:rsidP="00DA10F5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>Мюзикл «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24"/>
        </w:rPr>
        <w:t>Лалаленд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24"/>
        </w:rPr>
        <w:t>»</w:t>
      </w:r>
    </w:p>
    <w:p w:rsidR="00DA10F5" w:rsidRDefault="00DA10F5" w:rsidP="00DA10F5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 xml:space="preserve">Мюзикл «Мери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24"/>
        </w:rPr>
        <w:t>Поппинс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возвращается»</w:t>
      </w:r>
    </w:p>
    <w:p w:rsidR="00DA10F5" w:rsidRDefault="00DA10F5" w:rsidP="00DA10F5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</w:p>
    <w:p w:rsidR="00DA10F5" w:rsidRPr="00DA10F5" w:rsidRDefault="00DA10F5" w:rsidP="00DA10F5">
      <w:pPr>
        <w:spacing w:line="240" w:lineRule="auto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 xml:space="preserve">ДОМАШНЕЕ ЗАДАНИЕ: </w:t>
      </w:r>
      <w:r w:rsidR="00CA30E8">
        <w:rPr>
          <w:rFonts w:ascii="Times New Roman" w:hAnsi="Times New Roman" w:cs="Times New Roman"/>
          <w:b/>
          <w:color w:val="002060"/>
          <w:sz w:val="32"/>
          <w:szCs w:val="24"/>
        </w:rPr>
        <w:t>Самостоятельно подготовить небольшую танцевальную комбинацию</w:t>
      </w:r>
    </w:p>
    <w:p w:rsidR="00231859" w:rsidRPr="00231859" w:rsidRDefault="00231859" w:rsidP="00231859">
      <w:pPr>
        <w:spacing w:after="0" w:line="240" w:lineRule="auto"/>
        <w:rPr>
          <w:rFonts w:ascii="&amp;quot" w:eastAsia="Times New Roman" w:hAnsi="&amp;quot" w:cs="Times New Roman"/>
          <w:color w:val="333333"/>
          <w:sz w:val="26"/>
          <w:szCs w:val="26"/>
          <w:lang w:eastAsia="ru-RU"/>
        </w:rPr>
      </w:pPr>
    </w:p>
    <w:p w:rsidR="00A64B26" w:rsidRPr="00231859" w:rsidRDefault="00A64B26" w:rsidP="0023185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64B26" w:rsidRPr="00231859" w:rsidSect="00A2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228"/>
    <w:multiLevelType w:val="hybridMultilevel"/>
    <w:tmpl w:val="AC18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0D48"/>
    <w:multiLevelType w:val="multilevel"/>
    <w:tmpl w:val="52F0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E27A5"/>
    <w:multiLevelType w:val="hybridMultilevel"/>
    <w:tmpl w:val="7324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0596"/>
    <w:multiLevelType w:val="multilevel"/>
    <w:tmpl w:val="36C0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DE2"/>
    <w:rsid w:val="002233DD"/>
    <w:rsid w:val="00231859"/>
    <w:rsid w:val="00436527"/>
    <w:rsid w:val="00473D04"/>
    <w:rsid w:val="005D3DE2"/>
    <w:rsid w:val="008B18D3"/>
    <w:rsid w:val="0097445D"/>
    <w:rsid w:val="00A200F2"/>
    <w:rsid w:val="00A64B26"/>
    <w:rsid w:val="00C758E2"/>
    <w:rsid w:val="00CA30E8"/>
    <w:rsid w:val="00CB62B2"/>
    <w:rsid w:val="00CD285F"/>
    <w:rsid w:val="00DA10F5"/>
    <w:rsid w:val="00DE0C63"/>
    <w:rsid w:val="00E306DB"/>
    <w:rsid w:val="00E6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F2"/>
  </w:style>
  <w:style w:type="paragraph" w:styleId="3">
    <w:name w:val="heading 3"/>
    <w:basedOn w:val="a"/>
    <w:link w:val="30"/>
    <w:uiPriority w:val="9"/>
    <w:qFormat/>
    <w:rsid w:val="004365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365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65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6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2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3D0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4B2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A64B26"/>
    <w:rPr>
      <w:i/>
      <w:iCs/>
    </w:rPr>
  </w:style>
  <w:style w:type="paragraph" w:styleId="aa">
    <w:name w:val="List Paragraph"/>
    <w:basedOn w:val="a"/>
    <w:uiPriority w:val="34"/>
    <w:qFormat/>
    <w:rsid w:val="00231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hyperlink" Target="https://www.youtube.com/watch?v=igGzVHo7_v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https://www.youtube.com/watch?v=IqbN7lOk-5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s://www.youtube.com/watch?v=QbIClo1oQK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youtube.com/watch?v=mC8PSaBptK8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www.youtube.com/watch?v=0yX4ChTVuN4" TargetMode="External"/><Relationship Id="rId28" Type="http://schemas.openxmlformats.org/officeDocument/2006/relationships/hyperlink" Target="https://www.youtube.com/watch?v=mAifZtU5hwE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s://www.youtube.com/watch?v=KnMFwQqk-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youtube.com/watch?v=8B6FefmQAB0" TargetMode="External"/><Relationship Id="rId27" Type="http://schemas.openxmlformats.org/officeDocument/2006/relationships/hyperlink" Target="https://www.youtube.com/watch?v=PQe9FNgU4ag" TargetMode="External"/><Relationship Id="rId30" Type="http://schemas.openxmlformats.org/officeDocument/2006/relationships/hyperlink" Target="https://www.youtube.com/watch?v=IYayE9FTa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2020-03-26T11:46:00Z</dcterms:created>
  <dcterms:modified xsi:type="dcterms:W3CDTF">2020-04-05T12:34:00Z</dcterms:modified>
</cp:coreProperties>
</file>