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AF" w:rsidRDefault="006971AF" w:rsidP="00697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971AF" w:rsidRDefault="006971AF" w:rsidP="0069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 47»</w:t>
      </w:r>
    </w:p>
    <w:p w:rsidR="006971AF" w:rsidRDefault="006971AF" w:rsidP="006971AF">
      <w:pPr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40"/>
          <w:szCs w:val="40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40"/>
          <w:szCs w:val="40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40"/>
          <w:szCs w:val="40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40"/>
          <w:szCs w:val="40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kern w:val="36"/>
          <w:sz w:val="40"/>
          <w:szCs w:val="40"/>
        </w:rPr>
      </w:pPr>
    </w:p>
    <w:p w:rsidR="006971AF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color w:val="000000" w:themeColor="text1"/>
          <w:kern w:val="36"/>
          <w:sz w:val="40"/>
          <w:szCs w:val="40"/>
        </w:rPr>
        <w:t>Доклад:</w:t>
      </w:r>
    </w:p>
    <w:p w:rsidR="006971AF" w:rsidRPr="00DA09D2" w:rsidRDefault="006971AF" w:rsidP="006971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40"/>
          <w:szCs w:val="40"/>
        </w:rPr>
      </w:pPr>
      <w:r w:rsidRPr="00DA09D2">
        <w:rPr>
          <w:b/>
          <w:bCs/>
          <w:color w:val="000000" w:themeColor="text1"/>
          <w:sz w:val="40"/>
          <w:szCs w:val="40"/>
        </w:rPr>
        <w:t xml:space="preserve"> «</w:t>
      </w:r>
      <w:proofErr w:type="spellStart"/>
      <w:r>
        <w:rPr>
          <w:b/>
          <w:bCs/>
          <w:color w:val="000000" w:themeColor="text1"/>
          <w:sz w:val="40"/>
          <w:szCs w:val="40"/>
        </w:rPr>
        <w:t>Сказкотерапия</w:t>
      </w:r>
      <w:proofErr w:type="spellEnd"/>
      <w:r>
        <w:rPr>
          <w:b/>
          <w:bCs/>
          <w:color w:val="000000" w:themeColor="text1"/>
          <w:sz w:val="40"/>
          <w:szCs w:val="40"/>
        </w:rPr>
        <w:t xml:space="preserve"> как средство развития речи дошкольников</w:t>
      </w:r>
      <w:r w:rsidRPr="00DA09D2">
        <w:rPr>
          <w:b/>
          <w:bCs/>
          <w:color w:val="000000" w:themeColor="text1"/>
          <w:sz w:val="40"/>
          <w:szCs w:val="40"/>
        </w:rPr>
        <w:t>»</w:t>
      </w:r>
      <w:r w:rsidRPr="00DA09D2">
        <w:rPr>
          <w:b/>
          <w:color w:val="000000" w:themeColor="text1"/>
          <w:sz w:val="40"/>
          <w:szCs w:val="40"/>
        </w:rPr>
        <w:br/>
      </w:r>
    </w:p>
    <w:p w:rsidR="006971AF" w:rsidRPr="00DA09D2" w:rsidRDefault="006971AF" w:rsidP="006971A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971AF" w:rsidRPr="00495238" w:rsidRDefault="006971AF" w:rsidP="006971A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971AF" w:rsidRDefault="006971AF" w:rsidP="00697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tabs>
          <w:tab w:val="left" w:pos="80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Лапина Е. Н.,</w:t>
      </w:r>
    </w:p>
    <w:p w:rsidR="006971AF" w:rsidRPr="009A3012" w:rsidRDefault="006971AF" w:rsidP="006971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971AF" w:rsidRPr="009A3012" w:rsidRDefault="006971AF" w:rsidP="00697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rPr>
          <w:rFonts w:ascii="Times New Roman" w:hAnsi="Times New Roman" w:cs="Times New Roman"/>
          <w:sz w:val="28"/>
          <w:szCs w:val="28"/>
        </w:rPr>
      </w:pPr>
    </w:p>
    <w:p w:rsidR="006971AF" w:rsidRDefault="006971AF" w:rsidP="00697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 2019</w:t>
      </w:r>
    </w:p>
    <w:p w:rsidR="00A64728" w:rsidRDefault="008B54E8" w:rsidP="008B54E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B54E8">
        <w:rPr>
          <w:b/>
          <w:color w:val="000000"/>
          <w:sz w:val="28"/>
          <w:szCs w:val="28"/>
        </w:rPr>
        <w:t>«</w:t>
      </w:r>
      <w:proofErr w:type="spellStart"/>
      <w:r w:rsidRPr="008B54E8">
        <w:rPr>
          <w:b/>
          <w:color w:val="000000"/>
          <w:sz w:val="28"/>
          <w:szCs w:val="28"/>
        </w:rPr>
        <w:t>Сказкотерапия</w:t>
      </w:r>
      <w:proofErr w:type="spellEnd"/>
      <w:r w:rsidRPr="008B54E8">
        <w:rPr>
          <w:b/>
          <w:color w:val="000000"/>
          <w:sz w:val="28"/>
          <w:szCs w:val="28"/>
        </w:rPr>
        <w:t xml:space="preserve"> – как</w:t>
      </w:r>
      <w:r>
        <w:rPr>
          <w:b/>
          <w:color w:val="000000"/>
          <w:sz w:val="28"/>
          <w:szCs w:val="28"/>
        </w:rPr>
        <w:t xml:space="preserve"> средство  развития</w:t>
      </w:r>
      <w:r w:rsidRPr="008B54E8">
        <w:rPr>
          <w:b/>
          <w:color w:val="000000"/>
          <w:sz w:val="28"/>
          <w:szCs w:val="28"/>
        </w:rPr>
        <w:t xml:space="preserve"> речи дошкольников»</w:t>
      </w:r>
    </w:p>
    <w:p w:rsidR="00524FAB" w:rsidRDefault="00524FAB" w:rsidP="008B54E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24FAB" w:rsidRPr="00524FAB" w:rsidRDefault="00524FAB" w:rsidP="00524FA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24FAB">
        <w:rPr>
          <w:color w:val="000000"/>
          <w:sz w:val="28"/>
          <w:szCs w:val="28"/>
        </w:rPr>
        <w:t>Воспитатель МАДОУ «Детский сад №47»</w:t>
      </w:r>
    </w:p>
    <w:p w:rsidR="00524FAB" w:rsidRPr="00524FAB" w:rsidRDefault="00524FAB" w:rsidP="00524FA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24FAB">
        <w:rPr>
          <w:color w:val="000000"/>
          <w:sz w:val="28"/>
          <w:szCs w:val="28"/>
        </w:rPr>
        <w:t xml:space="preserve">Лапина </w:t>
      </w:r>
      <w:r>
        <w:rPr>
          <w:color w:val="000000"/>
          <w:sz w:val="28"/>
          <w:szCs w:val="28"/>
        </w:rPr>
        <w:t>Елена Николаевна</w:t>
      </w:r>
    </w:p>
    <w:p w:rsidR="008B54E8" w:rsidRPr="00524FAB" w:rsidRDefault="008B54E8" w:rsidP="00524FA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</w:p>
    <w:p w:rsidR="00F47BB3" w:rsidRDefault="00F47BB3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Неразвитая речь становится все более </w:t>
      </w:r>
      <w:r w:rsidR="00A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актуальной </w:t>
      </w: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64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серьезной</w:t>
      </w: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проблемой современности. В связи с этим перед современной наукой встает задача поиска новых форм воспитания и обучения детей, формирующих предпосылки для их всестороннего развития. На первый план в этом процессе выходит созидание грамотной речи ребенка.</w:t>
      </w:r>
      <w:r w:rsidR="00D4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</w:t>
      </w: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видов развития речи детей может являться </w:t>
      </w:r>
      <w:proofErr w:type="spellStart"/>
      <w:r w:rsidR="00D4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D4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ученые с помощью проведенных исследований доказали, что </w:t>
      </w:r>
      <w:r w:rsidR="00D46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обучения сказкой</w:t>
      </w:r>
      <w:r w:rsidRPr="00F47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наиболее эффективный и доступный для совершенствования разговорных способностей. </w:t>
      </w:r>
    </w:p>
    <w:p w:rsidR="00A64728" w:rsidRDefault="00A64728" w:rsidP="001114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4728">
        <w:rPr>
          <w:sz w:val="28"/>
          <w:szCs w:val="28"/>
        </w:rPr>
        <w:t>Ц</w:t>
      </w:r>
      <w:r w:rsidR="00111405">
        <w:rPr>
          <w:sz w:val="28"/>
          <w:szCs w:val="28"/>
        </w:rPr>
        <w:t xml:space="preserve">ель </w:t>
      </w:r>
      <w:proofErr w:type="spellStart"/>
      <w:r w:rsidR="00111405">
        <w:rPr>
          <w:sz w:val="28"/>
          <w:szCs w:val="28"/>
        </w:rPr>
        <w:t>сказкотерапии</w:t>
      </w:r>
      <w:proofErr w:type="spellEnd"/>
      <w:r w:rsidR="00111405">
        <w:rPr>
          <w:sz w:val="28"/>
          <w:szCs w:val="28"/>
        </w:rPr>
        <w:t xml:space="preserve"> заключается в </w:t>
      </w:r>
      <w:r w:rsidRPr="00A64728">
        <w:rPr>
          <w:sz w:val="28"/>
          <w:szCs w:val="28"/>
        </w:rPr>
        <w:t>создании условий для всесто</w:t>
      </w:r>
      <w:r w:rsidR="00111405">
        <w:rPr>
          <w:sz w:val="28"/>
          <w:szCs w:val="28"/>
        </w:rPr>
        <w:t xml:space="preserve">роннего развития связной речи и </w:t>
      </w:r>
      <w:r w:rsidRPr="00A64728">
        <w:rPr>
          <w:sz w:val="28"/>
          <w:szCs w:val="28"/>
        </w:rPr>
        <w:t>реализац</w:t>
      </w:r>
      <w:r w:rsidR="00111405">
        <w:rPr>
          <w:sz w:val="28"/>
          <w:szCs w:val="28"/>
        </w:rPr>
        <w:t xml:space="preserve">ии ребенком полученных знаний и </w:t>
      </w:r>
      <w:r w:rsidRPr="00A64728">
        <w:rPr>
          <w:sz w:val="28"/>
          <w:szCs w:val="28"/>
        </w:rPr>
        <w:t>опыта. Чтобы добиться качественного результата, нео</w:t>
      </w:r>
      <w:r w:rsidR="00111405">
        <w:rPr>
          <w:sz w:val="28"/>
          <w:szCs w:val="28"/>
        </w:rPr>
        <w:t xml:space="preserve">бходимо создать постепенный (от простых упражнений </w:t>
      </w:r>
      <w:proofErr w:type="gramStart"/>
      <w:r w:rsidR="00111405">
        <w:rPr>
          <w:sz w:val="28"/>
          <w:szCs w:val="28"/>
        </w:rPr>
        <w:t>к</w:t>
      </w:r>
      <w:proofErr w:type="gramEnd"/>
      <w:r w:rsidR="00111405">
        <w:rPr>
          <w:sz w:val="28"/>
          <w:szCs w:val="28"/>
        </w:rPr>
        <w:t xml:space="preserve"> </w:t>
      </w:r>
      <w:r w:rsidRPr="00A64728">
        <w:rPr>
          <w:sz w:val="28"/>
          <w:szCs w:val="28"/>
        </w:rPr>
        <w:t>сложным), интеграти</w:t>
      </w:r>
      <w:r w:rsidR="00111405">
        <w:rPr>
          <w:sz w:val="28"/>
          <w:szCs w:val="28"/>
        </w:rPr>
        <w:t xml:space="preserve">вный и непрерывный процесс с </w:t>
      </w:r>
      <w:r w:rsidRPr="00A64728">
        <w:rPr>
          <w:sz w:val="28"/>
          <w:szCs w:val="28"/>
        </w:rPr>
        <w:t>привлечением родителей.</w:t>
      </w:r>
    </w:p>
    <w:p w:rsidR="00A64728" w:rsidRPr="00A64728" w:rsidRDefault="00A64728" w:rsidP="0011140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A64728">
        <w:rPr>
          <w:rStyle w:val="c2"/>
          <w:sz w:val="28"/>
          <w:szCs w:val="28"/>
        </w:rPr>
        <w:t>У каждой группы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сказок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sz w:val="28"/>
          <w:szCs w:val="28"/>
        </w:rPr>
        <w:t>есть своя возрастная аудитория. Детям 3-5 лет наиболее понятны и близки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сказки о животных и сказки</w:t>
      </w:r>
      <w:r w:rsidR="00111405">
        <w:rPr>
          <w:rStyle w:val="c1"/>
          <w:sz w:val="28"/>
          <w:szCs w:val="28"/>
        </w:rPr>
        <w:t xml:space="preserve"> </w:t>
      </w:r>
      <w:r w:rsidRPr="00A64728">
        <w:rPr>
          <w:rStyle w:val="c1"/>
          <w:sz w:val="28"/>
          <w:szCs w:val="28"/>
        </w:rPr>
        <w:t>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 w:rsidR="00A64728" w:rsidRPr="00A64728" w:rsidRDefault="00A64728" w:rsidP="0011140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A64728">
        <w:rPr>
          <w:rStyle w:val="c2"/>
          <w:sz w:val="28"/>
          <w:szCs w:val="28"/>
        </w:rPr>
        <w:t xml:space="preserve">Начиная с 5 лет, ребенок идентифицирует себя </w:t>
      </w:r>
      <w:r w:rsidR="00111405">
        <w:rPr>
          <w:rStyle w:val="c2"/>
          <w:sz w:val="28"/>
          <w:szCs w:val="28"/>
        </w:rPr>
        <w:t xml:space="preserve">преимущественно с человеческими </w:t>
      </w:r>
      <w:r w:rsidRPr="00A64728">
        <w:rPr>
          <w:rStyle w:val="c2"/>
          <w:sz w:val="28"/>
          <w:szCs w:val="28"/>
        </w:rPr>
        <w:t>персонажами: Принцами, Царевнами, Солдатами и пр. Чем старше становится ребенок, тем с большим удовольствием он читает истории и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сказки о людях</w:t>
      </w:r>
      <w:r w:rsidRPr="00A64728">
        <w:rPr>
          <w:rStyle w:val="c2"/>
          <w:sz w:val="28"/>
          <w:szCs w:val="28"/>
        </w:rPr>
        <w:t>, потому что в этих историях содержится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рассказ о том</w:t>
      </w:r>
      <w:r w:rsidRPr="00A64728">
        <w:rPr>
          <w:rStyle w:val="c2"/>
          <w:sz w:val="28"/>
          <w:szCs w:val="28"/>
        </w:rPr>
        <w:t>, как человек познает мир. Примерно с 5-6 лет ребенок предпочитает волшебные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сказки</w:t>
      </w:r>
      <w:r w:rsidRPr="00A64728">
        <w:rPr>
          <w:rStyle w:val="c1"/>
          <w:sz w:val="28"/>
          <w:szCs w:val="28"/>
        </w:rPr>
        <w:t>.</w:t>
      </w:r>
    </w:p>
    <w:p w:rsidR="00A64728" w:rsidRPr="00A64728" w:rsidRDefault="00A64728" w:rsidP="0011140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A64728">
        <w:rPr>
          <w:rStyle w:val="c2"/>
          <w:sz w:val="28"/>
          <w:szCs w:val="28"/>
        </w:rPr>
        <w:t>Основной принцип подбора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сказок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sz w:val="28"/>
          <w:szCs w:val="28"/>
        </w:rPr>
        <w:t>– это направленность проблемной ситуации, характерной для данного возраста, нравственный урок, который дает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сказка</w:t>
      </w:r>
      <w:r w:rsidRPr="00A64728">
        <w:rPr>
          <w:rStyle w:val="c2"/>
          <w:sz w:val="28"/>
          <w:szCs w:val="28"/>
        </w:rPr>
        <w:t>, доступный для осмысления детям старшего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дошкольного возраста</w:t>
      </w:r>
      <w:r w:rsidRPr="00A64728">
        <w:rPr>
          <w:rStyle w:val="c1"/>
          <w:sz w:val="28"/>
          <w:szCs w:val="28"/>
        </w:rPr>
        <w:t>.</w:t>
      </w:r>
    </w:p>
    <w:p w:rsidR="00A64728" w:rsidRPr="00A64728" w:rsidRDefault="00A64728" w:rsidP="00111405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proofErr w:type="gramStart"/>
      <w:r w:rsidRPr="00A64728">
        <w:rPr>
          <w:rStyle w:val="c2"/>
          <w:sz w:val="28"/>
          <w:szCs w:val="28"/>
        </w:rPr>
        <w:t>Структура</w:t>
      </w:r>
      <w:r w:rsidR="00111405">
        <w:rPr>
          <w:rStyle w:val="c2"/>
          <w:sz w:val="28"/>
          <w:szCs w:val="28"/>
        </w:rPr>
        <w:t xml:space="preserve"> </w:t>
      </w:r>
      <w:proofErr w:type="spellStart"/>
      <w:r w:rsidRPr="00A64728">
        <w:rPr>
          <w:rStyle w:val="c0"/>
          <w:bCs/>
          <w:sz w:val="28"/>
          <w:szCs w:val="28"/>
        </w:rPr>
        <w:t>сказкотерапевтического</w:t>
      </w:r>
      <w:proofErr w:type="spellEnd"/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sz w:val="28"/>
          <w:szCs w:val="28"/>
        </w:rPr>
        <w:t>занятия содержит обязательный ритуал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i/>
          <w:iCs/>
          <w:sz w:val="28"/>
          <w:szCs w:val="28"/>
        </w:rPr>
        <w:t>«входа в</w:t>
      </w:r>
      <w:r w:rsidR="00111405">
        <w:rPr>
          <w:rStyle w:val="c2"/>
          <w:i/>
          <w:iCs/>
          <w:sz w:val="28"/>
          <w:szCs w:val="28"/>
        </w:rPr>
        <w:t xml:space="preserve"> </w:t>
      </w:r>
      <w:r w:rsidRPr="00A64728">
        <w:rPr>
          <w:rStyle w:val="c0"/>
          <w:bCs/>
          <w:i/>
          <w:iCs/>
          <w:sz w:val="28"/>
          <w:szCs w:val="28"/>
        </w:rPr>
        <w:t>сказку</w:t>
      </w:r>
      <w:r w:rsidRPr="00A64728">
        <w:rPr>
          <w:rStyle w:val="c2"/>
          <w:i/>
          <w:iCs/>
          <w:sz w:val="28"/>
          <w:szCs w:val="28"/>
        </w:rPr>
        <w:t>»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sz w:val="28"/>
          <w:szCs w:val="28"/>
        </w:rPr>
        <w:t>(настрой, основную часть, где используются приемы работы со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сказкой</w:t>
      </w:r>
      <w:r w:rsidRPr="00A64728">
        <w:rPr>
          <w:rStyle w:val="c2"/>
          <w:sz w:val="28"/>
          <w:szCs w:val="28"/>
        </w:rPr>
        <w:t>, приемы и упражнения для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0"/>
          <w:bCs/>
          <w:sz w:val="28"/>
          <w:szCs w:val="28"/>
        </w:rPr>
        <w:t>развития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sz w:val="28"/>
          <w:szCs w:val="28"/>
        </w:rPr>
        <w:t>вербального воображения ребенка, и ритуал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i/>
          <w:iCs/>
          <w:sz w:val="28"/>
          <w:szCs w:val="28"/>
        </w:rPr>
        <w:t>«выхода из</w:t>
      </w:r>
      <w:r w:rsidR="00111405">
        <w:rPr>
          <w:rStyle w:val="c2"/>
          <w:i/>
          <w:iCs/>
          <w:sz w:val="28"/>
          <w:szCs w:val="28"/>
        </w:rPr>
        <w:t xml:space="preserve"> </w:t>
      </w:r>
      <w:r w:rsidRPr="00A64728">
        <w:rPr>
          <w:rStyle w:val="c0"/>
          <w:bCs/>
          <w:i/>
          <w:iCs/>
          <w:sz w:val="28"/>
          <w:szCs w:val="28"/>
        </w:rPr>
        <w:t>сказки</w:t>
      </w:r>
      <w:r w:rsidRPr="00A64728">
        <w:rPr>
          <w:rStyle w:val="c2"/>
          <w:i/>
          <w:iCs/>
          <w:sz w:val="28"/>
          <w:szCs w:val="28"/>
        </w:rPr>
        <w:t>»</w:t>
      </w:r>
      <w:r w:rsidRPr="00A64728">
        <w:rPr>
          <w:rStyle w:val="c2"/>
          <w:sz w:val="28"/>
          <w:szCs w:val="28"/>
        </w:rPr>
        <w:t>.</w:t>
      </w:r>
      <w:proofErr w:type="gramEnd"/>
      <w:r w:rsidRPr="00A64728">
        <w:rPr>
          <w:rStyle w:val="c2"/>
          <w:sz w:val="28"/>
          <w:szCs w:val="28"/>
        </w:rPr>
        <w:t xml:space="preserve"> Подобная структура занятия создает атмосферу</w:t>
      </w:r>
      <w:r w:rsidR="00111405">
        <w:rPr>
          <w:rStyle w:val="c2"/>
          <w:sz w:val="28"/>
          <w:szCs w:val="28"/>
        </w:rPr>
        <w:t xml:space="preserve"> </w:t>
      </w:r>
      <w:r w:rsidRPr="00A64728">
        <w:rPr>
          <w:rStyle w:val="c2"/>
          <w:i/>
          <w:iCs/>
          <w:sz w:val="28"/>
          <w:szCs w:val="28"/>
        </w:rPr>
        <w:t>«</w:t>
      </w:r>
      <w:r w:rsidRPr="00A64728">
        <w:rPr>
          <w:rStyle w:val="c0"/>
          <w:bCs/>
          <w:i/>
          <w:iCs/>
          <w:sz w:val="28"/>
          <w:szCs w:val="28"/>
        </w:rPr>
        <w:t>сказочного мира</w:t>
      </w:r>
      <w:r w:rsidRPr="00A64728">
        <w:rPr>
          <w:rStyle w:val="c2"/>
          <w:i/>
          <w:iCs/>
          <w:sz w:val="28"/>
          <w:szCs w:val="28"/>
        </w:rPr>
        <w:t>»</w:t>
      </w:r>
      <w:r w:rsidRPr="00A64728">
        <w:rPr>
          <w:rStyle w:val="c1"/>
          <w:sz w:val="28"/>
          <w:szCs w:val="28"/>
        </w:rPr>
        <w:t>, настрой на работу с метафорой.</w:t>
      </w:r>
    </w:p>
    <w:p w:rsidR="00952806" w:rsidRPr="00952806" w:rsidRDefault="00A64728" w:rsidP="0011140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разнообразные приемы </w:t>
      </w:r>
      <w:proofErr w:type="spellStart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или рассказывание;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по опорному плану;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словесный анализ;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сказки;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гимнастика,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чиковая гимнастика,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дидактическая, ролевая, театрализованная, подвижная игра (</w:t>
      </w:r>
      <w:proofErr w:type="spellStart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песочная терапия, инсценировки, </w:t>
      </w:r>
      <w:proofErr w:type="spellStart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психодинамические</w:t>
      </w:r>
      <w:proofErr w:type="spellEnd"/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релаксацию);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собственных сказочных сюжетов;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сказочных задач, выполнение творческих заданий (смена места, времени, событий, введение нового сказочного героя, перепутывание сюжетов);</w:t>
      </w:r>
    </w:p>
    <w:p w:rsidR="00952806" w:rsidRP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и актёрские тренинги;</w:t>
      </w:r>
    </w:p>
    <w:p w:rsidR="00952806" w:rsidRDefault="00111405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2806" w:rsidRPr="00952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декораций, костюмов и масок к сказкам: рисование, аппликация, лепка и т. д.</w:t>
      </w:r>
    </w:p>
    <w:p w:rsidR="00A64728" w:rsidRDefault="00A64728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закрепить память по </w:t>
      </w:r>
      <w:r w:rsidRP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сюжетам различных произв</w:t>
      </w:r>
      <w:r w:rsid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едений, стимулировать интерес и любовь к авторским и </w:t>
      </w:r>
      <w:r w:rsidRP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сказкам, развить связную диалоговую речь </w:t>
      </w:r>
      <w:r w:rsidR="00111405" w:rsidRPr="0011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викторины по сказкам.</w:t>
      </w:r>
    </w:p>
    <w:p w:rsidR="00D46CFE" w:rsidRPr="00524FAB" w:rsidRDefault="00D46CFE" w:rsidP="001114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обогащает социальный и предметный опыт детей, служит источником комбинаторной способности ума.</w:t>
      </w:r>
      <w:r w:rsidR="00524FAB" w:rsidRPr="00524FAB">
        <w:t xml:space="preserve"> </w:t>
      </w:r>
      <w:r w:rsidR="00524FAB" w:rsidRPr="00524FAB">
        <w:rPr>
          <w:rFonts w:ascii="Times New Roman" w:hAnsi="Times New Roman" w:cs="Times New Roman"/>
          <w:sz w:val="28"/>
          <w:szCs w:val="28"/>
        </w:rPr>
        <w:t xml:space="preserve">При самостоятельном сочинении сказок, историй приближает ребенка к такому уровню монологической речи, который будет ему необходим для перехода к новой ведущей (учебной) деятельности. </w:t>
      </w:r>
    </w:p>
    <w:p w:rsidR="00C85375" w:rsidRDefault="00952806" w:rsidP="0011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72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метода </w:t>
      </w:r>
      <w:proofErr w:type="spellStart"/>
      <w:r w:rsidRPr="00A6472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64728">
        <w:rPr>
          <w:rFonts w:ascii="Times New Roman" w:hAnsi="Times New Roman" w:cs="Times New Roman"/>
          <w:sz w:val="28"/>
          <w:szCs w:val="28"/>
        </w:rPr>
        <w:t xml:space="preserve"> в работе с детьми является весьма эффективным и многофункциональным. Сказка обогащает словарный запас, развивает речевую активность и учит четко формулировать свои мысли и излагать их на публике. </w:t>
      </w:r>
    </w:p>
    <w:p w:rsidR="008B54E8" w:rsidRDefault="008B54E8" w:rsidP="0011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B" w:rsidRDefault="00524FAB" w:rsidP="0011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FAB" w:rsidRDefault="00524FAB" w:rsidP="0011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E8" w:rsidRDefault="008B54E8" w:rsidP="00524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FA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524FAB" w:rsidRPr="00524FAB" w:rsidRDefault="00524FAB" w:rsidP="00524F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4E8" w:rsidRPr="00524FAB" w:rsidRDefault="00524FAB" w:rsidP="00524F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FAB">
        <w:rPr>
          <w:sz w:val="28"/>
          <w:szCs w:val="28"/>
        </w:rPr>
        <w:t>1</w:t>
      </w:r>
      <w:r w:rsidR="008B54E8" w:rsidRPr="00524FAB">
        <w:rPr>
          <w:sz w:val="28"/>
          <w:szCs w:val="28"/>
        </w:rPr>
        <w:t xml:space="preserve">. </w:t>
      </w:r>
      <w:proofErr w:type="spellStart"/>
      <w:r w:rsidR="008B54E8" w:rsidRPr="00524FAB">
        <w:rPr>
          <w:sz w:val="28"/>
          <w:szCs w:val="28"/>
        </w:rPr>
        <w:t>Зинкевич-Евстигнеева</w:t>
      </w:r>
      <w:proofErr w:type="spellEnd"/>
      <w:r w:rsidR="008B54E8" w:rsidRPr="00524FAB">
        <w:rPr>
          <w:sz w:val="28"/>
          <w:szCs w:val="28"/>
        </w:rPr>
        <w:t xml:space="preserve"> Т. Д. Формы и методы работы со сказками. – СПб.:</w:t>
      </w:r>
      <w:r>
        <w:rPr>
          <w:sz w:val="28"/>
          <w:szCs w:val="28"/>
        </w:rPr>
        <w:t xml:space="preserve">     </w:t>
      </w:r>
      <w:r w:rsidR="008B54E8" w:rsidRPr="00524FAB">
        <w:rPr>
          <w:sz w:val="28"/>
          <w:szCs w:val="28"/>
        </w:rPr>
        <w:t xml:space="preserve">Речь, 2008. – 240 </w:t>
      </w:r>
      <w:proofErr w:type="gramStart"/>
      <w:r w:rsidR="008B54E8" w:rsidRPr="00524FAB">
        <w:rPr>
          <w:sz w:val="28"/>
          <w:szCs w:val="28"/>
        </w:rPr>
        <w:t>с</w:t>
      </w:r>
      <w:proofErr w:type="gramEnd"/>
      <w:r w:rsidR="008B54E8" w:rsidRPr="00524FAB">
        <w:rPr>
          <w:sz w:val="28"/>
          <w:szCs w:val="28"/>
        </w:rPr>
        <w:t>.</w:t>
      </w:r>
    </w:p>
    <w:p w:rsidR="008B54E8" w:rsidRPr="00524FAB" w:rsidRDefault="00524FAB" w:rsidP="00524F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FAB">
        <w:rPr>
          <w:sz w:val="28"/>
          <w:szCs w:val="28"/>
        </w:rPr>
        <w:t xml:space="preserve">2. </w:t>
      </w:r>
      <w:r w:rsidRPr="00524FA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24FAB">
        <w:rPr>
          <w:color w:val="111111"/>
          <w:sz w:val="28"/>
          <w:szCs w:val="28"/>
          <w:shd w:val="clear" w:color="auto" w:fill="FFFFFF"/>
        </w:rPr>
        <w:t>Зинкевич-Евстигнеева</w:t>
      </w:r>
      <w:proofErr w:type="spellEnd"/>
      <w:r w:rsidRPr="00524FAB">
        <w:rPr>
          <w:color w:val="111111"/>
          <w:sz w:val="28"/>
          <w:szCs w:val="28"/>
          <w:shd w:val="clear" w:color="auto" w:fill="FFFFFF"/>
        </w:rPr>
        <w:t xml:space="preserve"> Т. Д. Практикум по </w:t>
      </w:r>
      <w:proofErr w:type="spellStart"/>
      <w:r w:rsidRPr="00524FA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сказкотерапии</w:t>
      </w:r>
      <w:proofErr w:type="spellEnd"/>
      <w:r w:rsidRPr="00524FAB">
        <w:rPr>
          <w:b/>
          <w:color w:val="111111"/>
          <w:sz w:val="28"/>
          <w:szCs w:val="28"/>
          <w:shd w:val="clear" w:color="auto" w:fill="FFFFFF"/>
        </w:rPr>
        <w:t>. –</w:t>
      </w:r>
      <w:r>
        <w:rPr>
          <w:color w:val="111111"/>
          <w:sz w:val="28"/>
          <w:szCs w:val="28"/>
          <w:shd w:val="clear" w:color="auto" w:fill="FFFFFF"/>
        </w:rPr>
        <w:t xml:space="preserve"> СПб., 2000. – 310 </w:t>
      </w:r>
      <w:proofErr w:type="gramStart"/>
      <w:r w:rsidRPr="00524FAB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Pr="00524FAB">
        <w:rPr>
          <w:color w:val="111111"/>
          <w:sz w:val="28"/>
          <w:szCs w:val="28"/>
          <w:shd w:val="clear" w:color="auto" w:fill="FFFFFF"/>
        </w:rPr>
        <w:t>.</w:t>
      </w:r>
    </w:p>
    <w:p w:rsidR="00524FAB" w:rsidRPr="00524FAB" w:rsidRDefault="00524FAB" w:rsidP="0052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Толстикова С.Н., </w:t>
      </w:r>
      <w:proofErr w:type="spellStart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Целикина</w:t>
      </w:r>
      <w:proofErr w:type="spellEnd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«</w:t>
      </w:r>
      <w:proofErr w:type="spellStart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24FAB" w:rsidRDefault="00524FAB" w:rsidP="0052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семье» - М.:ТЦ Сфера, 2010.;</w:t>
      </w:r>
    </w:p>
    <w:p w:rsidR="00524FAB" w:rsidRDefault="00524FAB" w:rsidP="00524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4F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Соколов Д. Ю</w:t>
      </w:r>
      <w:r w:rsidRPr="00524F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 </w:t>
      </w:r>
      <w:r w:rsidRPr="00524F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Сказки и </w:t>
      </w:r>
      <w:proofErr w:type="spellStart"/>
      <w:r w:rsidRPr="00524F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Pr="00524F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– М., 2001. – 304 с.</w:t>
      </w:r>
    </w:p>
    <w:p w:rsidR="00524FAB" w:rsidRPr="00524FAB" w:rsidRDefault="00524FAB" w:rsidP="00524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AB" w:rsidRPr="00524FAB" w:rsidRDefault="00524FAB" w:rsidP="00524F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4E8" w:rsidRPr="00A64728" w:rsidRDefault="008B54E8" w:rsidP="001114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375" w:rsidRPr="00A64728" w:rsidRDefault="00C85375" w:rsidP="00111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85375" w:rsidRPr="00A64728" w:rsidSect="00A647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F2E"/>
    <w:multiLevelType w:val="multilevel"/>
    <w:tmpl w:val="D776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E620E"/>
    <w:multiLevelType w:val="multilevel"/>
    <w:tmpl w:val="A12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160DF"/>
    <w:multiLevelType w:val="multilevel"/>
    <w:tmpl w:val="3EF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06"/>
    <w:rsid w:val="00010607"/>
    <w:rsid w:val="00111405"/>
    <w:rsid w:val="0029636B"/>
    <w:rsid w:val="00524FAB"/>
    <w:rsid w:val="006971AF"/>
    <w:rsid w:val="008B54E8"/>
    <w:rsid w:val="00952806"/>
    <w:rsid w:val="00A07A13"/>
    <w:rsid w:val="00A64728"/>
    <w:rsid w:val="00AA4E60"/>
    <w:rsid w:val="00C85375"/>
    <w:rsid w:val="00D46CFE"/>
    <w:rsid w:val="00F30AB6"/>
    <w:rsid w:val="00F47BB3"/>
    <w:rsid w:val="00F9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07"/>
  </w:style>
  <w:style w:type="paragraph" w:styleId="3">
    <w:name w:val="heading 3"/>
    <w:basedOn w:val="a"/>
    <w:link w:val="30"/>
    <w:uiPriority w:val="9"/>
    <w:qFormat/>
    <w:rsid w:val="00F47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37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F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7BB3"/>
  </w:style>
  <w:style w:type="character" w:customStyle="1" w:styleId="c0">
    <w:name w:val="c0"/>
    <w:basedOn w:val="a0"/>
    <w:rsid w:val="00F47BB3"/>
  </w:style>
  <w:style w:type="character" w:customStyle="1" w:styleId="c1">
    <w:name w:val="c1"/>
    <w:basedOn w:val="a0"/>
    <w:rsid w:val="00F47BB3"/>
  </w:style>
  <w:style w:type="character" w:styleId="a5">
    <w:name w:val="Hyperlink"/>
    <w:basedOn w:val="a0"/>
    <w:uiPriority w:val="99"/>
    <w:semiHidden/>
    <w:unhideWhenUsed/>
    <w:rsid w:val="00F47B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64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2020-03-08T11:25:00Z</cp:lastPrinted>
  <dcterms:created xsi:type="dcterms:W3CDTF">2021-04-03T16:06:00Z</dcterms:created>
  <dcterms:modified xsi:type="dcterms:W3CDTF">2021-04-03T16:06:00Z</dcterms:modified>
</cp:coreProperties>
</file>