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44" w:rsidRP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1D0F44">
        <w:rPr>
          <w:rStyle w:val="c5"/>
          <w:b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1D0F44" w:rsidRP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1D0F44">
        <w:rPr>
          <w:rStyle w:val="c5"/>
          <w:bCs/>
          <w:color w:val="000000"/>
          <w:sz w:val="28"/>
          <w:szCs w:val="28"/>
        </w:rPr>
        <w:t>«Детский сад №104»</w:t>
      </w:r>
    </w:p>
    <w:p w:rsidR="001D0F44" w:rsidRP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4"/>
          <w:szCs w:val="44"/>
        </w:rPr>
      </w:pPr>
    </w:p>
    <w:p w:rsidR="001D0F44" w:rsidRPr="001D0F44" w:rsidRDefault="001D0F44" w:rsidP="00DF60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4"/>
          <w:szCs w:val="44"/>
        </w:rPr>
      </w:pPr>
      <w:r w:rsidRPr="001D0F44">
        <w:rPr>
          <w:rStyle w:val="c5"/>
          <w:b/>
          <w:bCs/>
          <w:color w:val="000000"/>
          <w:sz w:val="44"/>
          <w:szCs w:val="44"/>
        </w:rPr>
        <w:t>Консультация для педагогов</w:t>
      </w:r>
    </w:p>
    <w:p w:rsidR="00DF600D" w:rsidRPr="001D0F44" w:rsidRDefault="00DF600D" w:rsidP="001D0F44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40"/>
          <w:szCs w:val="40"/>
        </w:rPr>
      </w:pPr>
      <w:r w:rsidRPr="001D0F44">
        <w:rPr>
          <w:rStyle w:val="c5"/>
          <w:b/>
          <w:bCs/>
          <w:color w:val="000000"/>
          <w:sz w:val="40"/>
          <w:szCs w:val="40"/>
        </w:rPr>
        <w:t xml:space="preserve">"Развитие творческих способностей детей дошкольного возраста в процессе   </w:t>
      </w:r>
      <w:r w:rsidR="001D0F44">
        <w:rPr>
          <w:rStyle w:val="c5"/>
          <w:b/>
          <w:bCs/>
          <w:color w:val="000000"/>
          <w:sz w:val="40"/>
          <w:szCs w:val="40"/>
        </w:rPr>
        <w:t>исследовательской деятельности"</w:t>
      </w:r>
    </w:p>
    <w:p w:rsidR="00DF600D" w:rsidRPr="001D0F44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color w:val="000000"/>
          <w:sz w:val="40"/>
          <w:szCs w:val="40"/>
        </w:rPr>
      </w:pPr>
      <w:r w:rsidRPr="001D0F44">
        <w:rPr>
          <w:rFonts w:ascii="Calibri" w:hAnsi="Calibri"/>
          <w:b/>
          <w:color w:val="000000"/>
          <w:sz w:val="40"/>
          <w:szCs w:val="40"/>
        </w:rPr>
        <w:t xml:space="preserve">                                    </w:t>
      </w: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0B6C56" w:rsidRDefault="00017647" w:rsidP="000B6C56">
      <w:pPr>
        <w:pStyle w:val="c1"/>
        <w:shd w:val="clear" w:color="auto" w:fill="FFFFFF"/>
        <w:tabs>
          <w:tab w:val="left" w:pos="638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1D0F44" w:rsidRPr="001D0F44">
        <w:rPr>
          <w:color w:val="000000"/>
          <w:sz w:val="28"/>
          <w:szCs w:val="28"/>
        </w:rPr>
        <w:t>Подготовила: воспитатель</w:t>
      </w:r>
    </w:p>
    <w:p w:rsidR="00DF600D" w:rsidRPr="001D0F44" w:rsidRDefault="00017647" w:rsidP="000B6C56">
      <w:pPr>
        <w:pStyle w:val="c1"/>
        <w:shd w:val="clear" w:color="auto" w:fill="FFFFFF"/>
        <w:tabs>
          <w:tab w:val="left" w:pos="638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1D0F44" w:rsidRPr="001D0F44">
        <w:rPr>
          <w:color w:val="000000"/>
          <w:sz w:val="28"/>
          <w:szCs w:val="28"/>
        </w:rPr>
        <w:t>1 кв. категории</w:t>
      </w:r>
    </w:p>
    <w:p w:rsidR="00DF600D" w:rsidRPr="001D0F44" w:rsidRDefault="00017647" w:rsidP="001D0F44">
      <w:pPr>
        <w:pStyle w:val="c1"/>
        <w:shd w:val="clear" w:color="auto" w:fill="FFFFFF"/>
        <w:tabs>
          <w:tab w:val="left" w:pos="7743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1D0F44" w:rsidRPr="001D0F44">
        <w:rPr>
          <w:color w:val="000000"/>
          <w:sz w:val="28"/>
          <w:szCs w:val="28"/>
        </w:rPr>
        <w:t>Гребнева О.А.</w:t>
      </w:r>
    </w:p>
    <w:p w:rsidR="00DF600D" w:rsidRPr="001D0F44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F600D" w:rsidRDefault="00DF600D" w:rsidP="00DF600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0B6C56" w:rsidRDefault="000B6C56" w:rsidP="001D0F44">
      <w:pPr>
        <w:pStyle w:val="c1"/>
        <w:shd w:val="clear" w:color="auto" w:fill="FFFFFF"/>
        <w:tabs>
          <w:tab w:val="left" w:pos="3695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6C56" w:rsidRDefault="000B6C56" w:rsidP="001D0F44">
      <w:pPr>
        <w:pStyle w:val="c1"/>
        <w:shd w:val="clear" w:color="auto" w:fill="FFFFFF"/>
        <w:tabs>
          <w:tab w:val="left" w:pos="3695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0F44" w:rsidRDefault="001D0F44" w:rsidP="001D0F44">
      <w:pPr>
        <w:pStyle w:val="c1"/>
        <w:shd w:val="clear" w:color="auto" w:fill="FFFFFF"/>
        <w:tabs>
          <w:tab w:val="left" w:pos="3695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0F44">
        <w:rPr>
          <w:color w:val="000000"/>
          <w:sz w:val="28"/>
          <w:szCs w:val="28"/>
        </w:rPr>
        <w:t>г.о Саранск</w:t>
      </w:r>
    </w:p>
    <w:p w:rsidR="00DF600D" w:rsidRPr="00DF600D" w:rsidRDefault="00DF600D" w:rsidP="001D0F44">
      <w:pPr>
        <w:pStyle w:val="c1"/>
        <w:shd w:val="clear" w:color="auto" w:fill="FFFFFF"/>
        <w:tabs>
          <w:tab w:val="left" w:pos="396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00D">
        <w:rPr>
          <w:color w:val="000000"/>
          <w:sz w:val="28"/>
          <w:szCs w:val="28"/>
        </w:rPr>
        <w:lastRenderedPageBreak/>
        <w:t> "Человек стал человеком только тогда, когда</w:t>
      </w:r>
    </w:p>
    <w:p w:rsidR="00DF600D" w:rsidRPr="00DF600D" w:rsidRDefault="00DF600D" w:rsidP="00DF600D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F600D">
        <w:rPr>
          <w:color w:val="000000"/>
          <w:sz w:val="28"/>
          <w:szCs w:val="28"/>
        </w:rPr>
        <w:t>                                         увидел красоту вечерней зари и облачков,      </w:t>
      </w:r>
    </w:p>
    <w:p w:rsidR="00DF600D" w:rsidRPr="00DF600D" w:rsidRDefault="00DF600D" w:rsidP="00DF600D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F600D">
        <w:rPr>
          <w:color w:val="000000"/>
          <w:sz w:val="28"/>
          <w:szCs w:val="28"/>
        </w:rPr>
        <w:t xml:space="preserve">            </w:t>
      </w:r>
      <w:r w:rsidR="000B6C56">
        <w:rPr>
          <w:color w:val="000000"/>
          <w:sz w:val="28"/>
          <w:szCs w:val="28"/>
        </w:rPr>
        <w:t>   </w:t>
      </w:r>
      <w:r w:rsidR="001D0F44">
        <w:rPr>
          <w:color w:val="000000"/>
          <w:sz w:val="28"/>
          <w:szCs w:val="28"/>
        </w:rPr>
        <w:t> </w:t>
      </w:r>
      <w:r w:rsidRPr="00DF600D">
        <w:rPr>
          <w:color w:val="000000"/>
          <w:sz w:val="28"/>
          <w:szCs w:val="28"/>
        </w:rPr>
        <w:t>плывущих в голубом небе, услышал пение</w:t>
      </w:r>
    </w:p>
    <w:p w:rsidR="00DF600D" w:rsidRPr="00DF600D" w:rsidRDefault="00DF600D" w:rsidP="00DF600D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F600D">
        <w:rPr>
          <w:color w:val="000000"/>
          <w:sz w:val="28"/>
          <w:szCs w:val="28"/>
        </w:rPr>
        <w:t>           </w:t>
      </w:r>
      <w:r w:rsidR="001D0F44">
        <w:rPr>
          <w:color w:val="000000"/>
          <w:sz w:val="28"/>
          <w:szCs w:val="28"/>
        </w:rPr>
        <w:t xml:space="preserve">               </w:t>
      </w:r>
      <w:r w:rsidRPr="00DF600D">
        <w:rPr>
          <w:color w:val="000000"/>
          <w:sz w:val="28"/>
          <w:szCs w:val="28"/>
        </w:rPr>
        <w:t>соловья и пережил восхищение красотой</w:t>
      </w:r>
    </w:p>
    <w:p w:rsidR="00DF600D" w:rsidRPr="00DF600D" w:rsidRDefault="00DF600D" w:rsidP="00DF600D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F600D">
        <w:rPr>
          <w:color w:val="000000"/>
          <w:sz w:val="28"/>
          <w:szCs w:val="28"/>
        </w:rPr>
        <w:t>                                               пространства. С тех пор мысль и красота</w:t>
      </w:r>
    </w:p>
    <w:p w:rsidR="00DF600D" w:rsidRPr="00DF600D" w:rsidRDefault="00DF600D" w:rsidP="00DF600D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F600D">
        <w:rPr>
          <w:color w:val="000000"/>
          <w:sz w:val="28"/>
          <w:szCs w:val="28"/>
        </w:rPr>
        <w:t>                                               идут рядом, вознося и возвеличивая человека.</w:t>
      </w:r>
    </w:p>
    <w:p w:rsidR="00DF600D" w:rsidRPr="00DF600D" w:rsidRDefault="00DF600D" w:rsidP="00DF600D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F600D">
        <w:rPr>
          <w:color w:val="000000"/>
          <w:sz w:val="28"/>
          <w:szCs w:val="28"/>
        </w:rPr>
        <w:t>                                               но это облагораживание требует больших</w:t>
      </w:r>
    </w:p>
    <w:p w:rsidR="00DF600D" w:rsidRPr="00DF600D" w:rsidRDefault="00DF600D" w:rsidP="00DF600D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F600D">
        <w:rPr>
          <w:color w:val="000000"/>
          <w:sz w:val="28"/>
          <w:szCs w:val="28"/>
        </w:rPr>
        <w:t>                                               воспитательных возможностей".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/В.А.Сухомлинский/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Мир оказывает огромное влияние на развитие ребёнка. С первых лет жизни дети знакомятся с окружающей средой, которая постоянно меняется. Все вокруг: и явления, и объекты природы привлекают детей красотой, яркостью, ароматами, разнообразием. Наблюдая за всем окружающим, ребёнок обогащает свой 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DF600D">
        <w:rPr>
          <w:rStyle w:val="c2"/>
          <w:color w:val="000000"/>
          <w:sz w:val="28"/>
          <w:szCs w:val="28"/>
        </w:rPr>
        <w:t>В.А.Сухомлинский считал, что природа имеет огромное значение для нравственного и творческого развития ребёнка. По его мнению, природа лежит в основе детского мышления, чувств, творчества. Он отмечал, что сама природа не воспитывает, а активно влияет на взаимодействие с ней, и чтобы ребёнок научился понимать природу, чувствовать её красоту, это качество нужно прививать с раннего детства.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Дети дошкольного возраста очень наблюдательны. Наблюдая окружающий мир, они делают свои выводы, умозаключения, устанавливают причинно-следственные связи. Дети подмечают многое: особенности строения предметов, животных, их поведение, настроение людей и т.д. Способность наблюдать окружающий мир - очень важное преимущество детства.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lastRenderedPageBreak/>
        <w:t>Для накопления определённых знаний и применения их в практической деятельности, можно начать свою работу через наблюдения в природе. Маленькие дети хотят всё знать. Их многочисленные вопросы к взрослым - лучшее проявление этой особенности. С возрастом характер вопросов у многих детей меняется, если в три года они задавали вопрос: "Что это?", то в четыре уже появились "Почему?", "Зачем?", а в пять, шесть лет очень важные для развития "Как это происходит?"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И.П.Павлов считал наблюдательность одним из самых главных качеств исследователя, без которого невозможно сделать ни одного открытия. Наблюдение - очень сложный процесс и требует огромной концентрации внимания, интеллектуальных и волевых усилий. Наблюдения бывают краткосрочные и длительные.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Целевые прогулки вокруг детского сада, на своём участке, наблюдения за трудом взрослых, старших дошкольников – всё это расширяет кругозор детей.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В содержание наблюдений за объектами природы можно включить следующие моменты: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- определение строения растений и животных, выделение целостного объекта и частей, из которых он состоит;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- разнообразные проявления живых существ (способы функционирования, для животных - разные формы поведения);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- определение свойств и характеристик объектов и их частей (цвета, размера, формы, особенностей поверхности);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- выделение компонентов внешней среды и их качественных характеристик.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Так, рассматривая одуванчик, дети отмечают, из чего он состоит, каковы его функции (что делает: цветёт, растёт, пахнет, колышется, пьёт, гнётся, гибнет, размножается), какой он на ощупь (влажный, мягкий, шершавый), почему утром бутон закрыт, а днём раскрывается?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lastRenderedPageBreak/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неизведанное. Это огромная возможность для детей думать, пробовать, искать, экспериментировать, а самое главное самовыражаться. Наша задача - помочь детям в проведении этих исследований, сделать их полезными.</w:t>
      </w:r>
    </w:p>
    <w:p w:rsidR="00DF600D" w:rsidRPr="00DF600D" w:rsidRDefault="00DF600D" w:rsidP="00637D97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Развитие исследовательских способностей ребёнка -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и надёжнее для ребёнка тех сведений о мире, что получены репродуктивным путём.В дошкольном возрасте экспериментирование является ведущим, а в первые три года - практически единственным способом познания мира, уходя своими корнями в манипулирование предметами.</w:t>
      </w:r>
    </w:p>
    <w:p w:rsidR="00DF600D" w:rsidRPr="00DF600D" w:rsidRDefault="00DF600D" w:rsidP="00637D97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Современные исследователи (Савенков А.И., Ивано</w:t>
      </w:r>
      <w:r w:rsidR="000B6C56">
        <w:rPr>
          <w:rStyle w:val="c2"/>
          <w:color w:val="000000"/>
          <w:sz w:val="28"/>
          <w:szCs w:val="28"/>
        </w:rPr>
        <w:t>ва А.И., Куликовская И.Э., Дыбина</w:t>
      </w:r>
      <w:r w:rsidRPr="00DF600D">
        <w:rPr>
          <w:rStyle w:val="c2"/>
          <w:color w:val="000000"/>
          <w:sz w:val="28"/>
          <w:szCs w:val="28"/>
        </w:rPr>
        <w:t>О.В. и др.) рекомендуют использовать метод экспериментирования и в работе с детьми дошкольного возраста. Одно из направлений детской экспериментальной деятельности – опыты. Дети с огромным удовольствием проводят опыты с объектами неживой природы: песком глиной, снегом, воздухом, камнями, водой, магнитом и пр. На занятиях дети учатся задавать вопросы: "Как это сделать?", обращаться с просьбами: "Давайте сделаем так", "Давайте посмотрим, что будет, если", сравнивать два состояния одного и того же объекта и находить не только разницу, но и сходство.</w:t>
      </w:r>
      <w:bookmarkStart w:id="1" w:name="_GoBack"/>
      <w:bookmarkEnd w:id="1"/>
      <w:r w:rsidRPr="00DF600D">
        <w:rPr>
          <w:rStyle w:val="c2"/>
          <w:color w:val="000000"/>
          <w:sz w:val="28"/>
          <w:szCs w:val="28"/>
        </w:rPr>
        <w:t xml:space="preserve">Познавательно-исследовательская деятельность пронизывает все сферы детской жизни, в том числе и игровую деятельность. Игра в исследовании часто перерастает в реальное творчество. И потом, вовсе неважно, открыл ли ребёнок что-то принципиально новое или сделал </w:t>
      </w:r>
      <w:r w:rsidRPr="00DF600D">
        <w:rPr>
          <w:rStyle w:val="c2"/>
          <w:color w:val="000000"/>
          <w:sz w:val="28"/>
          <w:szCs w:val="28"/>
        </w:rPr>
        <w:lastRenderedPageBreak/>
        <w:t>то, что всем известно давно. У учёного, решающего проблемы на переднем крае науки, и у малыша, открывающего для себя ещё мало известный ему мир, задействованы одни и те же механизмы творческого мышления.</w:t>
      </w: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017647" w:rsidRDefault="0001764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DF600D" w:rsidRPr="00017647" w:rsidRDefault="00637D97" w:rsidP="00F666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17647">
        <w:rPr>
          <w:rStyle w:val="c2"/>
          <w:b/>
          <w:color w:val="000000"/>
          <w:sz w:val="28"/>
          <w:szCs w:val="28"/>
        </w:rPr>
        <w:lastRenderedPageBreak/>
        <w:t>Список использованных источников: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1. Веракса Н. Е., Веракса А. Н. Проектная деятельность дошкольников. Пособие для педагогов дошкольных учреждений. — М.: Мозаика — Синтез, 2008. — 112 с.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2. Данюкова А. А. Вы любите проекты? //Обруч. - 2001. - №4.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3. Евдокимова Е. С. Проект как мотивация к познанию // Дошкольное воспитание. - 2003. - № 3.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4. Комратова Н. Г. Проектный метод в социокультурном воспитании дошкольников// Дошкольное воспитание. - 2007. - № 1.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5. Комратова Н. Г. Проектная деятельность: культура и экология // Дошкольное воспитание. - 2007. - № 2.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6. Образовательные проекты в детском саду. Пособие для воспитателей/Н. А. В</w:t>
      </w:r>
      <w:r>
        <w:rPr>
          <w:rStyle w:val="c2"/>
          <w:color w:val="000000"/>
          <w:sz w:val="28"/>
          <w:szCs w:val="28"/>
        </w:rPr>
        <w:t>иноградова, Е. П. Панкова. – М.</w:t>
      </w:r>
      <w:r w:rsidRPr="00DF600D">
        <w:rPr>
          <w:rStyle w:val="c2"/>
          <w:color w:val="000000"/>
          <w:sz w:val="28"/>
          <w:szCs w:val="28"/>
        </w:rPr>
        <w:t>: Айрис-пресс, 2008. – 208 с. – (Дошкольное воспитание и развитие).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7. Проектный метод в деятельности дошкольного учреждения: Пособие для руководителей и практических работников ДОУ / Авт. -сост. : Л. С. Киселева, Т. А. Данилина, Т. С. Лагода, М. Б. Зуйкова. – 3-е изд. пспр. и доп. – М.: АРКТИ, 2005. – 96 с.</w:t>
      </w:r>
    </w:p>
    <w:p w:rsidR="00DF600D" w:rsidRPr="00DF600D" w:rsidRDefault="00DF600D" w:rsidP="00DF600D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F600D">
        <w:rPr>
          <w:rStyle w:val="c2"/>
          <w:color w:val="000000"/>
          <w:sz w:val="28"/>
          <w:szCs w:val="28"/>
        </w:rPr>
        <w:t>8. Штанько И. В. Проектная деятельность с детьми старшего дошкольного возраста. // Управление дошкольным образовательным учреждением. 2004, № 4.</w:t>
      </w:r>
    </w:p>
    <w:p w:rsidR="006E6D48" w:rsidRPr="00DF600D" w:rsidRDefault="006E6D48" w:rsidP="00DF60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6D48" w:rsidRPr="00DF600D" w:rsidSect="001D0F44">
      <w:pgSz w:w="11906" w:h="16838"/>
      <w:pgMar w:top="1134" w:right="849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320AA"/>
    <w:rsid w:val="00017647"/>
    <w:rsid w:val="000B6C56"/>
    <w:rsid w:val="001D0F44"/>
    <w:rsid w:val="00637D97"/>
    <w:rsid w:val="006E6D48"/>
    <w:rsid w:val="00D320AA"/>
    <w:rsid w:val="00DF600D"/>
    <w:rsid w:val="00F666AE"/>
    <w:rsid w:val="00F8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600D"/>
  </w:style>
  <w:style w:type="paragraph" w:customStyle="1" w:styleId="c1">
    <w:name w:val="c1"/>
    <w:basedOn w:val="a"/>
    <w:rsid w:val="00DF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6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8</cp:revision>
  <dcterms:created xsi:type="dcterms:W3CDTF">2020-06-30T07:33:00Z</dcterms:created>
  <dcterms:modified xsi:type="dcterms:W3CDTF">2020-07-14T10:51:00Z</dcterms:modified>
</cp:coreProperties>
</file>