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5D" w:rsidRDefault="0010245D" w:rsidP="0010245D">
      <w:pPr>
        <w:jc w:val="center"/>
        <w:rPr>
          <w:sz w:val="28"/>
          <w:szCs w:val="28"/>
        </w:rPr>
      </w:pPr>
      <w:r>
        <w:rPr>
          <w:sz w:val="28"/>
          <w:szCs w:val="28"/>
        </w:rPr>
        <w:t>Государственное бюджетное учреждение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w:t>
      </w:r>
    </w:p>
    <w:p w:rsidR="0010245D" w:rsidRDefault="0010245D" w:rsidP="0010245D">
      <w:pPr>
        <w:pStyle w:val="a7"/>
        <w:spacing w:line="276" w:lineRule="auto"/>
        <w:ind w:firstLine="0"/>
        <w:jc w:val="center"/>
        <w:rPr>
          <w:sz w:val="28"/>
          <w:szCs w:val="28"/>
        </w:rPr>
      </w:pPr>
      <w:r>
        <w:rPr>
          <w:sz w:val="28"/>
          <w:szCs w:val="28"/>
        </w:rPr>
        <w:t xml:space="preserve">Республика Мордовия </w:t>
      </w:r>
      <w:proofErr w:type="gramStart"/>
      <w:r>
        <w:rPr>
          <w:sz w:val="28"/>
          <w:szCs w:val="28"/>
        </w:rPr>
        <w:t>г</w:t>
      </w:r>
      <w:proofErr w:type="gramEnd"/>
      <w:r>
        <w:rPr>
          <w:sz w:val="28"/>
          <w:szCs w:val="28"/>
        </w:rPr>
        <w:t>. Саранск ул. Транспортная, 19</w:t>
      </w:r>
    </w:p>
    <w:p w:rsidR="0010245D" w:rsidRDefault="0010245D" w:rsidP="0010245D">
      <w:pPr>
        <w:jc w:val="center"/>
        <w:rPr>
          <w:i/>
          <w:sz w:val="28"/>
          <w:szCs w:val="28"/>
        </w:rPr>
      </w:pPr>
    </w:p>
    <w:p w:rsidR="0010245D" w:rsidRDefault="0010245D" w:rsidP="0010245D">
      <w:pPr>
        <w:jc w:val="center"/>
        <w:rPr>
          <w:sz w:val="28"/>
          <w:szCs w:val="28"/>
        </w:rPr>
      </w:pPr>
      <w:r>
        <w:rPr>
          <w:sz w:val="28"/>
          <w:szCs w:val="28"/>
        </w:rPr>
        <w:t>ГБУ ДПО РМ «ЦНППМ – Педагог 13.ру»</w:t>
      </w:r>
    </w:p>
    <w:p w:rsidR="0010245D" w:rsidRDefault="0010245D" w:rsidP="0010245D">
      <w:pPr>
        <w:jc w:val="center"/>
        <w:rPr>
          <w:i/>
        </w:rPr>
      </w:pPr>
    </w:p>
    <w:p w:rsidR="0010245D" w:rsidRDefault="0010245D" w:rsidP="0010245D">
      <w:pPr>
        <w:jc w:val="center"/>
        <w:rPr>
          <w:i/>
        </w:rPr>
      </w:pPr>
    </w:p>
    <w:p w:rsidR="0010245D" w:rsidRDefault="0010245D" w:rsidP="0010245D">
      <w:pPr>
        <w:jc w:val="center"/>
        <w:rPr>
          <w:i/>
        </w:rPr>
      </w:pPr>
    </w:p>
    <w:p w:rsidR="0010245D" w:rsidRDefault="0010245D" w:rsidP="0010245D">
      <w:pPr>
        <w:jc w:val="center"/>
        <w:rPr>
          <w:i/>
        </w:rPr>
      </w:pPr>
    </w:p>
    <w:p w:rsidR="0010245D" w:rsidRDefault="0010245D" w:rsidP="0010245D">
      <w:pPr>
        <w:jc w:val="center"/>
        <w:rPr>
          <w:i/>
        </w:rPr>
      </w:pPr>
    </w:p>
    <w:p w:rsidR="0010245D" w:rsidRPr="0010245D" w:rsidRDefault="0010245D" w:rsidP="0010245D">
      <w:pPr>
        <w:jc w:val="center"/>
        <w:rPr>
          <w:rFonts w:ascii="Times New Roman" w:hAnsi="Times New Roman" w:cs="Times New Roman"/>
          <w:sz w:val="36"/>
          <w:szCs w:val="36"/>
        </w:rPr>
      </w:pPr>
      <w:r w:rsidRPr="0010245D">
        <w:rPr>
          <w:rFonts w:ascii="Times New Roman" w:hAnsi="Times New Roman" w:cs="Times New Roman"/>
          <w:sz w:val="36"/>
          <w:szCs w:val="36"/>
        </w:rPr>
        <w:t xml:space="preserve">Республиканский интерактивный семинар </w:t>
      </w:r>
    </w:p>
    <w:p w:rsidR="0010245D" w:rsidRDefault="0010245D" w:rsidP="0010245D">
      <w:pPr>
        <w:jc w:val="center"/>
        <w:rPr>
          <w:rFonts w:ascii="Times New Roman" w:hAnsi="Times New Roman" w:cs="Times New Roman"/>
          <w:sz w:val="36"/>
          <w:szCs w:val="36"/>
        </w:rPr>
      </w:pPr>
      <w:r w:rsidRPr="0010245D">
        <w:rPr>
          <w:rFonts w:ascii="Times New Roman" w:hAnsi="Times New Roman" w:cs="Times New Roman"/>
          <w:sz w:val="36"/>
          <w:szCs w:val="36"/>
        </w:rPr>
        <w:t xml:space="preserve">«Педагогические технологии для создания </w:t>
      </w:r>
      <w:proofErr w:type="spellStart"/>
      <w:r w:rsidRPr="0010245D">
        <w:rPr>
          <w:rFonts w:ascii="Times New Roman" w:hAnsi="Times New Roman" w:cs="Times New Roman"/>
          <w:sz w:val="36"/>
          <w:szCs w:val="36"/>
        </w:rPr>
        <w:t>безбарьерной</w:t>
      </w:r>
      <w:proofErr w:type="spellEnd"/>
      <w:r w:rsidRPr="0010245D">
        <w:rPr>
          <w:rFonts w:ascii="Times New Roman" w:hAnsi="Times New Roman" w:cs="Times New Roman"/>
          <w:sz w:val="36"/>
          <w:szCs w:val="36"/>
        </w:rPr>
        <w:t xml:space="preserve"> образовательной среды. Презентации лучших инклюзивных практик»</w:t>
      </w:r>
    </w:p>
    <w:p w:rsidR="0010245D" w:rsidRPr="0010245D" w:rsidRDefault="0010245D" w:rsidP="0010245D">
      <w:pPr>
        <w:jc w:val="center"/>
        <w:rPr>
          <w:b/>
          <w:i/>
          <w:sz w:val="32"/>
          <w:szCs w:val="32"/>
        </w:rPr>
      </w:pPr>
      <w:r w:rsidRPr="0010245D">
        <w:rPr>
          <w:rFonts w:ascii="Times New Roman" w:hAnsi="Times New Roman" w:cs="Times New Roman"/>
          <w:b/>
          <w:sz w:val="32"/>
          <w:szCs w:val="32"/>
        </w:rPr>
        <w:t>Тема: «Игра как средство воспитания и развития ребенка с ограниченными возможностями здоровья»</w:t>
      </w:r>
    </w:p>
    <w:p w:rsidR="0010245D" w:rsidRDefault="0010245D" w:rsidP="0010245D">
      <w:pPr>
        <w:rPr>
          <w:bCs/>
          <w:spacing w:val="-1"/>
          <w:szCs w:val="24"/>
        </w:rPr>
      </w:pPr>
    </w:p>
    <w:p w:rsidR="0010245D" w:rsidRDefault="0010245D" w:rsidP="0010245D">
      <w:pPr>
        <w:rPr>
          <w:bCs/>
          <w:spacing w:val="-1"/>
          <w:szCs w:val="24"/>
        </w:rPr>
      </w:pPr>
    </w:p>
    <w:p w:rsidR="0010245D" w:rsidRDefault="0010245D" w:rsidP="0010245D">
      <w:pPr>
        <w:spacing w:after="0"/>
        <w:ind w:left="3402"/>
        <w:jc w:val="both"/>
        <w:rPr>
          <w:bCs/>
          <w:spacing w:val="-1"/>
          <w:szCs w:val="24"/>
        </w:rPr>
      </w:pPr>
      <w:r>
        <w:rPr>
          <w:bCs/>
          <w:spacing w:val="-1"/>
          <w:szCs w:val="24"/>
        </w:rPr>
        <w:t xml:space="preserve">                                                 Выполнила: </w:t>
      </w:r>
    </w:p>
    <w:p w:rsidR="0010245D" w:rsidRPr="00F80C21" w:rsidRDefault="0010245D" w:rsidP="0010245D">
      <w:pPr>
        <w:spacing w:after="0"/>
        <w:ind w:left="3402"/>
        <w:jc w:val="both"/>
        <w:rPr>
          <w:bCs/>
          <w:spacing w:val="-1"/>
          <w:szCs w:val="24"/>
        </w:rPr>
      </w:pPr>
      <w:r>
        <w:rPr>
          <w:bCs/>
          <w:spacing w:val="-1"/>
          <w:szCs w:val="24"/>
        </w:rPr>
        <w:t xml:space="preserve">                                                 </w:t>
      </w:r>
      <w:proofErr w:type="spellStart"/>
      <w:r w:rsidRPr="00F80C21">
        <w:rPr>
          <w:bCs/>
          <w:spacing w:val="-1"/>
          <w:szCs w:val="24"/>
        </w:rPr>
        <w:t>Шуляева</w:t>
      </w:r>
      <w:proofErr w:type="spellEnd"/>
      <w:r w:rsidRPr="00F80C21">
        <w:rPr>
          <w:bCs/>
          <w:spacing w:val="-1"/>
          <w:szCs w:val="24"/>
        </w:rPr>
        <w:t xml:space="preserve"> Светлана Викторовна,</w:t>
      </w:r>
    </w:p>
    <w:p w:rsidR="0010245D" w:rsidRPr="00F80C21" w:rsidRDefault="0010245D" w:rsidP="0010245D">
      <w:pPr>
        <w:spacing w:after="0"/>
        <w:ind w:left="3402"/>
        <w:jc w:val="both"/>
        <w:rPr>
          <w:bCs/>
          <w:spacing w:val="-1"/>
          <w:szCs w:val="24"/>
        </w:rPr>
      </w:pPr>
      <w:r w:rsidRPr="00F80C21">
        <w:rPr>
          <w:bCs/>
          <w:spacing w:val="-1"/>
          <w:szCs w:val="24"/>
        </w:rPr>
        <w:t xml:space="preserve">                                                 воспитатель МДОУ «Детский сад №91   </w:t>
      </w:r>
    </w:p>
    <w:p w:rsidR="0010245D" w:rsidRPr="00F80C21" w:rsidRDefault="0010245D" w:rsidP="0010245D">
      <w:pPr>
        <w:spacing w:after="0"/>
        <w:ind w:left="3402"/>
        <w:jc w:val="both"/>
        <w:rPr>
          <w:bCs/>
          <w:spacing w:val="-1"/>
          <w:szCs w:val="24"/>
        </w:rPr>
      </w:pPr>
      <w:r w:rsidRPr="00F80C21">
        <w:rPr>
          <w:bCs/>
          <w:spacing w:val="-1"/>
          <w:szCs w:val="24"/>
        </w:rPr>
        <w:t xml:space="preserve">                                                 компенсирующего вида» </w:t>
      </w:r>
    </w:p>
    <w:p w:rsidR="0010245D" w:rsidRPr="00F80C21" w:rsidRDefault="0010245D" w:rsidP="0010245D">
      <w:pPr>
        <w:spacing w:after="0"/>
        <w:ind w:left="3402"/>
        <w:jc w:val="both"/>
        <w:rPr>
          <w:bCs/>
          <w:spacing w:val="-1"/>
          <w:szCs w:val="24"/>
        </w:rPr>
      </w:pPr>
      <w:r w:rsidRPr="00F80C21">
        <w:rPr>
          <w:bCs/>
          <w:spacing w:val="-1"/>
          <w:szCs w:val="24"/>
        </w:rPr>
        <w:t xml:space="preserve">                                                 г.о</w:t>
      </w:r>
      <w:proofErr w:type="gramStart"/>
      <w:r w:rsidRPr="00F80C21">
        <w:rPr>
          <w:bCs/>
          <w:spacing w:val="-1"/>
          <w:szCs w:val="24"/>
        </w:rPr>
        <w:t>.С</w:t>
      </w:r>
      <w:proofErr w:type="gramEnd"/>
      <w:r w:rsidRPr="00F80C21">
        <w:rPr>
          <w:bCs/>
          <w:spacing w:val="-1"/>
          <w:szCs w:val="24"/>
        </w:rPr>
        <w:t xml:space="preserve">аранск Республики Мордовия </w:t>
      </w:r>
    </w:p>
    <w:p w:rsidR="0010245D" w:rsidRDefault="0010245D" w:rsidP="0010245D">
      <w:pPr>
        <w:spacing w:after="0"/>
        <w:jc w:val="both"/>
        <w:rPr>
          <w:bCs/>
          <w:spacing w:val="-1"/>
          <w:szCs w:val="24"/>
        </w:rPr>
      </w:pPr>
    </w:p>
    <w:p w:rsidR="0010245D" w:rsidRDefault="0010245D" w:rsidP="0010245D">
      <w:pPr>
        <w:jc w:val="center"/>
      </w:pPr>
    </w:p>
    <w:p w:rsidR="0010245D" w:rsidRDefault="0010245D" w:rsidP="0010245D"/>
    <w:p w:rsidR="0010245D" w:rsidRDefault="0010245D" w:rsidP="0010245D"/>
    <w:p w:rsidR="0010245D" w:rsidRDefault="0010245D" w:rsidP="0010245D">
      <w:pPr>
        <w:jc w:val="center"/>
      </w:pPr>
    </w:p>
    <w:p w:rsidR="00246864" w:rsidRPr="0010245D" w:rsidRDefault="0010245D" w:rsidP="0010245D">
      <w:pPr>
        <w:jc w:val="center"/>
      </w:pPr>
      <w:r>
        <w:t>Саранск, 2022</w:t>
      </w:r>
    </w:p>
    <w:p w:rsidR="00B01A04" w:rsidRPr="00246864" w:rsidRDefault="00246864" w:rsidP="00246864">
      <w:pPr>
        <w:tabs>
          <w:tab w:val="left" w:pos="709"/>
        </w:tabs>
        <w:spacing w:after="150" w:line="300" w:lineRule="atLeast"/>
        <w:ind w:firstLine="709"/>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Cs/>
          <w:color w:val="000000"/>
          <w:sz w:val="24"/>
          <w:szCs w:val="24"/>
          <w:lang w:eastAsia="ru-RU"/>
        </w:rPr>
        <w:lastRenderedPageBreak/>
        <w:t xml:space="preserve">    </w:t>
      </w:r>
      <w:r w:rsidR="00B01A04" w:rsidRPr="00246864">
        <w:rPr>
          <w:rFonts w:ascii="Times New Roman" w:eastAsia="Times New Roman" w:hAnsi="Times New Roman" w:cs="Times New Roman"/>
          <w:b/>
          <w:iCs/>
          <w:color w:val="000000"/>
          <w:sz w:val="24"/>
          <w:szCs w:val="24"/>
          <w:lang w:eastAsia="ru-RU"/>
        </w:rPr>
        <w:t>«Игра – путь детей к познанию мира,    </w:t>
      </w:r>
    </w:p>
    <w:p w:rsidR="00B01A04" w:rsidRPr="00246864" w:rsidRDefault="00246864" w:rsidP="00246864">
      <w:pPr>
        <w:tabs>
          <w:tab w:val="left" w:pos="709"/>
        </w:tabs>
        <w:spacing w:after="150" w:line="300" w:lineRule="atLeast"/>
        <w:ind w:firstLine="709"/>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Cs/>
          <w:color w:val="000000"/>
          <w:sz w:val="24"/>
          <w:szCs w:val="24"/>
          <w:lang w:eastAsia="ru-RU"/>
        </w:rPr>
        <w:t xml:space="preserve">                                                                                                  </w:t>
      </w:r>
      <w:r w:rsidR="00B01A04" w:rsidRPr="00246864">
        <w:rPr>
          <w:rFonts w:ascii="Times New Roman" w:eastAsia="Times New Roman" w:hAnsi="Times New Roman" w:cs="Times New Roman"/>
          <w:b/>
          <w:iCs/>
          <w:color w:val="000000"/>
          <w:sz w:val="24"/>
          <w:szCs w:val="24"/>
          <w:lang w:eastAsia="ru-RU"/>
        </w:rPr>
        <w:t xml:space="preserve">в </w:t>
      </w:r>
      <w:proofErr w:type="gramStart"/>
      <w:r w:rsidR="00B01A04" w:rsidRPr="00246864">
        <w:rPr>
          <w:rFonts w:ascii="Times New Roman" w:eastAsia="Times New Roman" w:hAnsi="Times New Roman" w:cs="Times New Roman"/>
          <w:b/>
          <w:iCs/>
          <w:color w:val="000000"/>
          <w:sz w:val="24"/>
          <w:szCs w:val="24"/>
          <w:lang w:eastAsia="ru-RU"/>
        </w:rPr>
        <w:t>котором</w:t>
      </w:r>
      <w:proofErr w:type="gramEnd"/>
      <w:r w:rsidR="00B01A04" w:rsidRPr="00246864">
        <w:rPr>
          <w:rFonts w:ascii="Times New Roman" w:eastAsia="Times New Roman" w:hAnsi="Times New Roman" w:cs="Times New Roman"/>
          <w:b/>
          <w:iCs/>
          <w:color w:val="000000"/>
          <w:sz w:val="24"/>
          <w:szCs w:val="24"/>
          <w:lang w:eastAsia="ru-RU"/>
        </w:rPr>
        <w:t xml:space="preserve"> они живут</w:t>
      </w:r>
    </w:p>
    <w:p w:rsidR="00246864" w:rsidRPr="00246864" w:rsidRDefault="00246864" w:rsidP="00246864">
      <w:pPr>
        <w:tabs>
          <w:tab w:val="left" w:pos="709"/>
        </w:tabs>
        <w:spacing w:after="150" w:line="300" w:lineRule="atLeast"/>
        <w:ind w:firstLine="709"/>
        <w:jc w:val="right"/>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   </w:t>
      </w:r>
      <w:r w:rsidR="00B01A04" w:rsidRPr="00246864">
        <w:rPr>
          <w:rFonts w:ascii="Times New Roman" w:eastAsia="Times New Roman" w:hAnsi="Times New Roman" w:cs="Times New Roman"/>
          <w:b/>
          <w:iCs/>
          <w:color w:val="000000"/>
          <w:sz w:val="24"/>
          <w:szCs w:val="24"/>
          <w:lang w:eastAsia="ru-RU"/>
        </w:rPr>
        <w:t>и который призваны изменить»  </w:t>
      </w:r>
    </w:p>
    <w:p w:rsidR="00B01A04" w:rsidRPr="00246864" w:rsidRDefault="00B01A04" w:rsidP="00246864">
      <w:pPr>
        <w:tabs>
          <w:tab w:val="left" w:pos="709"/>
        </w:tabs>
        <w:spacing w:after="150" w:line="300" w:lineRule="atLeast"/>
        <w:ind w:firstLine="709"/>
        <w:jc w:val="right"/>
        <w:rPr>
          <w:rFonts w:ascii="Times New Roman" w:eastAsia="Times New Roman" w:hAnsi="Times New Roman" w:cs="Times New Roman"/>
          <w:b/>
          <w:i/>
          <w:iCs/>
          <w:color w:val="000000"/>
          <w:sz w:val="28"/>
          <w:szCs w:val="28"/>
          <w:lang w:eastAsia="ru-RU"/>
        </w:rPr>
      </w:pPr>
      <w:r w:rsidRPr="00246864">
        <w:rPr>
          <w:rFonts w:ascii="Times New Roman" w:eastAsia="Times New Roman" w:hAnsi="Times New Roman" w:cs="Times New Roman"/>
          <w:b/>
          <w:iCs/>
          <w:color w:val="000000"/>
          <w:sz w:val="24"/>
          <w:szCs w:val="24"/>
          <w:lang w:eastAsia="ru-RU"/>
        </w:rPr>
        <w:t>     </w:t>
      </w:r>
      <w:r w:rsidR="00246864">
        <w:rPr>
          <w:rFonts w:ascii="Times New Roman" w:eastAsia="Times New Roman" w:hAnsi="Times New Roman" w:cs="Times New Roman"/>
          <w:b/>
          <w:iCs/>
          <w:color w:val="000000"/>
          <w:sz w:val="24"/>
          <w:szCs w:val="24"/>
          <w:lang w:eastAsia="ru-RU"/>
        </w:rPr>
        <w:t>                              </w:t>
      </w:r>
      <w:r w:rsidRPr="00246864">
        <w:rPr>
          <w:rFonts w:ascii="Times New Roman" w:eastAsia="Times New Roman" w:hAnsi="Times New Roman" w:cs="Times New Roman"/>
          <w:b/>
          <w:iCs/>
          <w:color w:val="000000"/>
          <w:sz w:val="24"/>
          <w:szCs w:val="24"/>
          <w:lang w:eastAsia="ru-RU"/>
        </w:rPr>
        <w:t>М.Горький</w:t>
      </w:r>
    </w:p>
    <w:p w:rsidR="002570A4" w:rsidRPr="00CE0B4F" w:rsidRDefault="00CE0B4F" w:rsidP="00CE0B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70A4" w:rsidRPr="00CE0B4F">
        <w:rPr>
          <w:rFonts w:ascii="Times New Roman" w:hAnsi="Times New Roman" w:cs="Times New Roman"/>
          <w:sz w:val="28"/>
          <w:szCs w:val="28"/>
        </w:rPr>
        <w:t>В настоящее время появилось целое напра</w:t>
      </w:r>
      <w:r>
        <w:rPr>
          <w:rFonts w:ascii="Times New Roman" w:hAnsi="Times New Roman" w:cs="Times New Roman"/>
          <w:sz w:val="28"/>
          <w:szCs w:val="28"/>
        </w:rPr>
        <w:t xml:space="preserve">вление в педагогической науке </w:t>
      </w:r>
      <w:proofErr w:type="gramStart"/>
      <w:r>
        <w:rPr>
          <w:rFonts w:ascii="Times New Roman" w:hAnsi="Times New Roman" w:cs="Times New Roman"/>
          <w:sz w:val="28"/>
          <w:szCs w:val="28"/>
        </w:rPr>
        <w:t>-</w:t>
      </w:r>
      <w:r w:rsidR="002570A4" w:rsidRPr="00CE0B4F">
        <w:rPr>
          <w:rFonts w:ascii="Times New Roman" w:hAnsi="Times New Roman" w:cs="Times New Roman"/>
          <w:sz w:val="28"/>
          <w:szCs w:val="28"/>
        </w:rPr>
        <w:t>и</w:t>
      </w:r>
      <w:proofErr w:type="gramEnd"/>
      <w:r w:rsidR="002570A4" w:rsidRPr="00CE0B4F">
        <w:rPr>
          <w:rFonts w:ascii="Times New Roman" w:hAnsi="Times New Roman" w:cs="Times New Roman"/>
          <w:sz w:val="28"/>
          <w:szCs w:val="28"/>
        </w:rPr>
        <w:t>гровая педагогика, которая рассматривает игру как ведущий метод воспитания и обучения, опора на игровую деятельность, игровые формы, приемы – это важнейший путь включения детей в учебную работу, способ обеспечения эмоционального отклика на воспитательные воздействия и нормальные условия жизнедеятельности.</w:t>
      </w:r>
    </w:p>
    <w:p w:rsidR="008030E7" w:rsidRPr="00CE0B4F" w:rsidRDefault="00CE0B4F" w:rsidP="00CE0B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70A4" w:rsidRPr="00CE0B4F">
        <w:rPr>
          <w:rFonts w:ascii="Times New Roman" w:hAnsi="Times New Roman" w:cs="Times New Roman"/>
          <w:sz w:val="28"/>
          <w:szCs w:val="28"/>
        </w:rPr>
        <w:t xml:space="preserve"> Роль игры в воспитании и обучении детей с ограниченными возможностями здоровья (ОВЗ) очевидна, так как с ее помощью можно успешно корректировать, улучшать, развивать важнейшие психические свойства, а также личностные качества ребенка (ответственность, активность, творчество, самостоятельность и др.), физические и творческие способности.</w:t>
      </w:r>
    </w:p>
    <w:p w:rsidR="002570A4" w:rsidRPr="00CE0B4F" w:rsidRDefault="00CE0B4F" w:rsidP="00CE0B4F">
      <w:p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t xml:space="preserve">     </w:t>
      </w:r>
      <w:r w:rsidR="00B01A04" w:rsidRPr="00246864">
        <w:rPr>
          <w:rFonts w:ascii="Times New Roman" w:hAnsi="Times New Roman" w:cs="Times New Roman"/>
          <w:b/>
          <w:sz w:val="28"/>
          <w:szCs w:val="28"/>
        </w:rPr>
        <w:t> Игра</w:t>
      </w:r>
      <w:r w:rsidR="008030E7" w:rsidRPr="00CE0B4F">
        <w:rPr>
          <w:rFonts w:ascii="Times New Roman" w:hAnsi="Times New Roman" w:cs="Times New Roman"/>
          <w:sz w:val="28"/>
          <w:szCs w:val="28"/>
        </w:rPr>
        <w:t> – один из путей познания</w:t>
      </w:r>
      <w:r w:rsidR="00B01A04" w:rsidRPr="00CE0B4F">
        <w:rPr>
          <w:rFonts w:ascii="Times New Roman" w:hAnsi="Times New Roman" w:cs="Times New Roman"/>
          <w:sz w:val="28"/>
          <w:szCs w:val="28"/>
        </w:rPr>
        <w:t xml:space="preserve"> мира, действительности. В игре особенно ярко проявляются и формируются эмоции детей. Без интереса, переживаний, чувства удовлетворения, удовольствия нет игры. Как только пропадает интерес к игровому действию, разрушается и игра.</w:t>
      </w:r>
    </w:p>
    <w:p w:rsidR="00B01A04" w:rsidRPr="00CE0B4F" w:rsidRDefault="00CE0B4F" w:rsidP="00CE0B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A04" w:rsidRPr="00CE0B4F">
        <w:rPr>
          <w:rFonts w:ascii="Times New Roman" w:hAnsi="Times New Roman" w:cs="Times New Roman"/>
          <w:sz w:val="28"/>
          <w:szCs w:val="28"/>
        </w:rPr>
        <w:t> </w:t>
      </w:r>
      <w:r w:rsidR="00B01A04" w:rsidRPr="00246864">
        <w:rPr>
          <w:rFonts w:ascii="Times New Roman" w:hAnsi="Times New Roman" w:cs="Times New Roman"/>
          <w:b/>
          <w:sz w:val="28"/>
          <w:szCs w:val="28"/>
        </w:rPr>
        <w:t>Игра</w:t>
      </w:r>
      <w:r w:rsidR="00B01A04" w:rsidRPr="00CE0B4F">
        <w:rPr>
          <w:rFonts w:ascii="Times New Roman" w:hAnsi="Times New Roman" w:cs="Times New Roman"/>
          <w:sz w:val="28"/>
          <w:szCs w:val="28"/>
        </w:rPr>
        <w:t xml:space="preserve"> – вид деятельности, который никогда не может </w:t>
      </w:r>
      <w:proofErr w:type="gramStart"/>
      <w:r w:rsidR="00B01A04" w:rsidRPr="00CE0B4F">
        <w:rPr>
          <w:rFonts w:ascii="Times New Roman" w:hAnsi="Times New Roman" w:cs="Times New Roman"/>
          <w:sz w:val="28"/>
          <w:szCs w:val="28"/>
        </w:rPr>
        <w:t>строится</w:t>
      </w:r>
      <w:proofErr w:type="gramEnd"/>
      <w:r w:rsidR="00B01A04" w:rsidRPr="00CE0B4F">
        <w:rPr>
          <w:rFonts w:ascii="Times New Roman" w:hAnsi="Times New Roman" w:cs="Times New Roman"/>
          <w:sz w:val="28"/>
          <w:szCs w:val="28"/>
        </w:rPr>
        <w:t xml:space="preserve"> на принуждении, обязательности. Игры способствуют организации детского коллектива, созданию радостного, бодрого настроения. В игре ребенок чувствует себя немножко выше того, что он есть в действительности.</w:t>
      </w:r>
    </w:p>
    <w:p w:rsidR="00B01A04" w:rsidRPr="00CE0B4F" w:rsidRDefault="00B01A04" w:rsidP="00CE0B4F">
      <w:pPr>
        <w:spacing w:after="0" w:line="360" w:lineRule="auto"/>
        <w:jc w:val="both"/>
        <w:rPr>
          <w:rFonts w:ascii="Times New Roman" w:hAnsi="Times New Roman" w:cs="Times New Roman"/>
          <w:sz w:val="28"/>
          <w:szCs w:val="28"/>
        </w:rPr>
      </w:pPr>
      <w:r w:rsidRPr="00CE0B4F">
        <w:rPr>
          <w:rFonts w:ascii="Times New Roman" w:hAnsi="Times New Roman" w:cs="Times New Roman"/>
          <w:sz w:val="28"/>
          <w:szCs w:val="28"/>
        </w:rPr>
        <w:t> </w:t>
      </w:r>
      <w:r w:rsidR="00CE0B4F">
        <w:rPr>
          <w:rFonts w:ascii="Times New Roman" w:hAnsi="Times New Roman" w:cs="Times New Roman"/>
          <w:sz w:val="28"/>
          <w:szCs w:val="28"/>
        </w:rPr>
        <w:t xml:space="preserve">     </w:t>
      </w:r>
      <w:r w:rsidRPr="00CE0B4F">
        <w:rPr>
          <w:rFonts w:ascii="Times New Roman" w:hAnsi="Times New Roman" w:cs="Times New Roman"/>
          <w:sz w:val="28"/>
          <w:szCs w:val="28"/>
        </w:rPr>
        <w:t>Для успешного обучения и воспитания этих детей н</w:t>
      </w:r>
      <w:r w:rsidR="008030E7" w:rsidRPr="00CE0B4F">
        <w:rPr>
          <w:rFonts w:ascii="Times New Roman" w:hAnsi="Times New Roman" w:cs="Times New Roman"/>
          <w:sz w:val="28"/>
          <w:szCs w:val="28"/>
        </w:rPr>
        <w:t xml:space="preserve">еобходимо пробудить их интерес </w:t>
      </w:r>
      <w:r w:rsidRPr="00CE0B4F">
        <w:rPr>
          <w:rFonts w:ascii="Times New Roman" w:hAnsi="Times New Roman" w:cs="Times New Roman"/>
          <w:sz w:val="28"/>
          <w:szCs w:val="28"/>
        </w:rPr>
        <w:t>к занятиям, мобилизовать их внимани</w:t>
      </w:r>
      <w:r w:rsidR="002570A4" w:rsidRPr="00CE0B4F">
        <w:rPr>
          <w:rFonts w:ascii="Times New Roman" w:hAnsi="Times New Roman" w:cs="Times New Roman"/>
          <w:sz w:val="28"/>
          <w:szCs w:val="28"/>
        </w:rPr>
        <w:t xml:space="preserve">е и переключение с одного вида </w:t>
      </w:r>
      <w:r w:rsidRPr="00CE0B4F">
        <w:rPr>
          <w:rFonts w:ascii="Times New Roman" w:hAnsi="Times New Roman" w:cs="Times New Roman"/>
          <w:sz w:val="28"/>
          <w:szCs w:val="28"/>
        </w:rPr>
        <w:t>деятельност</w:t>
      </w:r>
      <w:r w:rsidR="002570A4" w:rsidRPr="00CE0B4F">
        <w:rPr>
          <w:rFonts w:ascii="Times New Roman" w:hAnsi="Times New Roman" w:cs="Times New Roman"/>
          <w:sz w:val="28"/>
          <w:szCs w:val="28"/>
        </w:rPr>
        <w:t xml:space="preserve">и на другой, активизировать их </w:t>
      </w:r>
      <w:r w:rsidRPr="00CE0B4F">
        <w:rPr>
          <w:rFonts w:ascii="Times New Roman" w:hAnsi="Times New Roman" w:cs="Times New Roman"/>
          <w:sz w:val="28"/>
          <w:szCs w:val="28"/>
        </w:rPr>
        <w:t>деятельность через игры (познавательные, сюжетно-ролевые, подвижные, конструктивные, спортивные и др.).</w:t>
      </w:r>
    </w:p>
    <w:p w:rsidR="00B01A04" w:rsidRPr="00246864" w:rsidRDefault="00CE0B4F" w:rsidP="00CE0B4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B01A04" w:rsidRPr="00CE0B4F">
        <w:rPr>
          <w:rFonts w:ascii="Times New Roman" w:hAnsi="Times New Roman" w:cs="Times New Roman"/>
          <w:sz w:val="28"/>
          <w:szCs w:val="28"/>
        </w:rPr>
        <w:t>Игра решает следующие коррекционно-развивающие, коррекционно-воспитательные и образовательные </w:t>
      </w:r>
      <w:r w:rsidR="00B01A04" w:rsidRPr="00246864">
        <w:rPr>
          <w:rFonts w:ascii="Times New Roman" w:hAnsi="Times New Roman" w:cs="Times New Roman"/>
          <w:b/>
          <w:sz w:val="28"/>
          <w:szCs w:val="28"/>
        </w:rPr>
        <w:t>задачи:</w:t>
      </w:r>
    </w:p>
    <w:p w:rsidR="00B01A04" w:rsidRPr="00CE0B4F" w:rsidRDefault="00B01A04" w:rsidP="00CE0B4F">
      <w:pPr>
        <w:spacing w:after="0" w:line="360" w:lineRule="auto"/>
        <w:jc w:val="both"/>
        <w:rPr>
          <w:rFonts w:ascii="Times New Roman" w:hAnsi="Times New Roman" w:cs="Times New Roman"/>
          <w:sz w:val="28"/>
          <w:szCs w:val="28"/>
        </w:rPr>
      </w:pPr>
      <w:r w:rsidRPr="00CE0B4F">
        <w:rPr>
          <w:rFonts w:ascii="Times New Roman" w:hAnsi="Times New Roman" w:cs="Times New Roman"/>
          <w:sz w:val="28"/>
          <w:szCs w:val="28"/>
        </w:rPr>
        <w:lastRenderedPageBreak/>
        <w:t>● Развитие познавательной деятельности ребёнка с ОВЗ;</w:t>
      </w:r>
    </w:p>
    <w:p w:rsidR="00B01A04" w:rsidRPr="00CE0B4F" w:rsidRDefault="00B01A04" w:rsidP="00CE0B4F">
      <w:pPr>
        <w:spacing w:after="0" w:line="360" w:lineRule="auto"/>
        <w:jc w:val="both"/>
        <w:rPr>
          <w:rFonts w:ascii="Times New Roman" w:hAnsi="Times New Roman" w:cs="Times New Roman"/>
          <w:sz w:val="28"/>
          <w:szCs w:val="28"/>
        </w:rPr>
      </w:pPr>
      <w:r w:rsidRPr="00CE0B4F">
        <w:rPr>
          <w:rFonts w:ascii="Times New Roman" w:hAnsi="Times New Roman" w:cs="Times New Roman"/>
          <w:sz w:val="28"/>
          <w:szCs w:val="28"/>
        </w:rPr>
        <w:t>● Развитие эмоциональн</w:t>
      </w:r>
      <w:proofErr w:type="gramStart"/>
      <w:r w:rsidRPr="00CE0B4F">
        <w:rPr>
          <w:rFonts w:ascii="Times New Roman" w:hAnsi="Times New Roman" w:cs="Times New Roman"/>
          <w:sz w:val="28"/>
          <w:szCs w:val="28"/>
        </w:rPr>
        <w:t>о-</w:t>
      </w:r>
      <w:proofErr w:type="gramEnd"/>
      <w:r w:rsidRPr="00CE0B4F">
        <w:rPr>
          <w:rFonts w:ascii="Times New Roman" w:hAnsi="Times New Roman" w:cs="Times New Roman"/>
          <w:sz w:val="28"/>
          <w:szCs w:val="28"/>
        </w:rPr>
        <w:t xml:space="preserve"> волевой сферы;</w:t>
      </w:r>
    </w:p>
    <w:p w:rsidR="00B01A04" w:rsidRPr="00CE0B4F" w:rsidRDefault="00B01A04" w:rsidP="00CE0B4F">
      <w:pPr>
        <w:spacing w:after="0" w:line="360" w:lineRule="auto"/>
        <w:jc w:val="both"/>
        <w:rPr>
          <w:rFonts w:ascii="Times New Roman" w:hAnsi="Times New Roman" w:cs="Times New Roman"/>
          <w:sz w:val="28"/>
          <w:szCs w:val="28"/>
        </w:rPr>
      </w:pPr>
      <w:r w:rsidRPr="00CE0B4F">
        <w:rPr>
          <w:rFonts w:ascii="Times New Roman" w:hAnsi="Times New Roman" w:cs="Times New Roman"/>
          <w:sz w:val="28"/>
          <w:szCs w:val="28"/>
        </w:rPr>
        <w:t>● Обогащение представлений об окружающем мире;</w:t>
      </w:r>
    </w:p>
    <w:p w:rsidR="00B01A04" w:rsidRPr="00CE0B4F" w:rsidRDefault="00B01A04" w:rsidP="00CE0B4F">
      <w:pPr>
        <w:spacing w:after="0" w:line="360" w:lineRule="auto"/>
        <w:jc w:val="both"/>
        <w:rPr>
          <w:rFonts w:ascii="Times New Roman" w:hAnsi="Times New Roman" w:cs="Times New Roman"/>
          <w:sz w:val="28"/>
          <w:szCs w:val="28"/>
        </w:rPr>
      </w:pPr>
      <w:r w:rsidRPr="00CE0B4F">
        <w:rPr>
          <w:rFonts w:ascii="Times New Roman" w:hAnsi="Times New Roman" w:cs="Times New Roman"/>
          <w:sz w:val="28"/>
          <w:szCs w:val="28"/>
        </w:rPr>
        <w:t>● Формирование коммуникативных навыков;</w:t>
      </w:r>
    </w:p>
    <w:p w:rsidR="00B01A04" w:rsidRPr="00CE0B4F" w:rsidRDefault="00B01A04" w:rsidP="00CE0B4F">
      <w:pPr>
        <w:spacing w:after="0" w:line="360" w:lineRule="auto"/>
        <w:jc w:val="both"/>
        <w:rPr>
          <w:rFonts w:ascii="Times New Roman" w:hAnsi="Times New Roman" w:cs="Times New Roman"/>
          <w:sz w:val="28"/>
          <w:szCs w:val="28"/>
        </w:rPr>
      </w:pPr>
      <w:r w:rsidRPr="00CE0B4F">
        <w:rPr>
          <w:rFonts w:ascii="Times New Roman" w:hAnsi="Times New Roman" w:cs="Times New Roman"/>
          <w:sz w:val="28"/>
          <w:szCs w:val="28"/>
        </w:rPr>
        <w:t>● Формирование культурного поведения;</w:t>
      </w:r>
    </w:p>
    <w:p w:rsidR="00B01A04" w:rsidRPr="00CE0B4F" w:rsidRDefault="00B01A04" w:rsidP="00CE0B4F">
      <w:pPr>
        <w:spacing w:after="0" w:line="360" w:lineRule="auto"/>
        <w:jc w:val="both"/>
        <w:rPr>
          <w:rFonts w:ascii="Times New Roman" w:hAnsi="Times New Roman" w:cs="Times New Roman"/>
          <w:sz w:val="28"/>
          <w:szCs w:val="28"/>
        </w:rPr>
      </w:pPr>
      <w:r w:rsidRPr="00CE0B4F">
        <w:rPr>
          <w:rFonts w:ascii="Times New Roman" w:hAnsi="Times New Roman" w:cs="Times New Roman"/>
          <w:sz w:val="28"/>
          <w:szCs w:val="28"/>
        </w:rPr>
        <w:t>● Развитие двигательной сферы, в том числе мелкой моторики;</w:t>
      </w:r>
    </w:p>
    <w:p w:rsidR="002570A4" w:rsidRPr="00CE0B4F" w:rsidRDefault="00B01A04" w:rsidP="00CE0B4F">
      <w:pPr>
        <w:spacing w:after="0" w:line="360" w:lineRule="auto"/>
        <w:jc w:val="both"/>
        <w:rPr>
          <w:rFonts w:ascii="Times New Roman" w:hAnsi="Times New Roman" w:cs="Times New Roman"/>
          <w:sz w:val="28"/>
          <w:szCs w:val="28"/>
        </w:rPr>
      </w:pPr>
      <w:r w:rsidRPr="00CE0B4F">
        <w:rPr>
          <w:rFonts w:ascii="Times New Roman" w:hAnsi="Times New Roman" w:cs="Times New Roman"/>
          <w:sz w:val="28"/>
          <w:szCs w:val="28"/>
        </w:rPr>
        <w:t>● Пропедевтика страхов и отрицательных эмоций.</w:t>
      </w:r>
    </w:p>
    <w:p w:rsidR="00B01A04" w:rsidRPr="00246864" w:rsidRDefault="00CE0B4F" w:rsidP="00CE0B4F">
      <w:pPr>
        <w:spacing w:after="0" w:line="360" w:lineRule="auto"/>
        <w:jc w:val="both"/>
        <w:rPr>
          <w:rFonts w:ascii="Times New Roman" w:hAnsi="Times New Roman" w:cs="Times New Roman"/>
          <w:b/>
          <w:sz w:val="28"/>
          <w:szCs w:val="28"/>
        </w:rPr>
      </w:pPr>
      <w:r w:rsidRPr="00CE0B4F">
        <w:rPr>
          <w:rFonts w:ascii="Times New Roman" w:hAnsi="Times New Roman" w:cs="Times New Roman"/>
          <w:sz w:val="28"/>
          <w:szCs w:val="28"/>
        </w:rPr>
        <w:t xml:space="preserve">        </w:t>
      </w:r>
      <w:r w:rsidR="00B01A04" w:rsidRPr="00CE0B4F">
        <w:rPr>
          <w:rFonts w:ascii="Times New Roman" w:hAnsi="Times New Roman" w:cs="Times New Roman"/>
          <w:sz w:val="28"/>
          <w:szCs w:val="28"/>
        </w:rPr>
        <w:t>Д</w:t>
      </w:r>
      <w:r w:rsidR="002570A4" w:rsidRPr="00CE0B4F">
        <w:rPr>
          <w:rFonts w:ascii="Times New Roman" w:hAnsi="Times New Roman" w:cs="Times New Roman"/>
          <w:sz w:val="28"/>
          <w:szCs w:val="28"/>
        </w:rPr>
        <w:t xml:space="preserve">ля решения поставленных </w:t>
      </w:r>
      <w:r w:rsidR="00B01A04" w:rsidRPr="00CE0B4F">
        <w:rPr>
          <w:rFonts w:ascii="Times New Roman" w:hAnsi="Times New Roman" w:cs="Times New Roman"/>
          <w:sz w:val="28"/>
          <w:szCs w:val="28"/>
        </w:rPr>
        <w:t>задач предлагается использовать следующие </w:t>
      </w:r>
      <w:r w:rsidR="00B01A04" w:rsidRPr="00246864">
        <w:rPr>
          <w:rFonts w:ascii="Times New Roman" w:hAnsi="Times New Roman" w:cs="Times New Roman"/>
          <w:b/>
          <w:sz w:val="28"/>
          <w:szCs w:val="28"/>
        </w:rPr>
        <w:t>игры:</w:t>
      </w:r>
    </w:p>
    <w:p w:rsidR="00B01A04" w:rsidRPr="00246864" w:rsidRDefault="00B01A04" w:rsidP="00246864">
      <w:pPr>
        <w:pStyle w:val="a6"/>
        <w:numPr>
          <w:ilvl w:val="0"/>
          <w:numId w:val="19"/>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t>Дидактические игры</w:t>
      </w:r>
      <w:r w:rsidRPr="00246864">
        <w:rPr>
          <w:rFonts w:ascii="Times New Roman" w:hAnsi="Times New Roman" w:cs="Times New Roman"/>
          <w:sz w:val="28"/>
          <w:szCs w:val="28"/>
        </w:rPr>
        <w:t> – одно из средств познавательной деятельности школьника с нарушением интеллекта. Дидактические игры развивают наблюдательность, внимание, память, мышление, речь, повышают эффективность обучения. </w:t>
      </w:r>
    </w:p>
    <w:p w:rsidR="00B01A04" w:rsidRPr="00246864" w:rsidRDefault="00B01A04" w:rsidP="00246864">
      <w:pPr>
        <w:pStyle w:val="a6"/>
        <w:numPr>
          <w:ilvl w:val="0"/>
          <w:numId w:val="19"/>
        </w:numPr>
        <w:spacing w:after="0" w:line="360" w:lineRule="auto"/>
        <w:jc w:val="both"/>
        <w:rPr>
          <w:rFonts w:ascii="Times New Roman" w:hAnsi="Times New Roman" w:cs="Times New Roman"/>
          <w:sz w:val="28"/>
          <w:szCs w:val="28"/>
        </w:rPr>
      </w:pPr>
      <w:r w:rsidRPr="00246864">
        <w:rPr>
          <w:rFonts w:ascii="Times New Roman" w:hAnsi="Times New Roman" w:cs="Times New Roman"/>
          <w:sz w:val="28"/>
          <w:szCs w:val="28"/>
        </w:rPr>
        <w:t xml:space="preserve">В </w:t>
      </w:r>
      <w:r w:rsidRPr="00246864">
        <w:rPr>
          <w:rFonts w:ascii="Times New Roman" w:hAnsi="Times New Roman" w:cs="Times New Roman"/>
          <w:b/>
          <w:sz w:val="28"/>
          <w:szCs w:val="28"/>
        </w:rPr>
        <w:t>сюжетно-ролевых играх</w:t>
      </w:r>
      <w:r w:rsidRPr="00246864">
        <w:rPr>
          <w:rFonts w:ascii="Times New Roman" w:hAnsi="Times New Roman" w:cs="Times New Roman"/>
          <w:sz w:val="28"/>
          <w:szCs w:val="28"/>
        </w:rPr>
        <w:t> дети при помощи взятых на себя ролей воспроизводят жизнь взрослых людей, их взаимоотношения, их деятельность. В ходе игры ученик познаёт мир и усваивает общественный опыт. Воспитывается стремление к учению, умение и желание трудиться, а также моральные качества, обогащается речевой запас.</w:t>
      </w:r>
    </w:p>
    <w:p w:rsidR="00B01A04" w:rsidRPr="00246864" w:rsidRDefault="00B01A04" w:rsidP="00246864">
      <w:pPr>
        <w:pStyle w:val="a6"/>
        <w:numPr>
          <w:ilvl w:val="0"/>
          <w:numId w:val="19"/>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t>Театрализованные игры</w:t>
      </w:r>
      <w:r w:rsidRPr="00246864">
        <w:rPr>
          <w:rFonts w:ascii="Times New Roman" w:hAnsi="Times New Roman" w:cs="Times New Roman"/>
          <w:sz w:val="28"/>
          <w:szCs w:val="28"/>
        </w:rPr>
        <w:t xml:space="preserve"> – это разновидность сюжетно-ролевых игр, однако они развиваются по заранее подготовленному сценарию, в основе которого – содержание сказки, рассказа. Эти игры требуют от педагога </w:t>
      </w:r>
      <w:proofErr w:type="spellStart"/>
      <w:r w:rsidRPr="00246864">
        <w:rPr>
          <w:rFonts w:ascii="Times New Roman" w:hAnsi="Times New Roman" w:cs="Times New Roman"/>
          <w:sz w:val="28"/>
          <w:szCs w:val="28"/>
        </w:rPr>
        <w:t>режиссирования</w:t>
      </w:r>
      <w:proofErr w:type="spellEnd"/>
      <w:r w:rsidRPr="00246864">
        <w:rPr>
          <w:rFonts w:ascii="Times New Roman" w:hAnsi="Times New Roman" w:cs="Times New Roman"/>
          <w:sz w:val="28"/>
          <w:szCs w:val="28"/>
        </w:rPr>
        <w:t>, а от ребёнка – проговаривания реплик.</w:t>
      </w:r>
    </w:p>
    <w:p w:rsidR="00B01A04" w:rsidRPr="00246864" w:rsidRDefault="00B01A04" w:rsidP="00246864">
      <w:pPr>
        <w:pStyle w:val="a6"/>
        <w:numPr>
          <w:ilvl w:val="0"/>
          <w:numId w:val="19"/>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t>Подвижные игры</w:t>
      </w:r>
      <w:r w:rsidRPr="00246864">
        <w:rPr>
          <w:rFonts w:ascii="Times New Roman" w:hAnsi="Times New Roman" w:cs="Times New Roman"/>
          <w:sz w:val="28"/>
          <w:szCs w:val="28"/>
        </w:rPr>
        <w:t> служат средством коррекции моторных нарушений.</w:t>
      </w:r>
    </w:p>
    <w:p w:rsidR="00B01A04" w:rsidRPr="00246864" w:rsidRDefault="00B01A04" w:rsidP="00246864">
      <w:pPr>
        <w:pStyle w:val="a6"/>
        <w:numPr>
          <w:ilvl w:val="0"/>
          <w:numId w:val="19"/>
        </w:numPr>
        <w:spacing w:after="0" w:line="360" w:lineRule="auto"/>
        <w:jc w:val="both"/>
        <w:rPr>
          <w:rFonts w:ascii="Times New Roman" w:hAnsi="Times New Roman" w:cs="Times New Roman"/>
          <w:sz w:val="28"/>
          <w:szCs w:val="28"/>
        </w:rPr>
      </w:pPr>
      <w:r w:rsidRPr="00246864">
        <w:rPr>
          <w:rFonts w:ascii="Times New Roman" w:hAnsi="Times New Roman" w:cs="Times New Roman"/>
          <w:sz w:val="28"/>
          <w:szCs w:val="28"/>
        </w:rPr>
        <w:t>Для детей с нарушением интеллекта </w:t>
      </w:r>
      <w:r w:rsidRPr="00246864">
        <w:rPr>
          <w:rFonts w:ascii="Times New Roman" w:hAnsi="Times New Roman" w:cs="Times New Roman"/>
          <w:b/>
          <w:sz w:val="28"/>
          <w:szCs w:val="28"/>
        </w:rPr>
        <w:t>конструктивные игры</w:t>
      </w:r>
      <w:r w:rsidRPr="00246864">
        <w:rPr>
          <w:rFonts w:ascii="Times New Roman" w:hAnsi="Times New Roman" w:cs="Times New Roman"/>
          <w:sz w:val="28"/>
          <w:szCs w:val="28"/>
        </w:rPr>
        <w:t> служат средством развития восприятия формы, объёма, размеров различных предметов. В ходе конструктивных игр у ребят развивается пространственная ориентация, а также мелкая моторика.</w:t>
      </w:r>
    </w:p>
    <w:p w:rsidR="00B01A04" w:rsidRPr="00CE0B4F" w:rsidRDefault="00B01A04" w:rsidP="00CE0B4F">
      <w:pPr>
        <w:spacing w:after="0" w:line="360" w:lineRule="auto"/>
        <w:jc w:val="both"/>
        <w:rPr>
          <w:rFonts w:ascii="Times New Roman" w:hAnsi="Times New Roman" w:cs="Times New Roman"/>
          <w:sz w:val="28"/>
          <w:szCs w:val="28"/>
        </w:rPr>
      </w:pPr>
      <w:r w:rsidRPr="00CE0B4F">
        <w:rPr>
          <w:rFonts w:ascii="Times New Roman" w:hAnsi="Times New Roman" w:cs="Times New Roman"/>
          <w:sz w:val="28"/>
          <w:szCs w:val="28"/>
        </w:rPr>
        <w:t xml:space="preserve">        Поскольку детская игра – явление универсальное и дети в играх копируют окружающую жизнь, её </w:t>
      </w:r>
      <w:r w:rsidRPr="00246864">
        <w:rPr>
          <w:rFonts w:ascii="Times New Roman" w:hAnsi="Times New Roman" w:cs="Times New Roman"/>
          <w:b/>
          <w:sz w:val="28"/>
          <w:szCs w:val="28"/>
        </w:rPr>
        <w:t xml:space="preserve">функции </w:t>
      </w:r>
      <w:r w:rsidRPr="00CE0B4F">
        <w:rPr>
          <w:rFonts w:ascii="Times New Roman" w:hAnsi="Times New Roman" w:cs="Times New Roman"/>
          <w:sz w:val="28"/>
          <w:szCs w:val="28"/>
        </w:rPr>
        <w:t>разнообразны:</w:t>
      </w:r>
    </w:p>
    <w:p w:rsidR="00B01A04" w:rsidRPr="00CE0B4F" w:rsidRDefault="00B01A04" w:rsidP="00CE0B4F">
      <w:pPr>
        <w:pStyle w:val="a6"/>
        <w:numPr>
          <w:ilvl w:val="0"/>
          <w:numId w:val="17"/>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lastRenderedPageBreak/>
        <w:t>Обучающая функция</w:t>
      </w:r>
      <w:r w:rsidRPr="00CE0B4F">
        <w:rPr>
          <w:rFonts w:ascii="Times New Roman" w:hAnsi="Times New Roman" w:cs="Times New Roman"/>
          <w:sz w:val="28"/>
          <w:szCs w:val="28"/>
        </w:rPr>
        <w:t xml:space="preserve"> позволяет решить конкретные задачи воспитания и обучения, которые направлены на усвоение определённого программного материала и правил, которым должны следовать играющие. Важны обучающие игры также для нравственно-эстетического воспитания детей.</w:t>
      </w:r>
    </w:p>
    <w:p w:rsidR="00B01A04" w:rsidRPr="00CE0B4F" w:rsidRDefault="00B01A04" w:rsidP="00CE0B4F">
      <w:pPr>
        <w:pStyle w:val="a6"/>
        <w:numPr>
          <w:ilvl w:val="0"/>
          <w:numId w:val="17"/>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t>Развивающая функция</w:t>
      </w:r>
      <w:r w:rsidRPr="00CE0B4F">
        <w:rPr>
          <w:rFonts w:ascii="Times New Roman" w:hAnsi="Times New Roman" w:cs="Times New Roman"/>
          <w:sz w:val="28"/>
          <w:szCs w:val="28"/>
        </w:rPr>
        <w:t xml:space="preserve"> заключается в развитии ребёнка, коррекции того, что в ней заложено и проявлено.</w:t>
      </w:r>
    </w:p>
    <w:p w:rsidR="00B01A04" w:rsidRDefault="00B01A04" w:rsidP="00CE0B4F">
      <w:pPr>
        <w:pStyle w:val="a6"/>
        <w:numPr>
          <w:ilvl w:val="0"/>
          <w:numId w:val="17"/>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t>Воспитательная функция</w:t>
      </w:r>
      <w:r w:rsidRPr="00CE0B4F">
        <w:rPr>
          <w:rFonts w:ascii="Times New Roman" w:hAnsi="Times New Roman" w:cs="Times New Roman"/>
          <w:sz w:val="28"/>
          <w:szCs w:val="28"/>
        </w:rPr>
        <w:t xml:space="preserve"> помогает выявить индивидуальные особенности детей. Позволяет устранить нежелательные проявления в характере своих воспитанников.</w:t>
      </w:r>
    </w:p>
    <w:p w:rsidR="002570A4" w:rsidRPr="00CE0B4F" w:rsidRDefault="00B01A04" w:rsidP="00CE0B4F">
      <w:pPr>
        <w:pStyle w:val="a6"/>
        <w:numPr>
          <w:ilvl w:val="0"/>
          <w:numId w:val="17"/>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t>Коммуникативная функция</w:t>
      </w:r>
      <w:r w:rsidRPr="00CE0B4F">
        <w:rPr>
          <w:rFonts w:ascii="Times New Roman" w:hAnsi="Times New Roman" w:cs="Times New Roman"/>
          <w:sz w:val="28"/>
          <w:szCs w:val="28"/>
        </w:rPr>
        <w:t xml:space="preserve"> состоит в развитии потребности обмениваться со сверстниками знаниями, умениями в процессе игр, общаться с ними и устанавливать на этой основе дружеские взаимоотношения, проявлять речевую активность.</w:t>
      </w:r>
    </w:p>
    <w:p w:rsidR="00B01A04" w:rsidRPr="00CE0B4F" w:rsidRDefault="00B01A04" w:rsidP="00CE0B4F">
      <w:pPr>
        <w:pStyle w:val="a6"/>
        <w:numPr>
          <w:ilvl w:val="0"/>
          <w:numId w:val="17"/>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t>Развлекательная функция</w:t>
      </w:r>
      <w:r w:rsidRPr="00CE0B4F">
        <w:rPr>
          <w:rFonts w:ascii="Times New Roman" w:hAnsi="Times New Roman" w:cs="Times New Roman"/>
          <w:sz w:val="28"/>
          <w:szCs w:val="28"/>
        </w:rPr>
        <w:t xml:space="preserve"> способствует повышению эмоционально-положительного тонуса, развитию двигательной активности, питает ум ребёнка неожиданными и яркими впечатлениями, создаёт благоприятную почву для установления эмоционального контакта между взрослым и ребёнком.</w:t>
      </w:r>
    </w:p>
    <w:p w:rsidR="00B01A04" w:rsidRPr="00CE0B4F" w:rsidRDefault="00B01A04" w:rsidP="00CE0B4F">
      <w:pPr>
        <w:pStyle w:val="a6"/>
        <w:numPr>
          <w:ilvl w:val="0"/>
          <w:numId w:val="17"/>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t>Психологическая функция</w:t>
      </w:r>
      <w:r w:rsidRPr="00CE0B4F">
        <w:rPr>
          <w:rFonts w:ascii="Times New Roman" w:hAnsi="Times New Roman" w:cs="Times New Roman"/>
          <w:sz w:val="28"/>
          <w:szCs w:val="28"/>
        </w:rPr>
        <w:t xml:space="preserve"> состоит в развитии творческих способностей детей.</w:t>
      </w:r>
    </w:p>
    <w:p w:rsidR="00B01A04" w:rsidRPr="00CE0B4F" w:rsidRDefault="00B01A04" w:rsidP="00CE0B4F">
      <w:pPr>
        <w:pStyle w:val="a6"/>
        <w:numPr>
          <w:ilvl w:val="0"/>
          <w:numId w:val="17"/>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t>Релаксационная </w:t>
      </w:r>
      <w:r w:rsidR="002570A4" w:rsidRPr="00246864">
        <w:rPr>
          <w:rFonts w:ascii="Times New Roman" w:hAnsi="Times New Roman" w:cs="Times New Roman"/>
          <w:b/>
          <w:sz w:val="28"/>
          <w:szCs w:val="28"/>
        </w:rPr>
        <w:t>функция</w:t>
      </w:r>
      <w:r w:rsidRPr="00CE0B4F">
        <w:rPr>
          <w:rFonts w:ascii="Times New Roman" w:hAnsi="Times New Roman" w:cs="Times New Roman"/>
          <w:sz w:val="28"/>
          <w:szCs w:val="28"/>
        </w:rPr>
        <w:t> заключается в восстановлении физических и духовных сил ребёнка.</w:t>
      </w:r>
    </w:p>
    <w:p w:rsidR="00B01A04" w:rsidRPr="00CE0B4F" w:rsidRDefault="00CE0B4F" w:rsidP="00CE0B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6864">
        <w:rPr>
          <w:rFonts w:ascii="Times New Roman" w:hAnsi="Times New Roman" w:cs="Times New Roman"/>
          <w:sz w:val="28"/>
          <w:szCs w:val="28"/>
        </w:rPr>
        <w:t xml:space="preserve">    </w:t>
      </w:r>
      <w:r w:rsidR="00B01A04" w:rsidRPr="00CE0B4F">
        <w:rPr>
          <w:rFonts w:ascii="Times New Roman" w:hAnsi="Times New Roman" w:cs="Times New Roman"/>
          <w:sz w:val="28"/>
          <w:szCs w:val="28"/>
        </w:rPr>
        <w:t>Имея такое разнообразие функций можно сказать что:</w:t>
      </w:r>
    </w:p>
    <w:p w:rsidR="00246864" w:rsidRPr="00246864" w:rsidRDefault="00B01A04" w:rsidP="00246864">
      <w:pPr>
        <w:pStyle w:val="a6"/>
        <w:numPr>
          <w:ilvl w:val="0"/>
          <w:numId w:val="18"/>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t>Игра</w:t>
      </w:r>
      <w:r w:rsidRPr="00246864">
        <w:rPr>
          <w:rFonts w:ascii="Times New Roman" w:hAnsi="Times New Roman" w:cs="Times New Roman"/>
          <w:sz w:val="28"/>
          <w:szCs w:val="28"/>
        </w:rPr>
        <w:t> – специфический, чисто детский мир жизни ребёнка.</w:t>
      </w:r>
      <w:r w:rsidR="00246864" w:rsidRPr="00246864">
        <w:rPr>
          <w:rFonts w:ascii="Times New Roman" w:hAnsi="Times New Roman" w:cs="Times New Roman"/>
          <w:sz w:val="28"/>
          <w:szCs w:val="28"/>
        </w:rPr>
        <w:t xml:space="preserve"> </w:t>
      </w:r>
    </w:p>
    <w:p w:rsidR="00B01A04" w:rsidRPr="00246864" w:rsidRDefault="00B01A04" w:rsidP="00246864">
      <w:pPr>
        <w:pStyle w:val="a6"/>
        <w:numPr>
          <w:ilvl w:val="0"/>
          <w:numId w:val="18"/>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t>Игра</w:t>
      </w:r>
      <w:r w:rsidR="002570A4" w:rsidRPr="00246864">
        <w:rPr>
          <w:rFonts w:ascii="Times New Roman" w:hAnsi="Times New Roman" w:cs="Times New Roman"/>
          <w:sz w:val="28"/>
          <w:szCs w:val="28"/>
        </w:rPr>
        <w:t xml:space="preserve"> </w:t>
      </w:r>
      <w:r w:rsidRPr="00246864">
        <w:rPr>
          <w:rFonts w:ascii="Times New Roman" w:hAnsi="Times New Roman" w:cs="Times New Roman"/>
          <w:sz w:val="28"/>
          <w:szCs w:val="28"/>
        </w:rPr>
        <w:t>есть практика развития. Дети играют – потому что развиваются, и развиваются, потому что играют.</w:t>
      </w:r>
    </w:p>
    <w:p w:rsidR="00B01A04" w:rsidRPr="00246864" w:rsidRDefault="00B01A04" w:rsidP="00246864">
      <w:pPr>
        <w:pStyle w:val="a6"/>
        <w:numPr>
          <w:ilvl w:val="0"/>
          <w:numId w:val="18"/>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t>Игра</w:t>
      </w:r>
      <w:r w:rsidRPr="00246864">
        <w:rPr>
          <w:rFonts w:ascii="Times New Roman" w:hAnsi="Times New Roman" w:cs="Times New Roman"/>
          <w:sz w:val="28"/>
          <w:szCs w:val="28"/>
        </w:rPr>
        <w:t> – свобода самораскрытия, саморазвития с опорой на подсознание, разум и творчество.</w:t>
      </w:r>
    </w:p>
    <w:p w:rsidR="00B01A04" w:rsidRPr="00246864" w:rsidRDefault="00B01A04" w:rsidP="00246864">
      <w:pPr>
        <w:pStyle w:val="a6"/>
        <w:numPr>
          <w:ilvl w:val="0"/>
          <w:numId w:val="18"/>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lastRenderedPageBreak/>
        <w:t>Игры</w:t>
      </w:r>
      <w:r w:rsidRPr="00246864">
        <w:rPr>
          <w:rFonts w:ascii="Times New Roman" w:hAnsi="Times New Roman" w:cs="Times New Roman"/>
          <w:sz w:val="28"/>
          <w:szCs w:val="28"/>
        </w:rPr>
        <w:t> детей есть самая свободная, естественная форма проявления их деятельности, в которой осознаётся, изучается окружающий мир.</w:t>
      </w:r>
    </w:p>
    <w:p w:rsidR="00B01A04" w:rsidRPr="00246864" w:rsidRDefault="00B01A04" w:rsidP="00246864">
      <w:pPr>
        <w:pStyle w:val="a6"/>
        <w:numPr>
          <w:ilvl w:val="0"/>
          <w:numId w:val="18"/>
        </w:numPr>
        <w:spacing w:after="0" w:line="360" w:lineRule="auto"/>
        <w:jc w:val="both"/>
        <w:rPr>
          <w:rFonts w:ascii="Times New Roman" w:hAnsi="Times New Roman" w:cs="Times New Roman"/>
          <w:sz w:val="28"/>
          <w:szCs w:val="28"/>
        </w:rPr>
      </w:pPr>
      <w:r w:rsidRPr="00246864">
        <w:rPr>
          <w:rFonts w:ascii="Times New Roman" w:hAnsi="Times New Roman" w:cs="Times New Roman"/>
          <w:b/>
          <w:sz w:val="28"/>
          <w:szCs w:val="28"/>
        </w:rPr>
        <w:t>Игра</w:t>
      </w:r>
      <w:r w:rsidRPr="00246864">
        <w:rPr>
          <w:rFonts w:ascii="Times New Roman" w:hAnsi="Times New Roman" w:cs="Times New Roman"/>
          <w:sz w:val="28"/>
          <w:szCs w:val="28"/>
        </w:rPr>
        <w:t> есть потребность растущего ребёнка: его психики, интеллекта, биологического фонда.</w:t>
      </w:r>
    </w:p>
    <w:p w:rsidR="00B01A04" w:rsidRPr="00CE0B4F" w:rsidRDefault="00246864" w:rsidP="00CE0B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A04" w:rsidRPr="00CE0B4F">
        <w:rPr>
          <w:rFonts w:ascii="Times New Roman" w:hAnsi="Times New Roman" w:cs="Times New Roman"/>
          <w:sz w:val="28"/>
          <w:szCs w:val="28"/>
        </w:rPr>
        <w:t>Итак, важную роль в обучении, воспитании и развитии личности имеет игровая деятельность, которая в жизни ребёнка продолжает занимать первостепенное место.</w:t>
      </w:r>
    </w:p>
    <w:p w:rsidR="00B01A04" w:rsidRPr="00CE0B4F" w:rsidRDefault="00246864" w:rsidP="00CE0B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A04" w:rsidRPr="00CE0B4F">
        <w:rPr>
          <w:rFonts w:ascii="Times New Roman" w:hAnsi="Times New Roman" w:cs="Times New Roman"/>
          <w:sz w:val="28"/>
          <w:szCs w:val="28"/>
        </w:rPr>
        <w:t>Для проведения большинства игр не нужно специального оборудования. Самое главное - это желание играть и немного фантазии, и тогда всё, что окружает, - мебель, посуда, камешки и листики - может превратиться в какие угодно сказочные элементы.</w:t>
      </w:r>
    </w:p>
    <w:p w:rsidR="00B01A04" w:rsidRPr="00CE0B4F" w:rsidRDefault="00246864" w:rsidP="00CE0B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A04" w:rsidRPr="00CE0B4F">
        <w:rPr>
          <w:rFonts w:ascii="Times New Roman" w:hAnsi="Times New Roman" w:cs="Times New Roman"/>
          <w:sz w:val="28"/>
          <w:szCs w:val="28"/>
        </w:rPr>
        <w:t>Игра дает каждому ребенку пережить волнение, радость от удачно выполненной задачи, огорчение по поводу неудачи, желание заново испытать свои силы. Общий эмоциональный подъем захватывает детей, даже обычно пассивных. Дети испытывают радость оттого, что они что-то умеют, знают.</w:t>
      </w:r>
    </w:p>
    <w:p w:rsidR="002570A4" w:rsidRPr="00CE0B4F" w:rsidRDefault="00246864" w:rsidP="00CE0B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1A04" w:rsidRPr="00CE0B4F">
        <w:rPr>
          <w:rFonts w:ascii="Times New Roman" w:hAnsi="Times New Roman" w:cs="Times New Roman"/>
          <w:sz w:val="28"/>
          <w:szCs w:val="28"/>
        </w:rPr>
        <w:t>Игра незаменима, как средство воспитания правильных взаимоотношений между детьми. В процессе игры проявляется чуткое отношение к товарищу, справедливость, умение уступать в случае необходимости, помогать в беде. Поэтому все виды правильно организованных игр являются прекрасным средством умственного и нравственного воспитания. </w:t>
      </w:r>
    </w:p>
    <w:p w:rsidR="008030E7" w:rsidRPr="00CE0B4F" w:rsidRDefault="00246864" w:rsidP="00CE0B4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30E7" w:rsidRPr="00CE0B4F">
        <w:rPr>
          <w:rFonts w:ascii="Times New Roman" w:hAnsi="Times New Roman" w:cs="Times New Roman"/>
          <w:sz w:val="28"/>
          <w:szCs w:val="28"/>
        </w:rPr>
        <w:t xml:space="preserve">Наверно, для многих из нас станет настоящим открытием тот факт, что далеко не все дети любят играть, а если быть до конца точными, то далеко не все умеют. </w:t>
      </w:r>
      <w:r w:rsidR="00E743D0" w:rsidRPr="00CE0B4F">
        <w:rPr>
          <w:rFonts w:ascii="Times New Roman" w:hAnsi="Times New Roman" w:cs="Times New Roman"/>
          <w:sz w:val="28"/>
          <w:szCs w:val="28"/>
        </w:rPr>
        <w:t>Т</w:t>
      </w:r>
      <w:r w:rsidR="008030E7" w:rsidRPr="00CE0B4F">
        <w:rPr>
          <w:rFonts w:ascii="Times New Roman" w:hAnsi="Times New Roman" w:cs="Times New Roman"/>
          <w:sz w:val="28"/>
          <w:szCs w:val="28"/>
        </w:rPr>
        <w:t>ем н</w:t>
      </w:r>
      <w:r w:rsidR="00E743D0" w:rsidRPr="00CE0B4F">
        <w:rPr>
          <w:rFonts w:ascii="Times New Roman" w:hAnsi="Times New Roman" w:cs="Times New Roman"/>
          <w:sz w:val="28"/>
          <w:szCs w:val="28"/>
        </w:rPr>
        <w:t>е менее, игра для детей важна и ну</w:t>
      </w:r>
      <w:r w:rsidR="008030E7" w:rsidRPr="00CE0B4F">
        <w:rPr>
          <w:rFonts w:ascii="Times New Roman" w:hAnsi="Times New Roman" w:cs="Times New Roman"/>
          <w:sz w:val="28"/>
          <w:szCs w:val="28"/>
        </w:rPr>
        <w:t>жн</w:t>
      </w:r>
      <w:r w:rsidR="00E743D0" w:rsidRPr="00CE0B4F">
        <w:rPr>
          <w:rFonts w:ascii="Times New Roman" w:hAnsi="Times New Roman" w:cs="Times New Roman"/>
          <w:sz w:val="28"/>
          <w:szCs w:val="28"/>
        </w:rPr>
        <w:t>а</w:t>
      </w:r>
      <w:r w:rsidR="008030E7" w:rsidRPr="00CE0B4F">
        <w:rPr>
          <w:rFonts w:ascii="Times New Roman" w:hAnsi="Times New Roman" w:cs="Times New Roman"/>
          <w:sz w:val="28"/>
          <w:szCs w:val="28"/>
        </w:rPr>
        <w:t xml:space="preserve">, главное понять, как </w:t>
      </w:r>
      <w:r w:rsidR="00E743D0" w:rsidRPr="00CE0B4F">
        <w:rPr>
          <w:rFonts w:ascii="Times New Roman" w:hAnsi="Times New Roman" w:cs="Times New Roman"/>
          <w:sz w:val="28"/>
          <w:szCs w:val="28"/>
        </w:rPr>
        <w:t xml:space="preserve">её </w:t>
      </w:r>
      <w:r w:rsidR="008030E7" w:rsidRPr="00CE0B4F">
        <w:rPr>
          <w:rFonts w:ascii="Times New Roman" w:hAnsi="Times New Roman" w:cs="Times New Roman"/>
          <w:sz w:val="28"/>
          <w:szCs w:val="28"/>
        </w:rPr>
        <w:t xml:space="preserve">лучше провести, чтобы развлечение в итоге оказалось </w:t>
      </w:r>
      <w:r w:rsidR="00E743D0" w:rsidRPr="00CE0B4F">
        <w:rPr>
          <w:rFonts w:ascii="Times New Roman" w:hAnsi="Times New Roman" w:cs="Times New Roman"/>
          <w:sz w:val="28"/>
          <w:szCs w:val="28"/>
        </w:rPr>
        <w:t>приятным и полезным</w:t>
      </w:r>
      <w:r w:rsidR="008030E7" w:rsidRPr="00CE0B4F">
        <w:rPr>
          <w:rFonts w:ascii="Times New Roman" w:hAnsi="Times New Roman" w:cs="Times New Roman"/>
          <w:sz w:val="28"/>
          <w:szCs w:val="28"/>
        </w:rPr>
        <w:t>.</w:t>
      </w:r>
    </w:p>
    <w:p w:rsidR="00E743D0" w:rsidRPr="00CE0B4F" w:rsidRDefault="00E743D0" w:rsidP="00CE0B4F">
      <w:pPr>
        <w:spacing w:after="0" w:line="360" w:lineRule="auto"/>
        <w:jc w:val="both"/>
        <w:rPr>
          <w:rFonts w:ascii="Times New Roman" w:hAnsi="Times New Roman" w:cs="Times New Roman"/>
          <w:sz w:val="28"/>
          <w:szCs w:val="28"/>
        </w:rPr>
      </w:pPr>
    </w:p>
    <w:p w:rsidR="00E743D0" w:rsidRPr="00CE0B4F" w:rsidRDefault="00E743D0" w:rsidP="00CE0B4F">
      <w:pPr>
        <w:spacing w:after="0" w:line="360" w:lineRule="auto"/>
        <w:jc w:val="both"/>
        <w:rPr>
          <w:rFonts w:ascii="Times New Roman" w:hAnsi="Times New Roman" w:cs="Times New Roman"/>
          <w:sz w:val="28"/>
          <w:szCs w:val="28"/>
        </w:rPr>
      </w:pPr>
    </w:p>
    <w:p w:rsidR="00531BCA" w:rsidRPr="00CE0B4F" w:rsidRDefault="00531BCA" w:rsidP="00CE0B4F">
      <w:pPr>
        <w:spacing w:after="0" w:line="360" w:lineRule="auto"/>
        <w:jc w:val="both"/>
        <w:rPr>
          <w:rFonts w:ascii="Times New Roman" w:hAnsi="Times New Roman" w:cs="Times New Roman"/>
          <w:sz w:val="28"/>
          <w:szCs w:val="28"/>
        </w:rPr>
      </w:pPr>
    </w:p>
    <w:p w:rsidR="00531BCA" w:rsidRPr="00CE0B4F" w:rsidRDefault="00531BCA" w:rsidP="00CE0B4F">
      <w:pPr>
        <w:spacing w:after="0" w:line="360" w:lineRule="auto"/>
        <w:jc w:val="both"/>
        <w:rPr>
          <w:rFonts w:ascii="Times New Roman" w:hAnsi="Times New Roman" w:cs="Times New Roman"/>
          <w:sz w:val="28"/>
          <w:szCs w:val="28"/>
        </w:rPr>
      </w:pPr>
    </w:p>
    <w:p w:rsidR="008F1BE0" w:rsidRPr="00CE0B4F" w:rsidRDefault="008F1BE0" w:rsidP="00CE0B4F">
      <w:pPr>
        <w:spacing w:after="0" w:line="360" w:lineRule="auto"/>
        <w:jc w:val="both"/>
        <w:rPr>
          <w:rFonts w:ascii="Times New Roman" w:hAnsi="Times New Roman" w:cs="Times New Roman"/>
          <w:sz w:val="28"/>
          <w:szCs w:val="28"/>
        </w:rPr>
      </w:pPr>
    </w:p>
    <w:sectPr w:rsidR="008F1BE0" w:rsidRPr="00CE0B4F" w:rsidSect="004D67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7DD6"/>
    <w:multiLevelType w:val="multilevel"/>
    <w:tmpl w:val="9B0E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A3AF0"/>
    <w:multiLevelType w:val="multilevel"/>
    <w:tmpl w:val="B0CE4B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359C5"/>
    <w:multiLevelType w:val="multilevel"/>
    <w:tmpl w:val="2BAA5F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2B3C60"/>
    <w:multiLevelType w:val="multilevel"/>
    <w:tmpl w:val="DA8E0B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BE4431"/>
    <w:multiLevelType w:val="multilevel"/>
    <w:tmpl w:val="C1C65F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D0BF1"/>
    <w:multiLevelType w:val="multilevel"/>
    <w:tmpl w:val="B8C4D9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E349D4"/>
    <w:multiLevelType w:val="hybridMultilevel"/>
    <w:tmpl w:val="35D80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561DA0"/>
    <w:multiLevelType w:val="multilevel"/>
    <w:tmpl w:val="7896A5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C3E83"/>
    <w:multiLevelType w:val="multilevel"/>
    <w:tmpl w:val="C736E2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374833"/>
    <w:multiLevelType w:val="multilevel"/>
    <w:tmpl w:val="21CA8A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3440D8"/>
    <w:multiLevelType w:val="multilevel"/>
    <w:tmpl w:val="A1AAA8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9960DE"/>
    <w:multiLevelType w:val="multilevel"/>
    <w:tmpl w:val="E69227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140DBF"/>
    <w:multiLevelType w:val="hybridMultilevel"/>
    <w:tmpl w:val="0E20555A"/>
    <w:lvl w:ilvl="0" w:tplc="DBEA4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0B3188"/>
    <w:multiLevelType w:val="multilevel"/>
    <w:tmpl w:val="F03029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0F11B5"/>
    <w:multiLevelType w:val="multilevel"/>
    <w:tmpl w:val="EED4D1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7568EC"/>
    <w:multiLevelType w:val="multilevel"/>
    <w:tmpl w:val="0CA6AA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774E74"/>
    <w:multiLevelType w:val="hybridMultilevel"/>
    <w:tmpl w:val="E6FAAC46"/>
    <w:lvl w:ilvl="0" w:tplc="73BEA31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3B5E37"/>
    <w:multiLevelType w:val="multilevel"/>
    <w:tmpl w:val="4D8676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7E206038"/>
    <w:multiLevelType w:val="hybridMultilevel"/>
    <w:tmpl w:val="55B45CBA"/>
    <w:lvl w:ilvl="0" w:tplc="3F9481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7"/>
  </w:num>
  <w:num w:numId="3">
    <w:abstractNumId w:val="3"/>
  </w:num>
  <w:num w:numId="4">
    <w:abstractNumId w:val="7"/>
  </w:num>
  <w:num w:numId="5">
    <w:abstractNumId w:val="2"/>
  </w:num>
  <w:num w:numId="6">
    <w:abstractNumId w:val="10"/>
  </w:num>
  <w:num w:numId="7">
    <w:abstractNumId w:val="11"/>
  </w:num>
  <w:num w:numId="8">
    <w:abstractNumId w:val="8"/>
  </w:num>
  <w:num w:numId="9">
    <w:abstractNumId w:val="5"/>
  </w:num>
  <w:num w:numId="10">
    <w:abstractNumId w:val="1"/>
  </w:num>
  <w:num w:numId="11">
    <w:abstractNumId w:val="9"/>
  </w:num>
  <w:num w:numId="12">
    <w:abstractNumId w:val="4"/>
  </w:num>
  <w:num w:numId="13">
    <w:abstractNumId w:val="15"/>
  </w:num>
  <w:num w:numId="14">
    <w:abstractNumId w:val="13"/>
  </w:num>
  <w:num w:numId="15">
    <w:abstractNumId w:val="14"/>
  </w:num>
  <w:num w:numId="16">
    <w:abstractNumId w:val="16"/>
  </w:num>
  <w:num w:numId="17">
    <w:abstractNumId w:val="18"/>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FA3"/>
    <w:rsid w:val="0010245D"/>
    <w:rsid w:val="001E20CF"/>
    <w:rsid w:val="00246864"/>
    <w:rsid w:val="002570A4"/>
    <w:rsid w:val="0027070B"/>
    <w:rsid w:val="004D67C6"/>
    <w:rsid w:val="00500FA3"/>
    <w:rsid w:val="00531BCA"/>
    <w:rsid w:val="005D4846"/>
    <w:rsid w:val="008030E7"/>
    <w:rsid w:val="008F1BE0"/>
    <w:rsid w:val="00B01A04"/>
    <w:rsid w:val="00CE0B4F"/>
    <w:rsid w:val="00E74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0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3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484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D4846"/>
    <w:rPr>
      <w:rFonts w:ascii="Segoe UI" w:hAnsi="Segoe UI" w:cs="Segoe UI"/>
      <w:sz w:val="18"/>
      <w:szCs w:val="18"/>
    </w:rPr>
  </w:style>
  <w:style w:type="paragraph" w:styleId="a6">
    <w:name w:val="List Paragraph"/>
    <w:basedOn w:val="a"/>
    <w:uiPriority w:val="34"/>
    <w:qFormat/>
    <w:rsid w:val="001E20CF"/>
    <w:pPr>
      <w:ind w:left="720"/>
      <w:contextualSpacing/>
    </w:pPr>
  </w:style>
  <w:style w:type="paragraph" w:styleId="a7">
    <w:name w:val="header"/>
    <w:basedOn w:val="a"/>
    <w:link w:val="a8"/>
    <w:uiPriority w:val="99"/>
    <w:semiHidden/>
    <w:unhideWhenUsed/>
    <w:rsid w:val="0010245D"/>
    <w:pPr>
      <w:tabs>
        <w:tab w:val="center" w:pos="4677"/>
        <w:tab w:val="right" w:pos="9355"/>
      </w:tabs>
      <w:adjustRightInd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8">
    <w:name w:val="Верхний колонтитул Знак"/>
    <w:basedOn w:val="a0"/>
    <w:link w:val="a7"/>
    <w:uiPriority w:val="99"/>
    <w:semiHidden/>
    <w:rsid w:val="0010245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9618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dc:creator>
  <cp:lastModifiedBy>SvetlanaShulyaeva</cp:lastModifiedBy>
  <cp:revision>2</cp:revision>
  <cp:lastPrinted>2021-06-18T07:35:00Z</cp:lastPrinted>
  <dcterms:created xsi:type="dcterms:W3CDTF">2024-02-02T06:00:00Z</dcterms:created>
  <dcterms:modified xsi:type="dcterms:W3CDTF">2024-02-02T06:00:00Z</dcterms:modified>
</cp:coreProperties>
</file>