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5" w:rsidRPr="004E7646" w:rsidRDefault="00706625" w:rsidP="00504E7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4E7646">
        <w:rPr>
          <w:rFonts w:ascii="Times New Roman" w:hAnsi="Times New Roman"/>
          <w:sz w:val="28"/>
          <w:szCs w:val="28"/>
        </w:rPr>
        <w:t xml:space="preserve">Конспект </w:t>
      </w:r>
      <w:r w:rsidR="004E7646" w:rsidRPr="004E7646">
        <w:rPr>
          <w:rFonts w:ascii="Times New Roman" w:hAnsi="Times New Roman"/>
          <w:sz w:val="28"/>
          <w:szCs w:val="28"/>
        </w:rPr>
        <w:t xml:space="preserve">дистанционного </w:t>
      </w:r>
      <w:r w:rsidRPr="004E7646">
        <w:rPr>
          <w:rFonts w:ascii="Times New Roman" w:hAnsi="Times New Roman"/>
          <w:sz w:val="28"/>
          <w:szCs w:val="28"/>
        </w:rPr>
        <w:t xml:space="preserve">занятия по </w:t>
      </w:r>
      <w:r w:rsidR="004E7646" w:rsidRPr="004E7646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Pr="004E7646">
        <w:rPr>
          <w:rFonts w:ascii="Times New Roman" w:hAnsi="Times New Roman"/>
          <w:sz w:val="28"/>
          <w:szCs w:val="28"/>
        </w:rPr>
        <w:t>пр</w:t>
      </w:r>
      <w:r w:rsidR="004E7646" w:rsidRPr="004E7646">
        <w:rPr>
          <w:rFonts w:ascii="Times New Roman" w:hAnsi="Times New Roman"/>
          <w:sz w:val="28"/>
          <w:szCs w:val="28"/>
        </w:rPr>
        <w:t>ограмме «ЮИД»</w:t>
      </w:r>
    </w:p>
    <w:p w:rsidR="00504E7B" w:rsidRPr="004C4264" w:rsidRDefault="004E7646" w:rsidP="007066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706625">
        <w:rPr>
          <w:rFonts w:ascii="Times New Roman" w:hAnsi="Times New Roman"/>
          <w:b/>
          <w:sz w:val="28"/>
          <w:szCs w:val="28"/>
        </w:rPr>
        <w:t>«</w:t>
      </w:r>
      <w:r w:rsidR="00504E7B" w:rsidRPr="004C4264">
        <w:rPr>
          <w:rFonts w:ascii="Times New Roman" w:hAnsi="Times New Roman"/>
          <w:b/>
          <w:sz w:val="28"/>
          <w:szCs w:val="28"/>
        </w:rPr>
        <w:t xml:space="preserve">Регулирование дорожного движения: </w:t>
      </w:r>
      <w:r w:rsidR="00706625">
        <w:rPr>
          <w:rFonts w:ascii="Times New Roman" w:hAnsi="Times New Roman"/>
          <w:b/>
          <w:sz w:val="28"/>
          <w:szCs w:val="28"/>
        </w:rPr>
        <w:t xml:space="preserve"> </w:t>
      </w:r>
      <w:r w:rsidR="00504E7B" w:rsidRPr="004C4264">
        <w:rPr>
          <w:rFonts w:ascii="Times New Roman" w:hAnsi="Times New Roman"/>
          <w:b/>
          <w:sz w:val="28"/>
          <w:szCs w:val="28"/>
        </w:rPr>
        <w:t>сигналы светофора и жесты регулировщика</w:t>
      </w:r>
      <w:r w:rsidR="00706625">
        <w:rPr>
          <w:rFonts w:ascii="Times New Roman" w:hAnsi="Times New Roman"/>
          <w:b/>
          <w:sz w:val="28"/>
          <w:szCs w:val="28"/>
        </w:rPr>
        <w:t>»</w:t>
      </w:r>
      <w:r w:rsidR="00504E7B" w:rsidRPr="004C4264">
        <w:rPr>
          <w:rFonts w:ascii="Times New Roman" w:hAnsi="Times New Roman"/>
          <w:b/>
          <w:sz w:val="28"/>
          <w:szCs w:val="28"/>
        </w:rPr>
        <w:t>.</w:t>
      </w:r>
    </w:p>
    <w:p w:rsidR="00706625" w:rsidRDefault="00706625" w:rsidP="007066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E7B" w:rsidRDefault="00504E7B" w:rsidP="00706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264">
        <w:rPr>
          <w:rFonts w:ascii="Times New Roman" w:hAnsi="Times New Roman"/>
          <w:b/>
          <w:sz w:val="28"/>
          <w:szCs w:val="28"/>
        </w:rPr>
        <w:t xml:space="preserve">Цель: </w:t>
      </w:r>
      <w:r w:rsidRPr="004C4264">
        <w:rPr>
          <w:rFonts w:ascii="Times New Roman" w:hAnsi="Times New Roman"/>
          <w:sz w:val="28"/>
          <w:szCs w:val="28"/>
        </w:rPr>
        <w:t>дать представление о сигналах</w:t>
      </w:r>
      <w:r w:rsidR="004E7646">
        <w:rPr>
          <w:rFonts w:ascii="Times New Roman" w:hAnsi="Times New Roman"/>
          <w:sz w:val="28"/>
          <w:szCs w:val="28"/>
        </w:rPr>
        <w:t xml:space="preserve"> светофора и </w:t>
      </w:r>
      <w:r w:rsidRPr="004C4264">
        <w:rPr>
          <w:rFonts w:ascii="Times New Roman" w:hAnsi="Times New Roman"/>
          <w:sz w:val="28"/>
          <w:szCs w:val="28"/>
        </w:rPr>
        <w:t>регулировщика; закрепить знание методов дорожного регулирования, сигналов регулировщика.</w:t>
      </w:r>
    </w:p>
    <w:p w:rsidR="004E7646" w:rsidRDefault="004E7646" w:rsidP="004E7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646" w:rsidRPr="004E7646" w:rsidRDefault="004E7646" w:rsidP="004E76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646">
        <w:rPr>
          <w:rFonts w:ascii="Times New Roman" w:hAnsi="Times New Roman"/>
          <w:b/>
          <w:sz w:val="28"/>
          <w:szCs w:val="28"/>
        </w:rPr>
        <w:t>Ход занятия</w:t>
      </w:r>
    </w:p>
    <w:p w:rsidR="004E7646" w:rsidRPr="004E7646" w:rsidRDefault="004E7646" w:rsidP="00504E7B">
      <w:pPr>
        <w:spacing w:after="0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4E7646" w:rsidRDefault="004E7646" w:rsidP="004E7646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прежних знаний. </w:t>
      </w:r>
    </w:p>
    <w:p w:rsidR="00504E7B" w:rsidRPr="004E7646" w:rsidRDefault="00504E7B" w:rsidP="004E764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4E7646">
        <w:rPr>
          <w:rFonts w:ascii="Times New Roman" w:hAnsi="Times New Roman"/>
          <w:b/>
          <w:sz w:val="28"/>
          <w:szCs w:val="28"/>
        </w:rPr>
        <w:t>Интеллектуальная разминка</w:t>
      </w:r>
      <w:r w:rsidR="004E7646" w:rsidRPr="004E7646">
        <w:rPr>
          <w:rFonts w:ascii="Times New Roman" w:hAnsi="Times New Roman"/>
          <w:b/>
          <w:sz w:val="28"/>
          <w:szCs w:val="28"/>
        </w:rPr>
        <w:t>.</w:t>
      </w:r>
    </w:p>
    <w:p w:rsidR="00504E7B" w:rsidRPr="004C4264" w:rsidRDefault="004E7646" w:rsidP="004E7646">
      <w:pPr>
        <w:pStyle w:val="1"/>
        <w:tabs>
          <w:tab w:val="left" w:pos="851"/>
          <w:tab w:val="left" w:pos="1276"/>
          <w:tab w:val="left" w:pos="141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504E7B" w:rsidRPr="004C4264">
        <w:rPr>
          <w:rFonts w:ascii="Times New Roman" w:hAnsi="Times New Roman"/>
          <w:sz w:val="28"/>
          <w:szCs w:val="28"/>
        </w:rPr>
        <w:t>Как вы думаете, для чего нужен светофор?</w:t>
      </w:r>
    </w:p>
    <w:p w:rsidR="00504E7B" w:rsidRPr="004C4264" w:rsidRDefault="00504E7B" w:rsidP="00706625">
      <w:pPr>
        <w:pStyle w:val="1"/>
        <w:numPr>
          <w:ilvl w:val="0"/>
          <w:numId w:val="3"/>
        </w:numPr>
        <w:tabs>
          <w:tab w:val="left" w:pos="851"/>
          <w:tab w:val="left" w:pos="1276"/>
          <w:tab w:val="left" w:pos="1418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C4264">
        <w:rPr>
          <w:rFonts w:ascii="Times New Roman" w:hAnsi="Times New Roman"/>
          <w:sz w:val="28"/>
          <w:szCs w:val="28"/>
        </w:rPr>
        <w:t>Какие светофоры ты встречаешь наиболее часто?</w:t>
      </w:r>
    </w:p>
    <w:p w:rsidR="00504E7B" w:rsidRPr="004C4264" w:rsidRDefault="004E7646" w:rsidP="004E7646">
      <w:pPr>
        <w:spacing w:after="0"/>
        <w:ind w:firstLine="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2.Изучение нового материала.</w:t>
      </w:r>
    </w:p>
    <w:p w:rsidR="00504E7B" w:rsidRPr="004C4264" w:rsidRDefault="004E7646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04E7B" w:rsidRPr="004C4264">
        <w:rPr>
          <w:rFonts w:ascii="Times New Roman" w:hAnsi="Times New Roman"/>
          <w:sz w:val="28"/>
          <w:szCs w:val="28"/>
          <w:lang w:eastAsia="ru-RU"/>
        </w:rPr>
        <w:t>Было время, когда перейти через улицу большого города было совсем непросто. Люди подолгу стояли на тротуаре и ждали, когда же закончится нескончаемый поток конных экипажей. Самые нетерпеливые перебегали улицу, рискуя попасть под копыта лошадей или колёса повозок.</w:t>
      </w:r>
    </w:p>
    <w:p w:rsidR="00504E7B" w:rsidRPr="004C426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264">
        <w:rPr>
          <w:rFonts w:ascii="Times New Roman" w:hAnsi="Times New Roman"/>
          <w:sz w:val="28"/>
          <w:szCs w:val="28"/>
          <w:lang w:eastAsia="ru-RU"/>
        </w:rPr>
        <w:t>Что уж говорить про наши дни, когда поток машин несётся в несколько рядов! Как пешеходам перейти улицу? А ведь ещё есть машины, которые двигаются в поперечном направлении, и им тоже необходимо освободить дорогу. На помощь участникам дорожного движения — и пешеходам, и водителям — приходит светофор. В переводе с греческого языка светофор — «носитель света». Он регулирует движение с помощью световых сигналов.</w:t>
      </w:r>
    </w:p>
    <w:p w:rsidR="00504E7B" w:rsidRDefault="00C121AF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1.Историю возникновения светофора, мы, уже узнали, поэтому теперь ознакомимся с сигналами светофора.</w:t>
      </w:r>
    </w:p>
    <w:p w:rsidR="00504E7B" w:rsidRPr="00543084" w:rsidRDefault="00C121AF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В середине </w:t>
      </w:r>
      <w:hyperlink r:id="rId7" w:tooltip="1990-е" w:history="1">
        <w:r w:rsidR="00504E7B" w:rsidRPr="00543084">
          <w:rPr>
            <w:rFonts w:ascii="Times New Roman" w:hAnsi="Times New Roman"/>
            <w:sz w:val="28"/>
            <w:szCs w:val="28"/>
            <w:lang w:eastAsia="ru-RU"/>
          </w:rPr>
          <w:t>1990-х</w:t>
        </w:r>
      </w:hyperlink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 были изобретены зелёные </w:t>
      </w:r>
      <w:hyperlink r:id="rId8" w:tooltip="Светодиод" w:history="1">
        <w:r w:rsidR="00504E7B" w:rsidRPr="00543084">
          <w:rPr>
            <w:rFonts w:ascii="Times New Roman" w:hAnsi="Times New Roman"/>
            <w:sz w:val="28"/>
            <w:szCs w:val="28"/>
            <w:lang w:eastAsia="ru-RU"/>
          </w:rPr>
          <w:t>светодиоды</w:t>
        </w:r>
      </w:hyperlink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 с достаточной яркостью и чистотой цвета. </w:t>
      </w:r>
      <w:hyperlink r:id="rId9" w:tooltip="Москва" w:history="1">
        <w:r w:rsidR="00504E7B" w:rsidRPr="00543084">
          <w:rPr>
            <w:rFonts w:ascii="Times New Roman" w:hAnsi="Times New Roman"/>
            <w:sz w:val="28"/>
            <w:szCs w:val="28"/>
            <w:lang w:eastAsia="ru-RU"/>
          </w:rPr>
          <w:t>Москва</w:t>
        </w:r>
      </w:hyperlink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 стала первым городом, в котором светодиодные светофоры стали применяться массово.</w:t>
      </w:r>
    </w:p>
    <w:p w:rsidR="00504E7B" w:rsidRPr="00660FA8" w:rsidRDefault="00504E7B" w:rsidP="00504E7B">
      <w:pPr>
        <w:pStyle w:val="a3"/>
        <w:spacing w:before="0" w:beforeAutospacing="0" w:after="0" w:afterAutospacing="0" w:line="276" w:lineRule="auto"/>
        <w:ind w:firstLine="550"/>
        <w:jc w:val="both"/>
        <w:rPr>
          <w:sz w:val="28"/>
          <w:szCs w:val="28"/>
        </w:rPr>
      </w:pPr>
      <w:r w:rsidRPr="00C121AF">
        <w:rPr>
          <w:b/>
          <w:sz w:val="28"/>
          <w:szCs w:val="28"/>
        </w:rPr>
        <w:t>Какие же бывают светофоры?</w:t>
      </w:r>
      <w:r w:rsidRPr="006369F6">
        <w:rPr>
          <w:sz w:val="28"/>
          <w:szCs w:val="28"/>
        </w:rPr>
        <w:t xml:space="preserve"> </w:t>
      </w:r>
      <w:r w:rsidRPr="00543084">
        <w:rPr>
          <w:sz w:val="28"/>
          <w:szCs w:val="28"/>
        </w:rPr>
        <w:t>В большинстве светофоров используют сигналы трёх цветов: красного, жёлтого и зелёного.</w:t>
      </w:r>
      <w:r>
        <w:rPr>
          <w:sz w:val="28"/>
          <w:szCs w:val="28"/>
        </w:rPr>
        <w:t xml:space="preserve"> </w:t>
      </w:r>
      <w:r w:rsidRPr="00C121AF">
        <w:rPr>
          <w:color w:val="FF0000"/>
          <w:sz w:val="28"/>
          <w:szCs w:val="28"/>
        </w:rPr>
        <w:t>Красный — цвет опасности.</w:t>
      </w:r>
      <w:r w:rsidRPr="00543084">
        <w:rPr>
          <w:sz w:val="28"/>
          <w:szCs w:val="28"/>
        </w:rPr>
        <w:t xml:space="preserve"> Он хорошо виден и днём, и ночью, и в дождь и в туман. Вот и красный сигнал светофора запрещает движение. Он словно говорит: </w:t>
      </w:r>
      <w:r w:rsidRPr="00C121AF">
        <w:rPr>
          <w:b/>
          <w:sz w:val="28"/>
          <w:szCs w:val="28"/>
        </w:rPr>
        <w:t>«Стой! Путь закрыт!».</w:t>
      </w:r>
      <w:r>
        <w:rPr>
          <w:sz w:val="28"/>
          <w:szCs w:val="28"/>
        </w:rPr>
        <w:t xml:space="preserve"> </w:t>
      </w:r>
      <w:r w:rsidRPr="00C121AF">
        <w:rPr>
          <w:color w:val="00B050"/>
          <w:sz w:val="28"/>
          <w:szCs w:val="28"/>
        </w:rPr>
        <w:t>Зелёный цвет</w:t>
      </w:r>
      <w:r w:rsidRPr="00543084">
        <w:rPr>
          <w:sz w:val="28"/>
          <w:szCs w:val="28"/>
        </w:rPr>
        <w:t xml:space="preserve"> резко отличается от красн</w:t>
      </w:r>
      <w:r>
        <w:rPr>
          <w:sz w:val="28"/>
          <w:szCs w:val="28"/>
        </w:rPr>
        <w:t>ого; их невозможно перепутать, п</w:t>
      </w:r>
      <w:r w:rsidRPr="00543084">
        <w:rPr>
          <w:sz w:val="28"/>
          <w:szCs w:val="28"/>
        </w:rPr>
        <w:t xml:space="preserve">оэтому зелёный сигнал светофора, в отличие от красного, не запрещает, а разрешает движение. Он как будто говорит: </w:t>
      </w:r>
      <w:r w:rsidRPr="00C121AF">
        <w:rPr>
          <w:b/>
          <w:sz w:val="28"/>
          <w:szCs w:val="28"/>
        </w:rPr>
        <w:t>«Путь открыт! Смело вперёд!».</w:t>
      </w:r>
      <w:r>
        <w:rPr>
          <w:sz w:val="28"/>
          <w:szCs w:val="28"/>
        </w:rPr>
        <w:t xml:space="preserve"> </w:t>
      </w:r>
      <w:r w:rsidRPr="00660FA8">
        <w:rPr>
          <w:sz w:val="28"/>
          <w:szCs w:val="28"/>
        </w:rPr>
        <w:t xml:space="preserve">Между красным и зелёным «глазами» светофора поместили ещё один — </w:t>
      </w:r>
      <w:r w:rsidRPr="00C121AF">
        <w:rPr>
          <w:color w:val="FFFF00"/>
          <w:sz w:val="28"/>
          <w:szCs w:val="28"/>
        </w:rPr>
        <w:t>жёлтый.</w:t>
      </w:r>
      <w:r w:rsidRPr="00660FA8">
        <w:rPr>
          <w:sz w:val="28"/>
          <w:szCs w:val="28"/>
        </w:rPr>
        <w:t xml:space="preserve"> Он призывает водителей и пе</w:t>
      </w:r>
      <w:r w:rsidRPr="00660FA8">
        <w:rPr>
          <w:sz w:val="28"/>
          <w:szCs w:val="28"/>
        </w:rPr>
        <w:softHyphen/>
        <w:t xml:space="preserve">шеходов быть внимательными, словно говоря им: </w:t>
      </w:r>
      <w:r w:rsidRPr="00C121AF">
        <w:rPr>
          <w:b/>
          <w:sz w:val="28"/>
          <w:szCs w:val="28"/>
        </w:rPr>
        <w:t>«Внимание!</w:t>
      </w:r>
      <w:r w:rsidRPr="00660FA8">
        <w:rPr>
          <w:sz w:val="28"/>
          <w:szCs w:val="28"/>
        </w:rPr>
        <w:t xml:space="preserve"> Скоро </w:t>
      </w:r>
      <w:r w:rsidRPr="00C121AF">
        <w:rPr>
          <w:sz w:val="28"/>
          <w:szCs w:val="28"/>
        </w:rPr>
        <w:t>движение</w:t>
      </w:r>
      <w:r w:rsidRPr="00660FA8">
        <w:rPr>
          <w:sz w:val="28"/>
          <w:szCs w:val="28"/>
        </w:rPr>
        <w:t xml:space="preserve"> будет либо разрешено, либо запрещено».</w:t>
      </w:r>
      <w:r>
        <w:rPr>
          <w:sz w:val="28"/>
          <w:szCs w:val="28"/>
        </w:rPr>
        <w:t xml:space="preserve"> </w:t>
      </w:r>
    </w:p>
    <w:p w:rsidR="00504E7B" w:rsidRPr="00543084" w:rsidRDefault="00C121AF" w:rsidP="00504E7B">
      <w:pPr>
        <w:shd w:val="clear" w:color="auto" w:fill="FFFFFF"/>
        <w:spacing w:after="0"/>
        <w:ind w:firstLine="550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</w:t>
      </w:r>
      <w:r w:rsidR="00504E7B" w:rsidRPr="00543084">
        <w:rPr>
          <w:rFonts w:ascii="Times New Roman" w:hAnsi="Times New Roman"/>
          <w:b/>
          <w:bCs/>
          <w:sz w:val="28"/>
          <w:szCs w:val="28"/>
          <w:lang w:eastAsia="ru-RU"/>
        </w:rPr>
        <w:t>Автомобильные светофоры:</w:t>
      </w:r>
      <w:r w:rsidR="00504E7B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аиболее распространены светофоры с сигналами (обычно круглыми) трех </w:t>
      </w:r>
      <w:hyperlink r:id="rId10" w:tooltip="Цвет" w:history="1">
        <w:r w:rsidR="00504E7B" w:rsidRPr="00543084">
          <w:rPr>
            <w:rFonts w:ascii="Times New Roman" w:hAnsi="Times New Roman"/>
            <w:sz w:val="28"/>
            <w:szCs w:val="28"/>
            <w:lang w:eastAsia="ru-RU"/>
          </w:rPr>
          <w:t>цветов</w:t>
        </w:r>
      </w:hyperlink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: красного, жёлтого и зелёного.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181100"/>
            <wp:effectExtent l="19050" t="0" r="0" b="0"/>
            <wp:docPr id="3" name="Рисунок 1" descr="http://dic.academic.ru/pictures/wiki/files/49/180px-traffic_lights_4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ic.academic.ru/pictures/wiki/files/49/180px-traffic_lights_4_states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В некоторых странах вместо жёлтого используется </w:t>
      </w:r>
      <w:hyperlink r:id="rId12" w:tooltip="Оранжевый цвет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оранжевый цвет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. Сигналы могут быть расположены как вертикально, так и </w:t>
      </w:r>
      <w:hyperlink r:id="rId13" w:tooltip="Горизонталь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горизонтально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. Иногда сигналы светофора дополняют специальным табло обратного отсчёта времени, которое показывает, сколько времени ещё будет гореть сигнал. Иногда зелёный сигнал включается сразу после красного без промежуточного жёлтого, и не наоборот. Могут также подаваться мигающие сигналы, например, мигающий зелёный сигнал означает предстоящее переключение к жёлтому. </w:t>
      </w:r>
    </w:p>
    <w:p w:rsidR="00504E7B" w:rsidRPr="00660FA8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Существуют светофоры из двух секций — красной и зелёной. Такие светофоры обычно устанавливаются на пунктах, где пропуск автомобилей производится в индивидуальном порядке, например, на пограничных переходах, при въезде или выезде с автостоянки, охраняемой территории</w:t>
      </w:r>
      <w:bookmarkStart w:id="0" w:name=".D0.A1.D1.82.D1.80.D0.B5.D0.BB.D0.BA.D0.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bCs/>
          <w:sz w:val="28"/>
          <w:szCs w:val="28"/>
          <w:lang w:eastAsia="ru-RU"/>
        </w:rPr>
        <w:t>Стрелки и стрелочные секции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6369F6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а светофорах могут быть дополнительные секции в виде стрелок или контуров стрелок, регулирующие движение в том или ином направлении.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В некоторых городах на светофорах встречаются «всегда горящие» зелёные секции, выполненные в виде таблички с зелёной стрелкой.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905000"/>
            <wp:effectExtent l="19050" t="0" r="0" b="0"/>
            <wp:docPr id="4" name="Рисунок 2" descr="http://dic.academic.ru/pictures/wiki/files/57/55909f0c74791ec913b89d6a8f1ff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ic.academic.ru/pictures/wiki/files/57/55909f0c74791ec913b89d6a8f1ffcf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660FA8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Они сигнализируют о том, что поворот направо разрешён и на красный сигнал светофора. Однако, в отличие от «настоящей» дополнительной секции, такие стрелки разрешают, но не обязывают водителя поворачивать. </w:t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bCs/>
          <w:sz w:val="28"/>
          <w:szCs w:val="28"/>
          <w:lang w:eastAsia="ru-RU"/>
        </w:rPr>
        <w:t>Светофор, устанавливаемый на железнодорожных переездах: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69F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остоит из двух горизонтально расположенных красных фонарей и, на части </w:t>
      </w:r>
      <w:hyperlink r:id="rId15" w:tooltip="Железнодорожный переезд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переездов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, одного фонаря лунно-белого цвета.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8800" cy="1447800"/>
            <wp:effectExtent l="19050" t="0" r="0" b="0"/>
            <wp:docPr id="5" name="Рисунок 3" descr="Картинка 37 из 170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37 из 17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968" t="11491" r="9258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Белый фонарь расположен между красными, ниже или выше соединяющей их линии. Значение сигналов следующее:</w:t>
      </w:r>
    </w:p>
    <w:p w:rsidR="00504E7B" w:rsidRPr="00543084" w:rsidRDefault="00504E7B" w:rsidP="00504E7B">
      <w:pPr>
        <w:numPr>
          <w:ilvl w:val="0"/>
          <w:numId w:val="1"/>
        </w:numPr>
        <w:shd w:val="clear" w:color="auto" w:fill="FFFFFF"/>
        <w:spacing w:after="0"/>
        <w:ind w:left="0"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два попеременно мигающих красных фонаря — д</w:t>
      </w:r>
      <w:r>
        <w:rPr>
          <w:rFonts w:ascii="Times New Roman" w:hAnsi="Times New Roman"/>
          <w:sz w:val="28"/>
          <w:szCs w:val="28"/>
          <w:lang w:eastAsia="ru-RU"/>
        </w:rPr>
        <w:t>вижение через переезд запрещено.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анный сигнал обычно сопровождается звуковой сигнализацией (звонком); </w:t>
      </w:r>
    </w:p>
    <w:p w:rsidR="00504E7B" w:rsidRPr="00660FA8" w:rsidRDefault="00504E7B" w:rsidP="00504E7B">
      <w:pPr>
        <w:numPr>
          <w:ilvl w:val="0"/>
          <w:numId w:val="1"/>
        </w:numPr>
        <w:shd w:val="clear" w:color="auto" w:fill="FFFFFF"/>
        <w:spacing w:after="0"/>
        <w:ind w:left="0"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мигающий белый фонарь означает, что техническая система переезда находится в исправности. Так как он не горит, когда переезд закрыт или закрывается, бело-лунный фонарь часто неправильно считают разрешающим сигналом. </w:t>
      </w:r>
      <w:bookmarkStart w:id="1" w:name=".D0.A0.D0.B5.D0.B2.D0.B5.D1.80.D1.81.D0."/>
      <w:bookmarkEnd w:id="1"/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bCs/>
          <w:sz w:val="28"/>
          <w:szCs w:val="28"/>
          <w:lang w:eastAsia="ru-RU"/>
        </w:rPr>
        <w:t>Реверсивный светофор: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рименяют для регулирования движения по полосам </w:t>
      </w:r>
      <w:hyperlink r:id="rId18" w:tooltip="Проезжая часть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проезжей части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 там, где возможно реверсивное движение.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581150"/>
            <wp:effectExtent l="0" t="0" r="0" b="0"/>
            <wp:docPr id="6" name="Рисунок 4" descr="http://dic.academic.ru/pictures/wiki/files/49/180px-lane_control_3_st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ic.academic.ru/pictures/wiki/files/49/180px-lane_control_3_state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4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706625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20" w:tooltip="Венская конвенция о дорожных знаках и сигналах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Венской конвенцией о дорожных знаках и сигналах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 такие светофоры могут иметь два или три сигнала:</w:t>
      </w:r>
    </w:p>
    <w:p w:rsidR="00504E7B" w:rsidRPr="00543084" w:rsidRDefault="00504E7B" w:rsidP="00504E7B">
      <w:pPr>
        <w:numPr>
          <w:ilvl w:val="0"/>
          <w:numId w:val="2"/>
        </w:numPr>
        <w:shd w:val="clear" w:color="auto" w:fill="FFFFFF"/>
        <w:spacing w:after="0"/>
        <w:ind w:left="0"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красный Х-образный сигнал запрещает движение по полосе; </w:t>
      </w:r>
    </w:p>
    <w:p w:rsidR="00504E7B" w:rsidRPr="00543084" w:rsidRDefault="00504E7B" w:rsidP="00504E7B">
      <w:pPr>
        <w:numPr>
          <w:ilvl w:val="0"/>
          <w:numId w:val="2"/>
        </w:numPr>
        <w:shd w:val="clear" w:color="auto" w:fill="FFFFFF"/>
        <w:spacing w:after="0"/>
        <w:ind w:left="0"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зелёная стрелка, направленная вниз, разрешает движение; </w:t>
      </w:r>
    </w:p>
    <w:p w:rsidR="00504E7B" w:rsidRPr="00660FA8" w:rsidRDefault="00504E7B" w:rsidP="00504E7B">
      <w:pPr>
        <w:numPr>
          <w:ilvl w:val="0"/>
          <w:numId w:val="2"/>
        </w:numPr>
        <w:shd w:val="clear" w:color="auto" w:fill="FFFFFF"/>
        <w:spacing w:after="0"/>
        <w:ind w:left="0"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дополнительный сигнал в виде диагональной жёлтой стрелки информирует о смене режима работы полосы и указывает направление, в котором её необходимо покинуть. </w:t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bCs/>
          <w:sz w:val="28"/>
          <w:szCs w:val="28"/>
          <w:lang w:eastAsia="ru-RU"/>
        </w:rPr>
        <w:t>Светофоры для маршрутных транспортных средств: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69F6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543084">
        <w:rPr>
          <w:rFonts w:ascii="Times New Roman" w:hAnsi="Times New Roman"/>
          <w:sz w:val="28"/>
          <w:szCs w:val="28"/>
          <w:lang w:eastAsia="ru-RU"/>
        </w:rPr>
        <w:t>ля регулирования движения маршрутных транспортных средств (</w:t>
      </w:r>
      <w:hyperlink r:id="rId21" w:tooltip="Трамвай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трамваев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2" w:tooltip="Автобус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автобусов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3" w:tooltip="Троллейбус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троллейбусов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>) используют специальные светофоры, вид которых отличается от страны к стране.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742950"/>
            <wp:effectExtent l="19050" t="0" r="0" b="0"/>
            <wp:docPr id="7" name="Рисунок 5" descr="http://dic.academic.ru/pictures/wiki/files/49/4e6579f49d1c740a84fac8f81e58f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ic.academic.ru/pictures/wiki/files/49/4e6579f49d1c740a84fac8f81e58fe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660FA8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5" w:tooltip="Россия" w:history="1">
        <w:r w:rsidRPr="00543084">
          <w:rPr>
            <w:rFonts w:ascii="Times New Roman" w:hAnsi="Times New Roman"/>
            <w:sz w:val="28"/>
            <w:szCs w:val="28"/>
            <w:lang w:eastAsia="ru-RU"/>
          </w:rPr>
          <w:t>России</w:t>
        </w:r>
      </w:hyperlink>
      <w:r w:rsidRPr="00543084">
        <w:rPr>
          <w:rFonts w:ascii="Times New Roman" w:hAnsi="Times New Roman"/>
          <w:sz w:val="28"/>
          <w:szCs w:val="28"/>
          <w:lang w:eastAsia="ru-RU"/>
        </w:rPr>
        <w:t xml:space="preserve"> Правилами дорожного движения предусмотрено использование Т-образного светофора с «</w:t>
      </w:r>
      <w:r w:rsidRPr="00543084">
        <w:rPr>
          <w:rFonts w:ascii="Times New Roman" w:hAnsi="Times New Roman"/>
          <w:iCs/>
          <w:sz w:val="28"/>
          <w:szCs w:val="28"/>
          <w:lang w:eastAsia="ru-RU"/>
        </w:rPr>
        <w:t>четырьмя круглыми сигналами бело-лунного цвета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». Верхние сигналы используются для указания разрешенных направлений движения </w:t>
      </w:r>
      <w:r w:rsidRPr="00543084">
        <w:rPr>
          <w:rFonts w:ascii="Times New Roman" w:hAnsi="Times New Roman"/>
          <w:sz w:val="28"/>
          <w:szCs w:val="28"/>
          <w:lang w:eastAsia="ru-RU"/>
        </w:rPr>
        <w:lastRenderedPageBreak/>
        <w:t>(налево, прямо, направо), а нижний — разрешает начало движения. Также в последние годы в тех случаях, когда направление движения маршрутных транспортных средств только одно, или для всех направлений движение разрешается всегда одновременно, применяют иногда светофор в виде обычной одиночной круглой секции со светящейся буквой «Т» жёлтого цвета, разрешающий движение, когда освещен, и запрещающий, когда не освещен.</w:t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lang w:eastAsia="ru-RU"/>
        </w:rPr>
        <w:t>Светофор для пешеходов: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543084">
        <w:rPr>
          <w:rFonts w:ascii="Times New Roman" w:hAnsi="Times New Roman"/>
          <w:sz w:val="28"/>
          <w:szCs w:val="28"/>
          <w:lang w:eastAsia="ru-RU"/>
        </w:rPr>
        <w:t>акие светофоры регулируют движение пешеходов через дорогу. Как правило, он имеет два вида сигналов: разрешающий и запрещающий.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000250"/>
            <wp:effectExtent l="19050" t="0" r="0" b="0"/>
            <wp:docPr id="8" name="Рисунок 10" descr="http://dic.academic.ru/pictures/wiki/files/49/180px-traffic_light_pedast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ic.academic.ru/pictures/wiki/files/49/180px-traffic_light_pedastria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 Обычно для этих целей используются зеленый и красный цвет. Чаще всего используют силуэты человека: красный – стоящего, зеленый – идущего. На оживленных магистралях устанавливают, как правило, автоматиче</w:t>
      </w:r>
      <w:r>
        <w:rPr>
          <w:rFonts w:ascii="Times New Roman" w:hAnsi="Times New Roman"/>
          <w:sz w:val="28"/>
          <w:szCs w:val="28"/>
          <w:lang w:eastAsia="ru-RU"/>
        </w:rPr>
        <w:t>ски переключающиеся светофоры, н</w:t>
      </w:r>
      <w:r w:rsidRPr="00543084">
        <w:rPr>
          <w:rFonts w:ascii="Times New Roman" w:hAnsi="Times New Roman"/>
          <w:sz w:val="28"/>
          <w:szCs w:val="28"/>
          <w:lang w:eastAsia="ru-RU"/>
        </w:rPr>
        <w:t>о часто применяется и вариант, когда светофор переключается после нажатия специальной кнопки и разрешает переход в течение определенного времени после этого.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Современные светофоры для пешеходов дополнительно оборудуют звуковыми сигналами, предназначенными для слепых пешеходов, а иногда и табло обратного отсчета времени. В отсутствие пешеходного светофора пешеходы руководствуются показаниями автомобильного.</w:t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lang w:eastAsia="ru-RU"/>
        </w:rPr>
        <w:t>Светофоры для велосипедистов: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ля регулирования движения велосипедистов иногда применяют специальные светофоры.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3600"/>
            <wp:effectExtent l="19050" t="0" r="0" b="0"/>
            <wp:docPr id="9" name="Рисунок 7" descr="Картинка 10 из 1776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а 10 из 17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lastRenderedPageBreak/>
        <w:t>Это может быть светофор, сигналы которого выполнены в форме силуэта велосипеда, или обычный трехцветный светофор, с</w:t>
      </w:r>
      <w:r>
        <w:rPr>
          <w:rFonts w:ascii="Times New Roman" w:hAnsi="Times New Roman"/>
          <w:sz w:val="28"/>
          <w:szCs w:val="28"/>
          <w:lang w:eastAsia="ru-RU"/>
        </w:rPr>
        <w:t>набженный специальной табличкой.</w:t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lang w:eastAsia="ru-RU"/>
        </w:rPr>
        <w:t>Речные светофоры: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43084">
        <w:rPr>
          <w:rFonts w:ascii="Times New Roman" w:hAnsi="Times New Roman"/>
          <w:sz w:val="28"/>
          <w:szCs w:val="28"/>
          <w:lang w:eastAsia="ru-RU"/>
        </w:rPr>
        <w:t>редназначены для регулирования движения речных судов.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084">
        <w:rPr>
          <w:rFonts w:ascii="Times New Roman" w:hAnsi="Times New Roman"/>
          <w:sz w:val="28"/>
          <w:szCs w:val="28"/>
          <w:lang w:eastAsia="ru-RU"/>
        </w:rPr>
        <w:t>Такие светофоры имеют 2 цвета: красный и зеленый и в основном используются для регулирования прохода судов через шлюзы.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47800"/>
            <wp:effectExtent l="19050" t="0" r="0" b="0"/>
            <wp:docPr id="10" name="Рисунок 2" descr="sv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et_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6369F6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lang w:eastAsia="ru-RU"/>
        </w:rPr>
        <w:t>Светофоры в автоспорте: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огут устанавливаться на маршальных постах, на выезде с пит-стопа и на стартовой черте.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143000"/>
            <wp:effectExtent l="19050" t="0" r="0" b="0"/>
            <wp:docPr id="11" name="i-main-pic" descr="Картинка 571 из 2102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71 из 210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1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Стартовый светофор подвешивают над трассой таким образом, чтобы он был хорошо виден всем стоящим на старте. Расположение огней: «красный - зеленый» или «желтый – зеленый - красный». Сигналы светофора повторяются с противоположной стороны, чтобы болельщикам и судьям была видна процедура старта.</w:t>
      </w:r>
    </w:p>
    <w:p w:rsidR="00706625" w:rsidRDefault="00706625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.D0.A2.D1.80.D0.B0.D0.BC.D0.B2.D0.B0.D0."/>
      <w:bookmarkStart w:id="3" w:name=".D0.96.D0.B5.D0.BB.D0.B5.D0.B7.D0.BD.D0."/>
      <w:bookmarkStart w:id="4" w:name=".D0.A0.D0.B5.D1.87.D0.BD.D1.8B.D0.B5_.D1"/>
      <w:bookmarkStart w:id="5" w:name=".D0.A1.D0.B2.D0.B5.D1.82.D0.BE.D1.84.D0."/>
      <w:bookmarkStart w:id="6" w:name=".D0.94.D0.BE.D0.BF.D0.BE.D0.BB.D0.BD.D0."/>
      <w:bookmarkEnd w:id="2"/>
      <w:bookmarkEnd w:id="3"/>
      <w:bookmarkEnd w:id="4"/>
      <w:bookmarkEnd w:id="5"/>
      <w:bookmarkEnd w:id="6"/>
    </w:p>
    <w:p w:rsidR="00504E7B" w:rsidRPr="00543084" w:rsidRDefault="00C121AF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04E7B" w:rsidRPr="00543084">
        <w:rPr>
          <w:rFonts w:ascii="Times New Roman" w:hAnsi="Times New Roman"/>
          <w:b/>
          <w:sz w:val="28"/>
          <w:szCs w:val="28"/>
          <w:lang w:eastAsia="ru-RU"/>
        </w:rPr>
        <w:t>Регулировщик</w:t>
      </w:r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 — явление на дороге довольно редкое, но часто внушающее страх участникам движения. Дело в том, что именно ввиду «редкости» такого способа регулировки дорожного движения, многие водители просто забывают такое понят</w:t>
      </w:r>
      <w:r w:rsidR="00504E7B">
        <w:rPr>
          <w:rFonts w:ascii="Times New Roman" w:hAnsi="Times New Roman"/>
          <w:sz w:val="28"/>
          <w:szCs w:val="28"/>
          <w:lang w:eastAsia="ru-RU"/>
        </w:rPr>
        <w:t>ие, как сигналы регулировщика, а</w:t>
      </w:r>
      <w:r w:rsidR="00504E7B" w:rsidRPr="00543084">
        <w:rPr>
          <w:rFonts w:ascii="Times New Roman" w:hAnsi="Times New Roman"/>
          <w:sz w:val="28"/>
          <w:szCs w:val="28"/>
          <w:lang w:eastAsia="ru-RU"/>
        </w:rPr>
        <w:t xml:space="preserve"> между тем, регулировщик — это «живой» светофор, и сигналы регулировщика также обязательны для выполнения, как и сигналы светофора. 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430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как всё начиналось?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30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Первый в мире регулировщик появился в Берлине 21 декабря 1902 года.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0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 стоял на перекрестке улиц Унтер-ден-Линден и Фридрихштрассе. На нем была синяя униформа, на шее висел свисток. Его трелью регулировщик привлекал внимание участников движения к своим указаниям. Значения взмахов руками строго соответствовали предписаниям в служебной книжечке. Там же, в Берлине, в 1910 году появились и первые подставки для регулировщиков, чуть больше метра в высоту, позволяющие им смотреть на водителей и пешеходов сверху.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4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В России первый «человек-светофор» появился в 1918 году. Тогда регулировщиками были простые участковые милиционеры. У них была специальная инструкция, в которой говорилось: «Милиционер поддерживает на улицах своего поста свободное и безопасное движение». Он был обязан не допускать езды на лошадях и велосипедах по тротуарам; наблюдать, чтобы маляры с красильными принадлежностями и другие рабочие с ручными тележками шли не по тротуарам, а по дорогам, подчиняясь общему порядку движения на улице; не позволять играть на улице перед домами в мяч, бабки и тому подобные игры, пускать бумажные змеи, нести непокрытые зеркала, чтобы не пугать лошадей. Регулировщики той поры носили на голове шлем с огромной звездой и двумя козырьками — сзади и спереди. 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148C">
        <w:rPr>
          <w:rFonts w:ascii="Times New Roman" w:hAnsi="Times New Roman"/>
          <w:sz w:val="28"/>
          <w:szCs w:val="28"/>
          <w:lang w:eastAsia="ru-RU"/>
        </w:rPr>
        <w:t>Сигналы регулировщика в одинаковой степени относятся как к автомобилистам, так и к пешеходам. Положение рук регулировщика, его корпуса, а также дополнительные жесты либо запрещают, либо разрешают движение в том или ином направлении. Сигналы регулировщика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могут подаваться жезлом, который имеет светоотражатель или красный сигнал. Сигналы регулировщика необходимо соблюдать и в том случае, если они подаются без специальных средств. Для дополнительного привлечения внимания регулировщик может пользоваться свистком при смене положения.</w:t>
      </w:r>
      <w:r w:rsidRPr="005430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04E7B" w:rsidRPr="00C121AF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21AF">
        <w:rPr>
          <w:rFonts w:ascii="Times New Roman" w:hAnsi="Times New Roman"/>
          <w:b/>
          <w:bCs/>
          <w:sz w:val="28"/>
          <w:szCs w:val="28"/>
          <w:lang w:eastAsia="ru-RU"/>
        </w:rPr>
        <w:t>Какие же сигналы подает регулировщик?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u w:val="single"/>
          <w:lang w:eastAsia="ru-RU"/>
        </w:rPr>
        <w:t>Рука поднята вверх: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такой сигнал говорит о том, что движение любого транспорта и пешеходов запрещено.</w:t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04E7B" w:rsidRPr="00543084" w:rsidRDefault="00504E7B" w:rsidP="00504E7B">
      <w:pPr>
        <w:shd w:val="clear" w:color="auto" w:fill="FFFFFF"/>
        <w:spacing w:after="0"/>
        <w:ind w:firstLine="550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543050"/>
            <wp:effectExtent l="19050" t="0" r="0" b="0"/>
            <wp:docPr id="12" name="Рисунок 7" descr="РУКА ПОДНЯТА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КА ПОДНЯТА ВВЕРХ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hd w:val="clear" w:color="auto" w:fill="FFFFFF"/>
        <w:spacing w:after="0"/>
        <w:ind w:firstLine="55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  Этот сигнал запрещает движение во всех направлениях одновременно. Применяется в тех случаях, когда нужно полностью освободить перекресток, например, для того, чтобы пропустить машины спецтранспорта, которые следуют с включенными сигналами (пожарная служба, милиция, скорая помощь и так далее).</w:t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u w:val="single"/>
          <w:lang w:eastAsia="ru-RU"/>
        </w:rPr>
        <w:t>Руки вытянуты в стороны или опущены: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в этом случае имеет значение положение корпуса регулировщика.</w:t>
      </w:r>
    </w:p>
    <w:p w:rsidR="00504E7B" w:rsidRPr="00543084" w:rsidRDefault="00504E7B" w:rsidP="00504E7B">
      <w:pPr>
        <w:spacing w:after="0"/>
        <w:ind w:firstLine="55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1657350"/>
            <wp:effectExtent l="19050" t="0" r="0" b="0"/>
            <wp:docPr id="13" name="Рисунок 1" descr="РУКИ ВЫТЯНУТЫ В СТОРОНЫ ИЛИ ОПУЩ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КИ ВЫТЯНУТЫ В СТОРОНЫ ИЛИ ОПУЩЕН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Если к водителю обращена спина или грудь, то данный сигнал регулировщика запрещает движение. Если же регулировщик стоит к вам боком, то такой сигнал разрешает движение прямо и/или направо. В то же время водитель трамвая не имеет права на поворот и может двигаться только в том случае, если пересекает перекресток по - прямой. Этот же сигнал регулировщика позволяет пешеходам переходить дорогу.</w:t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b/>
          <w:sz w:val="28"/>
          <w:szCs w:val="28"/>
          <w:u w:val="single"/>
          <w:lang w:eastAsia="ru-RU"/>
        </w:rPr>
        <w:t>Вытянута вперед правую руку: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 и снова имеет значение положение корпуса. </w:t>
      </w:r>
    </w:p>
    <w:p w:rsidR="00504E7B" w:rsidRPr="00543084" w:rsidRDefault="00504E7B" w:rsidP="00504E7B">
      <w:pPr>
        <w:spacing w:after="0"/>
        <w:ind w:firstLine="55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466850"/>
            <wp:effectExtent l="19050" t="0" r="0" b="0"/>
            <wp:docPr id="14" name="Рисунок 4" descr="ПРАВАЯ РУКА ВЫТЯНУТА ВПЕРЕ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АВАЯ РУКА ВЫТЯНУТА ВПЕРЕД: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ы видите грудь регулировщика, то можете проезжать направо. Другие направления движения запрещены. Если регулировщик стоит к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43084">
        <w:rPr>
          <w:rFonts w:ascii="Times New Roman" w:hAnsi="Times New Roman"/>
          <w:sz w:val="28"/>
          <w:szCs w:val="28"/>
          <w:lang w:eastAsia="ru-RU"/>
        </w:rPr>
        <w:t xml:space="preserve">ам правым боком или спиной, то движение в любом направлении запрещено. Если регулировщик стоит к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43084">
        <w:rPr>
          <w:rFonts w:ascii="Times New Roman" w:hAnsi="Times New Roman"/>
          <w:sz w:val="28"/>
          <w:szCs w:val="28"/>
          <w:lang w:eastAsia="ru-RU"/>
        </w:rPr>
        <w:t>ам левым боком — движение разрешено во всех направлениях. Однако это не касается трамваев — им можно только налево. При этом помните, что пешеходы при таком сигнале регулировщика имеют право переходить дорогу за его спиной.</w:t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Существует несколько общих правил, которые помогут легче запомнить значение сигналов регулировщика. Регулировщик всегда разрешает движение только с двух сторон перекрестка. Вытянутые руки всегда показывают на направления, откуда движение разрешено. Спина регулировщика — это красный сигнал светофора: всегда запрещает движение в любом направлении. Трамваям разрешено движение вдоль рук регулировщика, а машинам еще и разрешается движение правее (исключение — разворот).</w:t>
      </w:r>
    </w:p>
    <w:p w:rsidR="00504E7B" w:rsidRPr="00543084" w:rsidRDefault="00504E7B" w:rsidP="00504E7B">
      <w:pPr>
        <w:spacing w:after="0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3084">
        <w:rPr>
          <w:rFonts w:ascii="Times New Roman" w:hAnsi="Times New Roman"/>
          <w:sz w:val="28"/>
          <w:szCs w:val="28"/>
          <w:lang w:eastAsia="ru-RU"/>
        </w:rPr>
        <w:t>Таким образом, руки вытянуты в стороны или опущены – пешеходам разрешено переходить со стороны левого и правого боков; правая рука вытянута вперед – переходить за спиной регулировщика; рука поднята вверх – движение запрещено во всех направлениях.</w:t>
      </w:r>
    </w:p>
    <w:p w:rsidR="00504E7B" w:rsidRPr="00C121AF" w:rsidRDefault="00504E7B" w:rsidP="00504E7B">
      <w:pPr>
        <w:spacing w:after="0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C121AF">
        <w:rPr>
          <w:rFonts w:ascii="Times New Roman" w:hAnsi="Times New Roman"/>
          <w:b/>
          <w:sz w:val="28"/>
          <w:szCs w:val="28"/>
        </w:rPr>
        <w:t>Кто главнее на дороге: если есть регулировщик и светофор -  ориентироваться на сигналы регулировщика – он главный.</w:t>
      </w:r>
    </w:p>
    <w:p w:rsidR="00C121AF" w:rsidRPr="00C121AF" w:rsidRDefault="00C121AF" w:rsidP="00C121A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Закрепление полученных знаний.</w:t>
      </w:r>
    </w:p>
    <w:p w:rsidR="00C121AF" w:rsidRDefault="00C121AF" w:rsidP="00504E7B">
      <w:pPr>
        <w:spacing w:after="0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DF148C">
        <w:rPr>
          <w:rFonts w:ascii="Times New Roman" w:hAnsi="Times New Roman"/>
          <w:b/>
          <w:sz w:val="28"/>
          <w:szCs w:val="28"/>
        </w:rPr>
        <w:t>Задание</w:t>
      </w:r>
    </w:p>
    <w:p w:rsidR="00504E7B" w:rsidRPr="00DF148C" w:rsidRDefault="00C121AF" w:rsidP="00504E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04E7B" w:rsidRPr="00543084">
        <w:rPr>
          <w:rFonts w:ascii="Times New Roman" w:hAnsi="Times New Roman"/>
          <w:b/>
          <w:sz w:val="28"/>
          <w:szCs w:val="28"/>
        </w:rPr>
        <w:t xml:space="preserve">«Впиши слова». </w:t>
      </w:r>
      <w:r w:rsidR="00504E7B" w:rsidRPr="00543084">
        <w:rPr>
          <w:rFonts w:ascii="Times New Roman" w:hAnsi="Times New Roman"/>
          <w:sz w:val="28"/>
          <w:szCs w:val="28"/>
        </w:rPr>
        <w:t xml:space="preserve">Необходимо разделиться на 2 подгруппы. У каждой из вас будет задание, в текст которого нужно вставить слова. Ниже эти слова написаны. Слова могут повторяться и склоняться.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504E7B" w:rsidRPr="00543084" w:rsidTr="00406ACE">
        <w:trPr>
          <w:trHeight w:val="2697"/>
        </w:trPr>
        <w:tc>
          <w:tcPr>
            <w:tcW w:w="9782" w:type="dxa"/>
          </w:tcPr>
          <w:p w:rsidR="00504E7B" w:rsidRPr="003C4446" w:rsidRDefault="00504E7B" w:rsidP="00406ACE">
            <w:pPr>
              <w:spacing w:after="0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446">
              <w:rPr>
                <w:rFonts w:ascii="Times New Roman" w:hAnsi="Times New Roman"/>
                <w:sz w:val="24"/>
                <w:szCs w:val="24"/>
              </w:rPr>
              <w:t>Широкая ________________  словно разделена пополам. На каждой ее половине двигаются ______________ в одну сторону. Тебе нужно перейти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. На перекрестке нет светофора, но есть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. Если он поднял руки вверх, движение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 xml:space="preserve">. Если он опустил руки или вытянул их в стороны - можно переходить дорогу со стороны               _____________________________боков. Если же он вытянул руку вперед - переходить можно    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_________________ регулировщика.</w:t>
            </w:r>
          </w:p>
          <w:p w:rsidR="00504E7B" w:rsidRPr="003C4446" w:rsidRDefault="00504E7B" w:rsidP="00406ACE">
            <w:pPr>
              <w:spacing w:after="0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446">
              <w:rPr>
                <w:rFonts w:ascii="Times New Roman" w:hAnsi="Times New Roman"/>
                <w:sz w:val="24"/>
                <w:szCs w:val="24"/>
              </w:rPr>
              <w:t>Если же на дороге установлен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, но движением управляет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, то при переходе улицы следует обращать внимание на сигналы</w:t>
            </w:r>
            <w:r w:rsidRPr="003C4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3C4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E7B" w:rsidRPr="00543084" w:rsidRDefault="00504E7B" w:rsidP="00406ACE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E7B" w:rsidRPr="00706625" w:rsidRDefault="00504E7B" w:rsidP="00706625">
      <w:pPr>
        <w:spacing w:after="0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543084">
        <w:rPr>
          <w:rFonts w:ascii="Times New Roman" w:hAnsi="Times New Roman"/>
          <w:b/>
          <w:sz w:val="28"/>
          <w:szCs w:val="28"/>
        </w:rPr>
        <w:t xml:space="preserve">Слова для вставки: </w:t>
      </w:r>
      <w:r w:rsidRPr="00543084">
        <w:rPr>
          <w:rFonts w:ascii="Times New Roman" w:hAnsi="Times New Roman"/>
          <w:sz w:val="28"/>
          <w:szCs w:val="28"/>
        </w:rPr>
        <w:t>дорога, запрещено,</w:t>
      </w:r>
      <w:r w:rsidR="00706625">
        <w:rPr>
          <w:rFonts w:ascii="Times New Roman" w:hAnsi="Times New Roman"/>
          <w:b/>
          <w:sz w:val="28"/>
          <w:szCs w:val="28"/>
        </w:rPr>
        <w:t xml:space="preserve"> </w:t>
      </w:r>
      <w:r w:rsidRPr="00543084">
        <w:rPr>
          <w:rFonts w:ascii="Times New Roman" w:hAnsi="Times New Roman"/>
          <w:sz w:val="28"/>
          <w:szCs w:val="28"/>
        </w:rPr>
        <w:t xml:space="preserve">регулировщик, автомобили, за спиной, светофор, правого и левого. </w:t>
      </w:r>
    </w:p>
    <w:p w:rsidR="00706625" w:rsidRDefault="00706625" w:rsidP="00504E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E7B" w:rsidRPr="00543084" w:rsidRDefault="00C121AF" w:rsidP="00504E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04E7B" w:rsidRPr="00543084">
        <w:rPr>
          <w:rFonts w:ascii="Times New Roman" w:hAnsi="Times New Roman"/>
          <w:b/>
          <w:sz w:val="28"/>
          <w:szCs w:val="28"/>
        </w:rPr>
        <w:t>«Раскрась»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DF148C">
        <w:rPr>
          <w:rFonts w:ascii="Times New Roman" w:hAnsi="Times New Roman"/>
          <w:sz w:val="28"/>
          <w:szCs w:val="28"/>
        </w:rPr>
        <w:t>а)</w:t>
      </w:r>
      <w:r w:rsidRPr="00543084">
        <w:rPr>
          <w:rFonts w:ascii="Times New Roman" w:hAnsi="Times New Roman"/>
          <w:sz w:val="28"/>
          <w:szCs w:val="28"/>
        </w:rPr>
        <w:t xml:space="preserve"> Раскрась картинку.</w:t>
      </w:r>
    </w:p>
    <w:p w:rsidR="00504E7B" w:rsidRPr="00543084" w:rsidRDefault="00504E7B" w:rsidP="007066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5080</wp:posOffset>
            </wp:positionV>
            <wp:extent cx="4686300" cy="2735580"/>
            <wp:effectExtent l="19050" t="0" r="0" b="0"/>
            <wp:wrapSquare wrapText="bothSides"/>
            <wp:docPr id="19" name="Рисунок 1" descr="C:\Users\Наталья\Desktop\~max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ья\Desktop\~max000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30000" contrast="40000"/>
                    </a:blip>
                    <a:srcRect l="12338" t="14745" r="3078" b="1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084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DF148C">
        <w:rPr>
          <w:rFonts w:ascii="Times New Roman" w:hAnsi="Times New Roman"/>
          <w:sz w:val="28"/>
          <w:szCs w:val="28"/>
        </w:rPr>
        <w:t>б)</w:t>
      </w:r>
      <w:r w:rsidRPr="00543084">
        <w:rPr>
          <w:rFonts w:ascii="Times New Roman" w:hAnsi="Times New Roman"/>
          <w:sz w:val="28"/>
          <w:szCs w:val="28"/>
        </w:rPr>
        <w:t xml:space="preserve"> Какому сигналу светофора соответствует жест регулировщика? Найди ошибки на картинке.</w:t>
      </w: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80010</wp:posOffset>
            </wp:positionV>
            <wp:extent cx="4060190" cy="2181225"/>
            <wp:effectExtent l="19050" t="0" r="0" b="0"/>
            <wp:wrapSquare wrapText="bothSides"/>
            <wp:docPr id="18" name="Рисунок 3" descr="C:\Users\Наталья\Desktop\~max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талья\Desktop\~max000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10000" contrast="-30000"/>
                    </a:blip>
                    <a:srcRect l="4926" t="15253" r="5028" b="2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04E7B" w:rsidRPr="00543084" w:rsidRDefault="00504E7B" w:rsidP="00504E7B">
      <w:pPr>
        <w:spacing w:after="0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04E7B" w:rsidRPr="00660FA8" w:rsidRDefault="00C121AF" w:rsidP="00504E7B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504E7B" w:rsidRPr="00660FA8">
        <w:rPr>
          <w:rFonts w:ascii="Times New Roman" w:hAnsi="Times New Roman"/>
          <w:b/>
          <w:sz w:val="28"/>
          <w:szCs w:val="28"/>
        </w:rPr>
        <w:t xml:space="preserve">«Моё изобретение». </w:t>
      </w:r>
      <w:r w:rsidR="00504E7B" w:rsidRPr="00660FA8">
        <w:rPr>
          <w:rFonts w:ascii="Times New Roman" w:hAnsi="Times New Roman"/>
          <w:sz w:val="28"/>
          <w:szCs w:val="28"/>
        </w:rPr>
        <w:t>Подумайте, как бы вы хотели модернизировать жезл регулировщика, какие дополнительные функции и для чего вы бы в него добавили? Нарисуйте, расскажите, сделайте поделку.</w:t>
      </w:r>
    </w:p>
    <w:p w:rsidR="00706625" w:rsidRDefault="00706625" w:rsidP="00504E7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4E7B" w:rsidRPr="00DF148C" w:rsidRDefault="00504E7B" w:rsidP="00504E7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21AF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«Прочитай сказку». </w:t>
      </w:r>
      <w:r>
        <w:rPr>
          <w:rFonts w:ascii="Times New Roman" w:hAnsi="Times New Roman"/>
          <w:sz w:val="28"/>
          <w:szCs w:val="28"/>
          <w:lang w:eastAsia="ru-RU"/>
        </w:rPr>
        <w:t>А ты как думаешь, кто главный из трёх сигналов?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b/>
          <w:i/>
          <w:sz w:val="28"/>
          <w:szCs w:val="28"/>
          <w:lang w:eastAsia="ru-RU"/>
        </w:rPr>
        <w:t>СКАЗКА ОБ ОГОНЬКАХ</w:t>
      </w:r>
      <w:r w:rsidR="00C121AF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 xml:space="preserve">В одном городе завязался между огоньками спор о том, какой из огоньков самый важный. 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 xml:space="preserve">- Я, красный, - самый важный, у меня цвет огня. Как меня увидят люди – знают, что впереди тревога, опасность. 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 xml:space="preserve">Нет, я, жёлтый, - важнее всех. Мой цвет – цвет солнца, а оно может быть и другом, и врагом. Я предупреждаю: «Внимание! Не торопись!» 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 xml:space="preserve">- Это я, зелёный, - самый важный цвет. У меня цвет как у листьев. Я напоминаю вам о безопасности и спокойствии. </w:t>
      </w:r>
    </w:p>
    <w:p w:rsidR="00504E7B" w:rsidRPr="009166C2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 xml:space="preserve">А светофор их попросил: </w:t>
      </w:r>
    </w:p>
    <w:p w:rsidR="00504E7B" w:rsidRPr="00660FA8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</w:rPr>
      </w:pPr>
      <w:r w:rsidRPr="009166C2">
        <w:rPr>
          <w:rFonts w:ascii="Times New Roman" w:hAnsi="Times New Roman"/>
          <w:i/>
          <w:sz w:val="28"/>
          <w:szCs w:val="28"/>
          <w:lang w:eastAsia="ru-RU"/>
        </w:rPr>
        <w:t>- Вернитесь, друзья, ко мне. Вы все для меня очень важны и только все вместе мы наведем порядок на дорогах города.</w:t>
      </w:r>
    </w:p>
    <w:p w:rsidR="00706625" w:rsidRDefault="00706625" w:rsidP="007066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21AF" w:rsidRDefault="00C121AF" w:rsidP="00C121A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C121AF" w:rsidRPr="00C121AF" w:rsidRDefault="00C121AF" w:rsidP="00C121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04E7B" w:rsidRPr="00FB481D" w:rsidRDefault="00504E7B" w:rsidP="00706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самостоятельно: </w:t>
      </w:r>
      <w:r w:rsidR="00C121AF">
        <w:rPr>
          <w:rFonts w:ascii="Times New Roman" w:hAnsi="Times New Roman"/>
          <w:b/>
          <w:sz w:val="28"/>
          <w:szCs w:val="28"/>
        </w:rPr>
        <w:t>«С</w:t>
      </w:r>
      <w:r w:rsidRPr="00723F06">
        <w:rPr>
          <w:rFonts w:ascii="Times New Roman" w:hAnsi="Times New Roman"/>
          <w:b/>
          <w:sz w:val="28"/>
          <w:szCs w:val="28"/>
        </w:rPr>
        <w:t>ветофоры будущего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121AF" w:rsidRDefault="00C121AF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В последнее десятилетие ничего принципиально нового со светофорами не произошло. Этому относительно простому устройству оказались чужды достижения научно-технического прогресса и развитие средств коммуникации, в том числе, мобильных. Однако существует множество проектов, которые предусматривают внедрение инноваций в этот элемент уличной инфраструктуры.</w:t>
      </w: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b/>
          <w:i/>
          <w:sz w:val="24"/>
          <w:szCs w:val="24"/>
        </w:rPr>
      </w:pPr>
      <w:r w:rsidRPr="00DF148C">
        <w:rPr>
          <w:rFonts w:ascii="Times New Roman" w:hAnsi="Times New Roman"/>
          <w:b/>
          <w:i/>
          <w:sz w:val="24"/>
          <w:szCs w:val="24"/>
        </w:rPr>
        <w:t>Виртуальная стена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Технология с названием «Виртуальная стена» станет на пути у тех водителей, которые по тем или иным причинам игнорируют запрещающие сигналы </w:t>
      </w:r>
      <w:hyperlink r:id="rId37" w:tgtFrame="_blank" w:tooltip="светофора" w:history="1">
        <w:r w:rsidRPr="00DF148C">
          <w:rPr>
            <w:rStyle w:val="a4"/>
            <w:rFonts w:ascii="Times New Roman" w:hAnsi="Times New Roman"/>
            <w:i/>
            <w:sz w:val="24"/>
            <w:szCs w:val="24"/>
          </w:rPr>
          <w:t>светофора</w:t>
        </w:r>
      </w:hyperlink>
      <w:r w:rsidRPr="00DF148C">
        <w:rPr>
          <w:rFonts w:ascii="Times New Roman" w:hAnsi="Times New Roman"/>
          <w:i/>
          <w:sz w:val="24"/>
          <w:szCs w:val="24"/>
        </w:rPr>
        <w:t>. Ведь можно не остановиться на красный свет, но практически невозможно заставить себя проехать сквозь стену, пусть она и не каменная, а лазерная.</w:t>
      </w: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24100" cy="1714500"/>
            <wp:effectExtent l="19050" t="0" r="0" b="0"/>
            <wp:docPr id="15" name="Рисунок 14" descr="светофоры">
              <a:hlinkClick xmlns:a="http://schemas.openxmlformats.org/drawingml/2006/main" r:id="rId38" tooltip="&quot;светофоры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ветофоры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«Виртуальная стена» представляет собой лазерную завесу с движимыми изображениями, которая перекрывает дорогу на красный свет, превращается в желтый при подготовке к смене сигнала светофора и исчезает, когда можно продолжить движение.</w:t>
      </w:r>
    </w:p>
    <w:p w:rsidR="00C121AF" w:rsidRDefault="00C121AF" w:rsidP="00504E7B">
      <w:pPr>
        <w:spacing w:after="0"/>
        <w:ind w:firstLine="5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b/>
          <w:i/>
          <w:sz w:val="24"/>
          <w:szCs w:val="24"/>
        </w:rPr>
      </w:pPr>
      <w:r w:rsidRPr="00DF148C">
        <w:rPr>
          <w:rFonts w:ascii="Times New Roman" w:hAnsi="Times New Roman"/>
          <w:b/>
          <w:i/>
          <w:sz w:val="24"/>
          <w:szCs w:val="24"/>
        </w:rPr>
        <w:t>Разноцветная подсветка пешеходов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Существует проект схожей системы регулировки уличного движения, но предназначенной не для водителей, а для пешеходов. Ведь последние тоже часто не обращают внимание на цвет сигнала светофора.</w:t>
      </w: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86100" cy="1676400"/>
            <wp:effectExtent l="19050" t="0" r="0" b="0"/>
            <wp:docPr id="16" name="Рисунок 15" descr="светофоры">
              <a:hlinkClick xmlns:a="http://schemas.openxmlformats.org/drawingml/2006/main" r:id="rId40" tooltip="&quot;светофоры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ветофор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А это система предусматривает, что когда они переходят улицу на зеленый цвет, под их ногами горит зеленый круг, на желтый – желтый, а на красный, соответственно, красный. Конечно, это не может задержать нарушителя физически, зато весьма повлияет на него психологически.</w:t>
      </w:r>
    </w:p>
    <w:p w:rsidR="00C121AF" w:rsidRDefault="00C121AF" w:rsidP="00504E7B">
      <w:pPr>
        <w:spacing w:after="0"/>
        <w:ind w:firstLine="5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4E7B" w:rsidRPr="00DF148C" w:rsidRDefault="00504E7B" w:rsidP="00504E7B">
      <w:pPr>
        <w:spacing w:after="0"/>
        <w:ind w:firstLine="550"/>
        <w:jc w:val="center"/>
        <w:rPr>
          <w:rFonts w:ascii="Times New Roman" w:hAnsi="Times New Roman"/>
          <w:b/>
          <w:i/>
          <w:sz w:val="24"/>
          <w:szCs w:val="24"/>
        </w:rPr>
      </w:pPr>
      <w:r w:rsidRPr="00DF148C">
        <w:rPr>
          <w:rFonts w:ascii="Times New Roman" w:hAnsi="Times New Roman"/>
          <w:b/>
          <w:i/>
          <w:sz w:val="24"/>
          <w:szCs w:val="24"/>
        </w:rPr>
        <w:t>Анимированный фитнесс-светофор</w:t>
      </w:r>
    </w:p>
    <w:p w:rsidR="00504E7B" w:rsidRPr="00DF148C" w:rsidRDefault="00504E7B" w:rsidP="00504E7B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Светофор может быть не только нашим надежным защитником от дорожно-транспортных происшествий, но и личным фитнес - тренером. Ведь если существуют конструкции с движущимися светодиодными человечками на табло, то почему бы не придать этому элементу дизайна еще и полезную функцию?</w:t>
      </w:r>
    </w:p>
    <w:p w:rsidR="00504E7B" w:rsidRPr="00FB481D" w:rsidRDefault="00504E7B" w:rsidP="00504E7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790700"/>
            <wp:effectExtent l="19050" t="0" r="0" b="0"/>
            <wp:docPr id="17" name="Рисунок 16" descr="светофоры">
              <a:hlinkClick xmlns:a="http://schemas.openxmlformats.org/drawingml/2006/main" r:id="rId42" tooltip="&quot;светофоры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светофоры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60" w:rsidRDefault="00504E7B" w:rsidP="00504E7B">
      <w:pPr>
        <w:rPr>
          <w:rFonts w:ascii="Times New Roman" w:hAnsi="Times New Roman"/>
          <w:i/>
          <w:sz w:val="24"/>
          <w:szCs w:val="24"/>
        </w:rPr>
      </w:pPr>
      <w:r w:rsidRPr="00DF148C">
        <w:rPr>
          <w:rFonts w:ascii="Times New Roman" w:hAnsi="Times New Roman"/>
          <w:i/>
          <w:sz w:val="24"/>
          <w:szCs w:val="24"/>
        </w:rPr>
        <w:t>К примеру, эти человечески могут показывать людям, собравшимся в ожидании зеленого света светофора, простые физические упражнения, которые можно выполнить здесь и сейчас. Ведь все равно людям обычно нечем заняться в эти двадцать-тридцать секунд, и можно скрасить это время небольшой зарядкой, полезной для организма.</w:t>
      </w:r>
    </w:p>
    <w:p w:rsidR="00C121AF" w:rsidRDefault="00C121AF" w:rsidP="00504E7B">
      <w:pPr>
        <w:rPr>
          <w:rFonts w:ascii="Times New Roman" w:hAnsi="Times New Roman"/>
          <w:i/>
          <w:sz w:val="24"/>
          <w:szCs w:val="24"/>
        </w:rPr>
      </w:pPr>
    </w:p>
    <w:p w:rsidR="00C121AF" w:rsidRDefault="00C121AF" w:rsidP="00504E7B">
      <w:pPr>
        <w:rPr>
          <w:rFonts w:ascii="Times New Roman" w:hAnsi="Times New Roman"/>
          <w:sz w:val="24"/>
          <w:szCs w:val="24"/>
        </w:rPr>
      </w:pPr>
      <w:r w:rsidRPr="00C121AF">
        <w:rPr>
          <w:rFonts w:ascii="Times New Roman" w:hAnsi="Times New Roman"/>
          <w:sz w:val="24"/>
          <w:szCs w:val="24"/>
        </w:rPr>
        <w:t>Занятие окончено. До свидания.</w:t>
      </w:r>
    </w:p>
    <w:p w:rsidR="002D0987" w:rsidRDefault="002D0987" w:rsidP="00504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материал:</w:t>
      </w:r>
    </w:p>
    <w:p w:rsidR="002D0987" w:rsidRPr="00C121AF" w:rsidRDefault="002D0987" w:rsidP="00504E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hyperlink r:id="rId44" w:history="1">
        <w:r w:rsidRPr="00580581">
          <w:rPr>
            <w:rStyle w:val="a4"/>
            <w:rFonts w:ascii="Times New Roman" w:hAnsi="Times New Roman"/>
          </w:rPr>
          <w:t>https://www.youtube.com/watch?v=252ykMEp9mY</w:t>
        </w:r>
      </w:hyperlink>
      <w:r>
        <w:rPr>
          <w:rFonts w:ascii="Times New Roman" w:hAnsi="Times New Roman"/>
        </w:rPr>
        <w:t xml:space="preserve">-видео Сигналы светофора и регулирование дорожного </w:t>
      </w:r>
      <w:bookmarkStart w:id="7" w:name="_GoBack"/>
      <w:bookmarkEnd w:id="7"/>
      <w:r>
        <w:rPr>
          <w:rFonts w:ascii="Times New Roman" w:hAnsi="Times New Roman"/>
        </w:rPr>
        <w:t>движения.</w:t>
      </w:r>
    </w:p>
    <w:sectPr w:rsidR="002D0987" w:rsidRPr="00C121AF" w:rsidSect="004E764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DE"/>
    <w:multiLevelType w:val="multilevel"/>
    <w:tmpl w:val="3C8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43FA"/>
    <w:multiLevelType w:val="hybridMultilevel"/>
    <w:tmpl w:val="0BA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BD2F2B"/>
    <w:multiLevelType w:val="multilevel"/>
    <w:tmpl w:val="67D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B"/>
    <w:rsid w:val="002D0987"/>
    <w:rsid w:val="002D3003"/>
    <w:rsid w:val="00482B6E"/>
    <w:rsid w:val="004E7646"/>
    <w:rsid w:val="004F4816"/>
    <w:rsid w:val="00504E7B"/>
    <w:rsid w:val="0053256B"/>
    <w:rsid w:val="00602ED8"/>
    <w:rsid w:val="00706625"/>
    <w:rsid w:val="00752E28"/>
    <w:rsid w:val="00861786"/>
    <w:rsid w:val="00AD2E96"/>
    <w:rsid w:val="00B93460"/>
    <w:rsid w:val="00C121AF"/>
    <w:rsid w:val="00C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504E7B"/>
    <w:pPr>
      <w:ind w:left="720"/>
      <w:contextualSpacing/>
    </w:pPr>
  </w:style>
  <w:style w:type="character" w:customStyle="1" w:styleId="ListParagraphChar">
    <w:name w:val="List Paragraph Char"/>
    <w:basedOn w:val="a0"/>
    <w:link w:val="1"/>
    <w:locked/>
    <w:rsid w:val="00504E7B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04E7B"/>
    <w:pPr>
      <w:spacing w:before="100" w:beforeAutospacing="1" w:after="100" w:afterAutospacing="1" w:line="240" w:lineRule="auto"/>
      <w:ind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04E7B"/>
    <w:rPr>
      <w:rFonts w:cs="Times New Roman"/>
      <w:color w:val="E874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7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504E7B"/>
    <w:pPr>
      <w:ind w:left="720"/>
      <w:contextualSpacing/>
    </w:pPr>
  </w:style>
  <w:style w:type="character" w:customStyle="1" w:styleId="ListParagraphChar">
    <w:name w:val="List Paragraph Char"/>
    <w:basedOn w:val="a0"/>
    <w:link w:val="1"/>
    <w:locked/>
    <w:rsid w:val="00504E7B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04E7B"/>
    <w:pPr>
      <w:spacing w:before="100" w:beforeAutospacing="1" w:after="100" w:afterAutospacing="1" w:line="240" w:lineRule="auto"/>
      <w:ind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04E7B"/>
    <w:rPr>
      <w:rFonts w:cs="Times New Roman"/>
      <w:color w:val="E874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7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140532/35951" TargetMode="External"/><Relationship Id="rId13" Type="http://schemas.openxmlformats.org/officeDocument/2006/relationships/hyperlink" Target="http://dic.academic.ru/dic.nsf/ruwiki/1140532/630871" TargetMode="External"/><Relationship Id="rId18" Type="http://schemas.openxmlformats.org/officeDocument/2006/relationships/hyperlink" Target="http://dic.academic.ru/dic.nsf/ruwiki/1140532/496784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1140532/1326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ribalych.ru/wp-content/uploads/2014/10/7126.jpg" TargetMode="External"/><Relationship Id="rId7" Type="http://schemas.openxmlformats.org/officeDocument/2006/relationships/hyperlink" Target="http://dic.academic.ru/dic.nsf/ruwiki/1140532/7539" TargetMode="External"/><Relationship Id="rId12" Type="http://schemas.openxmlformats.org/officeDocument/2006/relationships/hyperlink" Target="http://dic.academic.ru/dic.nsf/ruwiki/1140532/42160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dic.academic.ru/dic.nsf/ruwiki/1140532/3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ribalych.ru/wp-content/uploads/2014/10/7107.jp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ovzakona.org/attachment.php?attachmentid=126&amp;cid=18" TargetMode="External"/><Relationship Id="rId20" Type="http://schemas.openxmlformats.org/officeDocument/2006/relationships/hyperlink" Target="http://dic.academic.ru/dic.nsf/ruwiki/1140532/551147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image" Target="media/image10.jpeg"/><Relationship Id="rId37" Type="http://schemas.openxmlformats.org/officeDocument/2006/relationships/hyperlink" Target="http://ribalych.ru/2013/10/07/vozmozhno-eto-informaciya-komu-to-spaset-zhizn-ili-nervy/" TargetMode="External"/><Relationship Id="rId40" Type="http://schemas.openxmlformats.org/officeDocument/2006/relationships/hyperlink" Target="http://ribalych.ru/wp-content/uploads/2014/10/7117.jp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ruwiki/1140532/195377" TargetMode="External"/><Relationship Id="rId23" Type="http://schemas.openxmlformats.org/officeDocument/2006/relationships/hyperlink" Target="http://dic.academic.ru/dic.nsf/ruwiki/1140532/1325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4.jpeg"/><Relationship Id="rId10" Type="http://schemas.openxmlformats.org/officeDocument/2006/relationships/hyperlink" Target="http://dic.academic.ru/dic.nsf/ruwiki/1140532/12154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9.jpeg"/><Relationship Id="rId44" Type="http://schemas.openxmlformats.org/officeDocument/2006/relationships/hyperlink" Target="https://www.youtube.com/watch?v=252ykMEp9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1140532/58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dic.academic.ru/dic.nsf/ruwiki/1140532/1723" TargetMode="External"/><Relationship Id="rId27" Type="http://schemas.openxmlformats.org/officeDocument/2006/relationships/hyperlink" Target="http://part84.kartinki-oborudovanie.ru/images/big/69/84/orig_51_13184446489nieS7F46E.jpg" TargetMode="External"/><Relationship Id="rId30" Type="http://schemas.openxmlformats.org/officeDocument/2006/relationships/hyperlink" Target="http://us.123rf.com/400wm/400/400/goodluck/goodluck1002/goodluck100200036/6464961-start-traffic-lights-countdown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A36C-532B-41D6-9B4A-D7E3111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3</cp:revision>
  <dcterms:created xsi:type="dcterms:W3CDTF">2020-10-29T18:47:00Z</dcterms:created>
  <dcterms:modified xsi:type="dcterms:W3CDTF">2020-10-29T18:51:00Z</dcterms:modified>
</cp:coreProperties>
</file>