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42" w:rsidRPr="006A2042" w:rsidRDefault="006A2042" w:rsidP="006A2042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b/>
          <w:bCs/>
          <w:i/>
          <w:iCs/>
          <w:color w:val="333333"/>
          <w:sz w:val="28"/>
          <w:szCs w:val="28"/>
        </w:rPr>
      </w:pPr>
      <w:proofErr w:type="spellStart"/>
      <w:r w:rsidRPr="006A2042">
        <w:rPr>
          <w:rStyle w:val="spellingerror"/>
          <w:b/>
          <w:bCs/>
          <w:i/>
          <w:iCs/>
          <w:color w:val="333333"/>
          <w:sz w:val="28"/>
          <w:szCs w:val="28"/>
        </w:rPr>
        <w:t>Камолина</w:t>
      </w:r>
      <w:proofErr w:type="spellEnd"/>
      <w:r w:rsidRPr="006A2042">
        <w:rPr>
          <w:rStyle w:val="spellingerror"/>
          <w:b/>
          <w:bCs/>
          <w:i/>
          <w:iCs/>
          <w:color w:val="333333"/>
          <w:sz w:val="28"/>
          <w:szCs w:val="28"/>
        </w:rPr>
        <w:t xml:space="preserve"> Любовь Валерьевна,</w:t>
      </w:r>
    </w:p>
    <w:p w:rsidR="006A2042" w:rsidRPr="006A2042" w:rsidRDefault="006A2042" w:rsidP="006A2042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b/>
          <w:bCs/>
          <w:i/>
          <w:iCs/>
          <w:color w:val="333333"/>
          <w:sz w:val="28"/>
          <w:szCs w:val="28"/>
        </w:rPr>
      </w:pPr>
      <w:r w:rsidRPr="006A2042">
        <w:rPr>
          <w:rStyle w:val="spellingerror"/>
          <w:b/>
          <w:bCs/>
          <w:i/>
          <w:iCs/>
          <w:color w:val="333333"/>
          <w:sz w:val="28"/>
          <w:szCs w:val="28"/>
        </w:rPr>
        <w:t>учитель-логопед</w:t>
      </w:r>
    </w:p>
    <w:p w:rsidR="006A2042" w:rsidRPr="006A2042" w:rsidRDefault="006A2042" w:rsidP="006A2042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b/>
          <w:bCs/>
          <w:i/>
          <w:iCs/>
          <w:color w:val="333333"/>
          <w:sz w:val="28"/>
          <w:szCs w:val="28"/>
        </w:rPr>
      </w:pPr>
      <w:r w:rsidRPr="006A2042">
        <w:rPr>
          <w:rStyle w:val="spellingerror"/>
          <w:b/>
          <w:bCs/>
          <w:i/>
          <w:iCs/>
          <w:color w:val="333333"/>
          <w:sz w:val="28"/>
          <w:szCs w:val="28"/>
        </w:rPr>
        <w:t>МДОУ «Детский сад №98 комбинированного вида»</w:t>
      </w:r>
    </w:p>
    <w:p w:rsidR="004746A4" w:rsidRPr="006A2042" w:rsidRDefault="006A2042" w:rsidP="006A2042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bCs/>
          <w:iCs/>
          <w:color w:val="333333"/>
          <w:sz w:val="28"/>
          <w:szCs w:val="28"/>
        </w:rPr>
      </w:pPr>
      <w:r w:rsidRPr="006A2042">
        <w:rPr>
          <w:rStyle w:val="spellingerror"/>
          <w:bCs/>
          <w:iCs/>
          <w:color w:val="333333"/>
          <w:sz w:val="28"/>
          <w:szCs w:val="28"/>
        </w:rPr>
        <w:t>Выступление на семинаре</w:t>
      </w:r>
    </w:p>
    <w:p w:rsidR="00471A3B" w:rsidRPr="006A2042" w:rsidRDefault="004746A4" w:rsidP="006A2042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bCs/>
          <w:iCs/>
          <w:color w:val="333333"/>
          <w:sz w:val="28"/>
          <w:szCs w:val="28"/>
        </w:rPr>
      </w:pPr>
      <w:r w:rsidRPr="006A2042">
        <w:rPr>
          <w:rStyle w:val="spellingerror"/>
          <w:bCs/>
          <w:iCs/>
          <w:color w:val="333333"/>
          <w:sz w:val="28"/>
          <w:szCs w:val="28"/>
        </w:rPr>
        <w:t>«Технологии речевого развития»</w:t>
      </w:r>
    </w:p>
    <w:p w:rsidR="004746A4" w:rsidRPr="006A2042" w:rsidRDefault="004746A4" w:rsidP="006A2042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bCs/>
          <w:iCs/>
          <w:color w:val="333333"/>
          <w:sz w:val="28"/>
          <w:szCs w:val="28"/>
        </w:rPr>
      </w:pPr>
      <w:r w:rsidRPr="006A2042">
        <w:rPr>
          <w:rStyle w:val="spellingerror"/>
          <w:bCs/>
          <w:iCs/>
          <w:color w:val="333333"/>
          <w:sz w:val="28"/>
          <w:szCs w:val="28"/>
        </w:rPr>
        <w:t>по теме</w:t>
      </w:r>
      <w:r w:rsidR="006A2042" w:rsidRPr="006A2042">
        <w:rPr>
          <w:rStyle w:val="spellingerror"/>
          <w:bCs/>
          <w:iCs/>
          <w:color w:val="333333"/>
          <w:sz w:val="28"/>
          <w:szCs w:val="28"/>
        </w:rPr>
        <w:t>:</w:t>
      </w:r>
    </w:p>
    <w:p w:rsidR="00471A3B" w:rsidRDefault="0027694C" w:rsidP="006A2042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b/>
          <w:bCs/>
          <w:iCs/>
          <w:color w:val="333333"/>
          <w:sz w:val="28"/>
          <w:szCs w:val="28"/>
        </w:rPr>
      </w:pPr>
      <w:r w:rsidRPr="006A2042">
        <w:rPr>
          <w:rStyle w:val="spellingerror"/>
          <w:b/>
          <w:bCs/>
          <w:iCs/>
          <w:color w:val="333333"/>
          <w:sz w:val="28"/>
          <w:szCs w:val="28"/>
        </w:rPr>
        <w:t>«</w:t>
      </w:r>
      <w:proofErr w:type="spellStart"/>
      <w:r w:rsidRPr="006A2042">
        <w:rPr>
          <w:rStyle w:val="spellingerror"/>
          <w:b/>
          <w:bCs/>
          <w:iCs/>
          <w:color w:val="333333"/>
          <w:sz w:val="28"/>
          <w:szCs w:val="28"/>
        </w:rPr>
        <w:t>Логоритмика</w:t>
      </w:r>
      <w:proofErr w:type="spellEnd"/>
      <w:r w:rsidRPr="006A2042">
        <w:rPr>
          <w:rStyle w:val="spellingerror"/>
          <w:b/>
          <w:bCs/>
          <w:iCs/>
          <w:color w:val="333333"/>
          <w:sz w:val="28"/>
          <w:szCs w:val="28"/>
        </w:rPr>
        <w:t>»</w:t>
      </w:r>
    </w:p>
    <w:p w:rsidR="006A2042" w:rsidRPr="006A2042" w:rsidRDefault="006A2042" w:rsidP="006A2042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b/>
          <w:bCs/>
          <w:iCs/>
          <w:color w:val="333333"/>
          <w:sz w:val="28"/>
          <w:szCs w:val="28"/>
        </w:rPr>
      </w:pPr>
      <w:bookmarkStart w:id="0" w:name="_GoBack"/>
      <w:bookmarkEnd w:id="0"/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471A3B">
        <w:rPr>
          <w:rStyle w:val="spellingerror"/>
          <w:b/>
          <w:bCs/>
          <w:i/>
          <w:iCs/>
          <w:color w:val="333333"/>
          <w:sz w:val="28"/>
          <w:szCs w:val="28"/>
        </w:rPr>
        <w:t>Актуальность</w:t>
      </w:r>
      <w:r w:rsidR="0027694C">
        <w:rPr>
          <w:rStyle w:val="spellingerror"/>
          <w:b/>
          <w:bCs/>
          <w:i/>
          <w:iCs/>
          <w:color w:val="333333"/>
          <w:sz w:val="28"/>
          <w:szCs w:val="28"/>
        </w:rPr>
        <w:t xml:space="preserve">. </w:t>
      </w:r>
      <w:r w:rsidRPr="00471A3B">
        <w:rPr>
          <w:rStyle w:val="spellingerror"/>
          <w:color w:val="333333"/>
          <w:sz w:val="28"/>
          <w:szCs w:val="28"/>
        </w:rPr>
        <w:t>В</w:t>
      </w:r>
      <w:r w:rsidRPr="00471A3B">
        <w:rPr>
          <w:rStyle w:val="normaltextrun"/>
          <w:color w:val="333333"/>
          <w:sz w:val="28"/>
          <w:szCs w:val="28"/>
        </w:rPr>
        <w:t> последнее время проблема развития обучения и воспитания детей дошкольного возраста становится особенно значимой. Детей с нарушениями речи с каждым годом становится все больше и им следует вовремя оказать помощь, исправить дефекты звукопроизношения. Это в свою очередь влияет на качественную подготовку дошкольников к школе, так как в дальнейшем они будут испытывать определенные трудности в овладении письмом и чтением. Таким образом, вовремя оказанная помощь в исправлении дефектов звукопроизношения – одна из важнейших задач современного дошкольного образования. Для получения хороших результатов обязательно проведение занятий, где взаимодействуют логопед, </w:t>
      </w:r>
      <w:r w:rsidRPr="00471A3B">
        <w:rPr>
          <w:rStyle w:val="spellingerror"/>
          <w:color w:val="333333"/>
          <w:sz w:val="28"/>
          <w:szCs w:val="28"/>
        </w:rPr>
        <w:t>муз</w:t>
      </w:r>
      <w:proofErr w:type="gramStart"/>
      <w:r w:rsidRPr="00471A3B">
        <w:rPr>
          <w:rStyle w:val="spellingerror"/>
          <w:color w:val="333333"/>
          <w:sz w:val="28"/>
          <w:szCs w:val="28"/>
        </w:rPr>
        <w:t>.</w:t>
      </w:r>
      <w:proofErr w:type="gramEnd"/>
      <w:r w:rsidR="00AA4053">
        <w:rPr>
          <w:rStyle w:val="spellingerror"/>
          <w:color w:val="333333"/>
          <w:sz w:val="28"/>
          <w:szCs w:val="28"/>
        </w:rPr>
        <w:t xml:space="preserve"> </w:t>
      </w:r>
      <w:proofErr w:type="gramStart"/>
      <w:r w:rsidRPr="00471A3B">
        <w:rPr>
          <w:rStyle w:val="spellingerror"/>
          <w:color w:val="333333"/>
          <w:sz w:val="28"/>
          <w:szCs w:val="28"/>
        </w:rPr>
        <w:t>р</w:t>
      </w:r>
      <w:proofErr w:type="gramEnd"/>
      <w:r w:rsidRPr="00471A3B">
        <w:rPr>
          <w:rStyle w:val="spellingerror"/>
          <w:color w:val="333333"/>
          <w:sz w:val="28"/>
          <w:szCs w:val="28"/>
        </w:rPr>
        <w:t>уководитель</w:t>
      </w:r>
      <w:r w:rsidRPr="00471A3B">
        <w:rPr>
          <w:rStyle w:val="normaltextrun"/>
          <w:color w:val="333333"/>
          <w:sz w:val="28"/>
          <w:szCs w:val="28"/>
        </w:rPr>
        <w:t> и воспитатель. 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spellingerror"/>
          <w:color w:val="333333"/>
          <w:sz w:val="28"/>
          <w:szCs w:val="28"/>
        </w:rPr>
      </w:pPr>
      <w:proofErr w:type="spellStart"/>
      <w:r w:rsidRPr="0027694C">
        <w:rPr>
          <w:rStyle w:val="spellingerror"/>
          <w:b/>
          <w:color w:val="333333"/>
          <w:sz w:val="28"/>
          <w:szCs w:val="28"/>
        </w:rPr>
        <w:t>Логоритмическое</w:t>
      </w:r>
      <w:proofErr w:type="spellEnd"/>
      <w:r w:rsidRPr="0027694C">
        <w:rPr>
          <w:rStyle w:val="normaltextrun"/>
          <w:b/>
          <w:color w:val="333333"/>
          <w:sz w:val="28"/>
          <w:szCs w:val="28"/>
        </w:rPr>
        <w:t xml:space="preserve"> занятие </w:t>
      </w:r>
      <w:r w:rsidRPr="00471A3B">
        <w:rPr>
          <w:rStyle w:val="normaltextrun"/>
          <w:color w:val="333333"/>
          <w:sz w:val="28"/>
          <w:szCs w:val="28"/>
        </w:rPr>
        <w:t xml:space="preserve">– это сочетание пения, движения и речи. </w:t>
      </w:r>
      <w:proofErr w:type="gramStart"/>
      <w:r w:rsidRPr="00471A3B">
        <w:rPr>
          <w:rStyle w:val="normaltextrun"/>
          <w:color w:val="333333"/>
          <w:sz w:val="28"/>
          <w:szCs w:val="28"/>
        </w:rPr>
        <w:t>Следовательно, именно такая взаимосвязь позволит закрепить правильное звукопроизношение и звуковосприятие, необх</w:t>
      </w:r>
      <w:r w:rsidR="004746A4">
        <w:rPr>
          <w:rStyle w:val="normaltextrun"/>
          <w:color w:val="333333"/>
          <w:sz w:val="28"/>
          <w:szCs w:val="28"/>
        </w:rPr>
        <w:t xml:space="preserve">одимые для успешного обучения в </w:t>
      </w:r>
      <w:r w:rsidRPr="00471A3B">
        <w:rPr>
          <w:rStyle w:val="spellingerror"/>
          <w:color w:val="333333"/>
          <w:sz w:val="28"/>
          <w:szCs w:val="28"/>
        </w:rPr>
        <w:t>школе.</w:t>
      </w:r>
      <w:proofErr w:type="gramEnd"/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spellingerror"/>
          <w:color w:val="333333"/>
          <w:sz w:val="28"/>
          <w:szCs w:val="28"/>
        </w:rPr>
      </w:pPr>
      <w:r w:rsidRPr="00471A3B">
        <w:rPr>
          <w:rStyle w:val="normaltextrun"/>
          <w:color w:val="333333"/>
          <w:sz w:val="28"/>
          <w:szCs w:val="28"/>
        </w:rPr>
        <w:t>Практика показала, что регулярные занятия </w:t>
      </w:r>
      <w:proofErr w:type="spellStart"/>
      <w:r w:rsidRPr="00471A3B">
        <w:rPr>
          <w:rStyle w:val="spellingerror"/>
          <w:color w:val="333333"/>
          <w:sz w:val="28"/>
          <w:szCs w:val="28"/>
        </w:rPr>
        <w:t>логоритмикой</w:t>
      </w:r>
      <w:proofErr w:type="spellEnd"/>
      <w:r w:rsidR="0027694C">
        <w:rPr>
          <w:rStyle w:val="spellingerror"/>
          <w:color w:val="333333"/>
          <w:sz w:val="28"/>
          <w:szCs w:val="28"/>
        </w:rPr>
        <w:t xml:space="preserve">, </w:t>
      </w:r>
      <w:r w:rsidRPr="00471A3B">
        <w:rPr>
          <w:rStyle w:val="normaltextrun"/>
          <w:color w:val="333333"/>
          <w:sz w:val="28"/>
          <w:szCs w:val="28"/>
        </w:rPr>
        <w:t> способствуют нормализации речи ребенка вне зависимости от вида речевого нарушения, формируют положительный эмоциональный настрой, учат общению со </w:t>
      </w:r>
      <w:r w:rsidRPr="00471A3B">
        <w:rPr>
          <w:rStyle w:val="spellingerror"/>
          <w:color w:val="333333"/>
          <w:sz w:val="28"/>
          <w:szCs w:val="28"/>
        </w:rPr>
        <w:t>сверстниками.</w:t>
      </w:r>
      <w:r>
        <w:rPr>
          <w:rStyle w:val="spellingerror"/>
          <w:color w:val="333333"/>
          <w:sz w:val="28"/>
          <w:szCs w:val="28"/>
        </w:rPr>
        <w:tab/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471A3B">
        <w:rPr>
          <w:rStyle w:val="spellingerror"/>
          <w:color w:val="333333"/>
          <w:sz w:val="28"/>
          <w:szCs w:val="28"/>
        </w:rPr>
        <w:t>Занятия</w:t>
      </w:r>
      <w:r w:rsidRPr="00471A3B">
        <w:rPr>
          <w:rStyle w:val="normaltextrun"/>
          <w:color w:val="333333"/>
          <w:sz w:val="28"/>
          <w:szCs w:val="28"/>
        </w:rPr>
        <w:t> по </w:t>
      </w:r>
      <w:proofErr w:type="spellStart"/>
      <w:r w:rsidRPr="00471A3B">
        <w:rPr>
          <w:rStyle w:val="spellingerror"/>
          <w:color w:val="333333"/>
          <w:sz w:val="28"/>
          <w:szCs w:val="28"/>
        </w:rPr>
        <w:t>логоритмике</w:t>
      </w:r>
      <w:proofErr w:type="spellEnd"/>
      <w:r w:rsidRPr="00471A3B">
        <w:rPr>
          <w:rStyle w:val="normaltextrun"/>
          <w:color w:val="333333"/>
          <w:sz w:val="28"/>
          <w:szCs w:val="28"/>
        </w:rPr>
        <w:t> проводятся 1 раз в неделю, и находятся в тесной связи с другими средствами комплексного коррекционного воздействия. Их продолжительность составляет 30-35 мин. в зависимости от возраста детей и этапа логопедической коррекции. Как правило, в одном занятии сочетаются </w:t>
      </w:r>
      <w:r w:rsidRPr="00471A3B">
        <w:rPr>
          <w:rStyle w:val="contextualspellingandgrammarerror"/>
          <w:color w:val="333333"/>
          <w:sz w:val="28"/>
          <w:szCs w:val="28"/>
        </w:rPr>
        <w:t xml:space="preserve">игры разной </w:t>
      </w:r>
      <w:proofErr w:type="gramStart"/>
      <w:r w:rsidRPr="00471A3B">
        <w:rPr>
          <w:rStyle w:val="contextualspellingandgrammarerror"/>
          <w:color w:val="333333"/>
          <w:sz w:val="28"/>
          <w:szCs w:val="28"/>
        </w:rPr>
        <w:t>направленности</w:t>
      </w:r>
      <w:proofErr w:type="gramEnd"/>
      <w:r w:rsidRPr="00471A3B">
        <w:rPr>
          <w:rStyle w:val="normaltextrun"/>
          <w:color w:val="333333"/>
          <w:sz w:val="28"/>
          <w:szCs w:val="28"/>
        </w:rPr>
        <w:t xml:space="preserve"> и частая смена видов деятельности позволяет поддерживать интерес детей к происходящему, способствует установлению ими причинно-следственных связей между предметами и явлениями действительности. </w:t>
      </w:r>
      <w:r w:rsidRPr="00471A3B">
        <w:rPr>
          <w:rStyle w:val="normaltextrun"/>
          <w:color w:val="333333"/>
          <w:sz w:val="28"/>
          <w:szCs w:val="28"/>
        </w:rPr>
        <w:lastRenderedPageBreak/>
        <w:t>Содержание занятия напрямую связано с изучаемой лексической темой, задачами логопедической коррекции в конкретной возрастной группе. 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471A3B">
        <w:rPr>
          <w:rStyle w:val="normaltextrun"/>
          <w:b/>
          <w:bCs/>
          <w:i/>
          <w:iCs/>
          <w:color w:val="333333"/>
          <w:sz w:val="28"/>
          <w:szCs w:val="28"/>
        </w:rPr>
        <w:t>Цель </w:t>
      </w:r>
      <w:r w:rsidR="00AA4053">
        <w:rPr>
          <w:rStyle w:val="normaltextru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471A3B">
        <w:rPr>
          <w:rStyle w:val="spellingerror"/>
          <w:b/>
          <w:bCs/>
          <w:i/>
          <w:iCs/>
          <w:color w:val="333333"/>
          <w:sz w:val="28"/>
          <w:szCs w:val="28"/>
        </w:rPr>
        <w:t>логоритмических</w:t>
      </w:r>
      <w:proofErr w:type="spellEnd"/>
      <w:r w:rsidRPr="00471A3B">
        <w:rPr>
          <w:rStyle w:val="normaltextrun"/>
          <w:b/>
          <w:bCs/>
          <w:i/>
          <w:iCs/>
          <w:color w:val="333333"/>
          <w:sz w:val="28"/>
          <w:szCs w:val="28"/>
        </w:rPr>
        <w:t> занятий</w:t>
      </w:r>
      <w:r w:rsidRPr="00471A3B">
        <w:rPr>
          <w:rStyle w:val="normaltextrun"/>
          <w:color w:val="333333"/>
          <w:sz w:val="28"/>
          <w:szCs w:val="28"/>
        </w:rPr>
        <w:t> – преодоление речевых нарушений путем развития и коррекции неречевых и речевых психических функций и в конечном итоге адаптация ребёнка к услов</w:t>
      </w:r>
      <w:r w:rsidR="004746A4">
        <w:rPr>
          <w:rStyle w:val="normaltextrun"/>
          <w:color w:val="333333"/>
          <w:sz w:val="28"/>
          <w:szCs w:val="28"/>
        </w:rPr>
        <w:t>иям внешней и внутренней среды.</w:t>
      </w:r>
    </w:p>
    <w:p w:rsidR="004746A4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471A3B">
        <w:rPr>
          <w:rStyle w:val="spellingerror"/>
          <w:b/>
          <w:bCs/>
          <w:i/>
          <w:iCs/>
          <w:color w:val="333333"/>
          <w:sz w:val="28"/>
          <w:szCs w:val="28"/>
        </w:rPr>
        <w:t>Задачи</w:t>
      </w:r>
      <w:r w:rsidRPr="00471A3B">
        <w:rPr>
          <w:rStyle w:val="normaltextrun"/>
          <w:b/>
          <w:bCs/>
          <w:i/>
          <w:iCs/>
          <w:color w:val="333333"/>
          <w:sz w:val="28"/>
          <w:szCs w:val="28"/>
        </w:rPr>
        <w:t>:</w:t>
      </w:r>
      <w:r w:rsidRPr="00471A3B">
        <w:rPr>
          <w:rStyle w:val="normaltextrun"/>
          <w:color w:val="333333"/>
          <w:sz w:val="28"/>
          <w:szCs w:val="28"/>
        </w:rPr>
        <w:t xml:space="preserve"> </w:t>
      </w:r>
      <w:r>
        <w:rPr>
          <w:rStyle w:val="normaltextrun"/>
          <w:color w:val="333333"/>
          <w:sz w:val="28"/>
          <w:szCs w:val="28"/>
        </w:rPr>
        <w:t xml:space="preserve"> </w:t>
      </w:r>
    </w:p>
    <w:p w:rsidR="004746A4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AA4053">
        <w:rPr>
          <w:rStyle w:val="normaltextrun"/>
          <w:color w:val="333333"/>
          <w:sz w:val="28"/>
          <w:szCs w:val="28"/>
        </w:rPr>
        <w:t>-</w:t>
      </w:r>
      <w:r w:rsidRPr="00471A3B">
        <w:rPr>
          <w:rStyle w:val="normaltextrun"/>
          <w:color w:val="333333"/>
          <w:sz w:val="28"/>
          <w:szCs w:val="28"/>
        </w:rPr>
        <w:t>развитие слухового внимания и фонемат</w:t>
      </w:r>
      <w:r>
        <w:rPr>
          <w:rStyle w:val="normaltextrun"/>
          <w:color w:val="333333"/>
          <w:sz w:val="28"/>
          <w:szCs w:val="28"/>
        </w:rPr>
        <w:t xml:space="preserve">ического слуха;          </w:t>
      </w:r>
    </w:p>
    <w:p w:rsidR="004746A4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-</w:t>
      </w:r>
      <w:r w:rsidRPr="00471A3B">
        <w:rPr>
          <w:rStyle w:val="normaltextrun"/>
          <w:color w:val="333333"/>
          <w:sz w:val="28"/>
          <w:szCs w:val="28"/>
        </w:rPr>
        <w:t>развитие музыкального, звукового, тембрового, динамического слуха, чувства ритм</w:t>
      </w:r>
      <w:r>
        <w:rPr>
          <w:rStyle w:val="normaltextrun"/>
          <w:color w:val="333333"/>
          <w:sz w:val="28"/>
          <w:szCs w:val="28"/>
        </w:rPr>
        <w:t xml:space="preserve">а, певческого диапазона голоса; </w:t>
      </w:r>
      <w:r w:rsidRPr="00471A3B">
        <w:rPr>
          <w:rStyle w:val="normaltextrun"/>
          <w:color w:val="333333"/>
          <w:sz w:val="28"/>
          <w:szCs w:val="28"/>
        </w:rPr>
        <w:t xml:space="preserve"> </w:t>
      </w:r>
    </w:p>
    <w:p w:rsidR="004746A4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-</w:t>
      </w:r>
      <w:r w:rsidRPr="00471A3B">
        <w:rPr>
          <w:rStyle w:val="normaltextrun"/>
          <w:color w:val="333333"/>
          <w:sz w:val="28"/>
          <w:szCs w:val="28"/>
        </w:rPr>
        <w:t>развитие общей и тонкой моторики, мимики, пантомимики, простра</w:t>
      </w:r>
      <w:r>
        <w:rPr>
          <w:rStyle w:val="normaltextrun"/>
          <w:color w:val="333333"/>
          <w:sz w:val="28"/>
          <w:szCs w:val="28"/>
        </w:rPr>
        <w:t>нственных организаций движений;</w:t>
      </w:r>
    </w:p>
    <w:p w:rsidR="004746A4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-</w:t>
      </w:r>
      <w:r w:rsidRPr="00471A3B">
        <w:rPr>
          <w:rStyle w:val="normaltextrun"/>
          <w:color w:val="333333"/>
          <w:sz w:val="28"/>
          <w:szCs w:val="28"/>
        </w:rPr>
        <w:t xml:space="preserve"> развитие и коррекция </w:t>
      </w:r>
      <w:proofErr w:type="spellStart"/>
      <w:r w:rsidRPr="00471A3B">
        <w:rPr>
          <w:rStyle w:val="spellingerror"/>
          <w:color w:val="333333"/>
          <w:sz w:val="28"/>
          <w:szCs w:val="28"/>
        </w:rPr>
        <w:t>слух</w:t>
      </w:r>
      <w:proofErr w:type="gramStart"/>
      <w:r w:rsidRPr="00471A3B">
        <w:rPr>
          <w:rStyle w:val="spellingerror"/>
          <w:color w:val="333333"/>
          <w:sz w:val="28"/>
          <w:szCs w:val="28"/>
        </w:rPr>
        <w:t>о</w:t>
      </w:r>
      <w:proofErr w:type="spellEnd"/>
      <w:r w:rsidRPr="00471A3B">
        <w:rPr>
          <w:rStyle w:val="normaltextrun"/>
          <w:color w:val="333333"/>
          <w:sz w:val="28"/>
          <w:szCs w:val="28"/>
        </w:rPr>
        <w:t>-</w:t>
      </w:r>
      <w:proofErr w:type="gramEnd"/>
      <w:r w:rsidR="00FA2692">
        <w:rPr>
          <w:rStyle w:val="normaltextrun"/>
          <w:color w:val="333333"/>
          <w:sz w:val="28"/>
          <w:szCs w:val="28"/>
        </w:rPr>
        <w:t xml:space="preserve"> </w:t>
      </w:r>
      <w:r w:rsidRPr="00471A3B">
        <w:rPr>
          <w:rStyle w:val="normaltextrun"/>
          <w:color w:val="333333"/>
          <w:sz w:val="28"/>
          <w:szCs w:val="28"/>
        </w:rPr>
        <w:t>зрите</w:t>
      </w:r>
      <w:r>
        <w:rPr>
          <w:rStyle w:val="normaltextrun"/>
          <w:color w:val="333333"/>
          <w:sz w:val="28"/>
          <w:szCs w:val="28"/>
        </w:rPr>
        <w:t>льно-двигательной координации;</w:t>
      </w:r>
    </w:p>
    <w:p w:rsidR="004746A4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-</w:t>
      </w:r>
      <w:r w:rsidRPr="00471A3B">
        <w:rPr>
          <w:rStyle w:val="normaltextrun"/>
          <w:color w:val="333333"/>
          <w:sz w:val="28"/>
          <w:szCs w:val="28"/>
        </w:rPr>
        <w:t xml:space="preserve"> воспитание переключаемости с одно</w:t>
      </w:r>
      <w:r>
        <w:rPr>
          <w:rStyle w:val="normaltextrun"/>
          <w:color w:val="333333"/>
          <w:sz w:val="28"/>
          <w:szCs w:val="28"/>
        </w:rPr>
        <w:t>го поля деятельности на другое;</w:t>
      </w:r>
    </w:p>
    <w:p w:rsidR="004746A4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-</w:t>
      </w:r>
      <w:r w:rsidRPr="00471A3B">
        <w:rPr>
          <w:rStyle w:val="normaltextrun"/>
          <w:color w:val="333333"/>
          <w:sz w:val="28"/>
          <w:szCs w:val="28"/>
        </w:rPr>
        <w:t xml:space="preserve"> развитие речевой моторики для формирования артикуляционной базы звуков, физиологи</w:t>
      </w:r>
      <w:r>
        <w:rPr>
          <w:rStyle w:val="normaltextrun"/>
          <w:color w:val="333333"/>
          <w:sz w:val="28"/>
          <w:szCs w:val="28"/>
        </w:rPr>
        <w:t>ческого и фонационного дыхания;</w:t>
      </w:r>
    </w:p>
    <w:p w:rsidR="004746A4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-</w:t>
      </w:r>
      <w:r w:rsidRPr="00471A3B">
        <w:rPr>
          <w:rStyle w:val="normaltextrun"/>
          <w:color w:val="333333"/>
          <w:sz w:val="28"/>
          <w:szCs w:val="28"/>
        </w:rPr>
        <w:t xml:space="preserve"> формирование и закрепление навыка правильного употребления звуков в различных формах и видах речи, во всех ситуациях общения, воспитание связи между зв</w:t>
      </w:r>
      <w:r>
        <w:rPr>
          <w:rStyle w:val="normaltextrun"/>
          <w:color w:val="333333"/>
          <w:sz w:val="28"/>
          <w:szCs w:val="28"/>
        </w:rPr>
        <w:t>уком и его музыкальным образом;</w:t>
      </w:r>
    </w:p>
    <w:p w:rsidR="004746A4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-</w:t>
      </w:r>
      <w:r w:rsidRPr="00471A3B">
        <w:rPr>
          <w:rStyle w:val="normaltextrun"/>
          <w:color w:val="333333"/>
          <w:sz w:val="28"/>
          <w:szCs w:val="28"/>
        </w:rPr>
        <w:t xml:space="preserve"> </w:t>
      </w:r>
      <w:r w:rsidR="004746A4">
        <w:rPr>
          <w:rStyle w:val="normaltextrun"/>
          <w:color w:val="333333"/>
          <w:sz w:val="28"/>
          <w:szCs w:val="28"/>
        </w:rPr>
        <w:t>формирование навыка релаксации;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spellingerror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 xml:space="preserve">- </w:t>
      </w:r>
      <w:r w:rsidRPr="00471A3B">
        <w:rPr>
          <w:rStyle w:val="normaltextrun"/>
          <w:color w:val="333333"/>
          <w:sz w:val="28"/>
          <w:szCs w:val="28"/>
        </w:rPr>
        <w:t>воспитание умения перевоплощаться, выразительности и грации движений, умения определять характер музыки, согласовывать ее с </w:t>
      </w:r>
      <w:r w:rsidR="004746A4">
        <w:rPr>
          <w:rStyle w:val="spellingerror"/>
          <w:color w:val="333333"/>
          <w:sz w:val="28"/>
          <w:szCs w:val="28"/>
        </w:rPr>
        <w:t>движениями.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b/>
          <w:bCs/>
          <w:i/>
          <w:iCs/>
          <w:color w:val="333333"/>
          <w:sz w:val="28"/>
          <w:szCs w:val="28"/>
        </w:rPr>
      </w:pPr>
      <w:r w:rsidRPr="00471A3B">
        <w:rPr>
          <w:rStyle w:val="spellingerror"/>
          <w:b/>
          <w:bCs/>
          <w:i/>
          <w:iCs/>
          <w:color w:val="333333"/>
          <w:sz w:val="28"/>
          <w:szCs w:val="28"/>
        </w:rPr>
        <w:t>Структура</w:t>
      </w:r>
      <w:r w:rsidRPr="00471A3B">
        <w:rPr>
          <w:rStyle w:val="normaltextrun"/>
          <w:b/>
          <w:bCs/>
          <w:i/>
          <w:iCs/>
          <w:color w:val="333333"/>
          <w:sz w:val="28"/>
          <w:szCs w:val="28"/>
        </w:rPr>
        <w:t> занятия: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471A3B">
        <w:rPr>
          <w:rStyle w:val="normaltextrun"/>
          <w:color w:val="333333"/>
          <w:sz w:val="28"/>
          <w:szCs w:val="28"/>
        </w:rPr>
        <w:t>§     ходьба и маршировка в разных направлениях;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471A3B">
        <w:rPr>
          <w:rStyle w:val="normaltextrun"/>
          <w:color w:val="333333"/>
          <w:sz w:val="28"/>
          <w:szCs w:val="28"/>
        </w:rPr>
        <w:t>§     упражнения для укрепления мышц органов артикуляционного аппарата;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471A3B">
        <w:rPr>
          <w:rStyle w:val="normaltextrun"/>
          <w:color w:val="333333"/>
          <w:sz w:val="28"/>
          <w:szCs w:val="28"/>
        </w:rPr>
        <w:t xml:space="preserve">§     </w:t>
      </w:r>
      <w:proofErr w:type="spellStart"/>
      <w:r w:rsidRPr="00471A3B">
        <w:rPr>
          <w:rStyle w:val="normaltextrun"/>
          <w:color w:val="333333"/>
          <w:sz w:val="28"/>
          <w:szCs w:val="28"/>
        </w:rPr>
        <w:t>чистоговорки</w:t>
      </w:r>
      <w:proofErr w:type="spellEnd"/>
      <w:r w:rsidRPr="00471A3B">
        <w:rPr>
          <w:rStyle w:val="normaltextrun"/>
          <w:color w:val="333333"/>
          <w:sz w:val="28"/>
          <w:szCs w:val="28"/>
        </w:rPr>
        <w:t xml:space="preserve"> для автоматизации и дифференциации звуков;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471A3B">
        <w:rPr>
          <w:rStyle w:val="normaltextrun"/>
          <w:color w:val="333333"/>
          <w:sz w:val="28"/>
          <w:szCs w:val="28"/>
        </w:rPr>
        <w:t>§     упражнения на развитие общей и мелкой моторики (пальчиковая гимнастика), соответствующие возрастным особенностям детей;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471A3B">
        <w:rPr>
          <w:rStyle w:val="normaltextrun"/>
          <w:color w:val="333333"/>
          <w:sz w:val="28"/>
          <w:szCs w:val="28"/>
        </w:rPr>
        <w:t xml:space="preserve">§     вокально-артикуляционные упражнения для развития </w:t>
      </w:r>
      <w:r>
        <w:rPr>
          <w:rStyle w:val="normaltextrun"/>
          <w:color w:val="333333"/>
          <w:sz w:val="28"/>
          <w:szCs w:val="28"/>
        </w:rPr>
        <w:t>певческих данных и дыхания;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lastRenderedPageBreak/>
        <w:t>§</w:t>
      </w:r>
      <w:r w:rsidRPr="00471A3B">
        <w:rPr>
          <w:rStyle w:val="normaltextrun"/>
          <w:color w:val="333333"/>
          <w:sz w:val="28"/>
          <w:szCs w:val="28"/>
        </w:rPr>
        <w:t xml:space="preserve"> песни и стихи, сопровождаемые движениями рук, для развития плавности и выразительности речи, речевого слуха и речевой памяти, координированного тренинга;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§ </w:t>
      </w:r>
      <w:r w:rsidRPr="00471A3B">
        <w:rPr>
          <w:rStyle w:val="normaltextrun"/>
          <w:color w:val="333333"/>
          <w:sz w:val="28"/>
          <w:szCs w:val="28"/>
        </w:rPr>
        <w:t>музыкальные игры, способствующие развитию речи, внимания, умению ориентироваться в пространстве;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§ </w:t>
      </w:r>
      <w:r w:rsidRPr="00471A3B">
        <w:rPr>
          <w:rStyle w:val="normaltextrun"/>
          <w:color w:val="333333"/>
          <w:sz w:val="28"/>
          <w:szCs w:val="28"/>
        </w:rPr>
        <w:t>мел</w:t>
      </w:r>
      <w:proofErr w:type="gramStart"/>
      <w:r w:rsidRPr="00471A3B">
        <w:rPr>
          <w:rStyle w:val="normaltextrun"/>
          <w:color w:val="333333"/>
          <w:sz w:val="28"/>
          <w:szCs w:val="28"/>
        </w:rPr>
        <w:t>о-</w:t>
      </w:r>
      <w:proofErr w:type="gramEnd"/>
      <w:r w:rsidRPr="00471A3B">
        <w:rPr>
          <w:rStyle w:val="normaltextrun"/>
          <w:color w:val="333333"/>
          <w:sz w:val="28"/>
          <w:szCs w:val="28"/>
        </w:rPr>
        <w:t xml:space="preserve"> и </w:t>
      </w:r>
      <w:proofErr w:type="spellStart"/>
      <w:r w:rsidRPr="00471A3B">
        <w:rPr>
          <w:rStyle w:val="spellingerror"/>
          <w:color w:val="333333"/>
          <w:sz w:val="28"/>
          <w:szCs w:val="28"/>
        </w:rPr>
        <w:t>ритмодикламация</w:t>
      </w:r>
      <w:proofErr w:type="spellEnd"/>
      <w:r w:rsidRPr="00471A3B">
        <w:rPr>
          <w:rStyle w:val="normaltextrun"/>
          <w:color w:val="333333"/>
          <w:sz w:val="28"/>
          <w:szCs w:val="28"/>
        </w:rPr>
        <w:t> для координации слуха, речи, движения;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§  </w:t>
      </w:r>
      <w:r w:rsidRPr="00471A3B">
        <w:rPr>
          <w:rStyle w:val="normaltextrun"/>
          <w:color w:val="333333"/>
          <w:sz w:val="28"/>
          <w:szCs w:val="28"/>
        </w:rPr>
        <w:t>упражнения для развития мимических мышц, эмоциональной сферы, воображения и ассоциативно-образного мышления;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§ </w:t>
      </w:r>
      <w:r w:rsidRPr="00471A3B">
        <w:rPr>
          <w:rStyle w:val="normaltextrun"/>
          <w:color w:val="333333"/>
          <w:sz w:val="28"/>
          <w:szCs w:val="28"/>
        </w:rPr>
        <w:t xml:space="preserve">коммуникативные игры и танцы для развития динамической стороны общения, </w:t>
      </w:r>
      <w:proofErr w:type="spellStart"/>
      <w:r w:rsidRPr="00471A3B">
        <w:rPr>
          <w:rStyle w:val="normaltextrun"/>
          <w:color w:val="333333"/>
          <w:sz w:val="28"/>
          <w:szCs w:val="28"/>
        </w:rPr>
        <w:t>эмпатии</w:t>
      </w:r>
      <w:proofErr w:type="spellEnd"/>
      <w:r w:rsidRPr="00471A3B">
        <w:rPr>
          <w:rStyle w:val="normaltextrun"/>
          <w:color w:val="333333"/>
          <w:sz w:val="28"/>
          <w:szCs w:val="28"/>
        </w:rPr>
        <w:t>, эмоциональности и выразительности невербальных средств общения, позитивного самоощущения;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spellingerror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§ </w:t>
      </w:r>
      <w:r w:rsidRPr="00471A3B">
        <w:rPr>
          <w:rStyle w:val="normaltextrun"/>
          <w:color w:val="333333"/>
          <w:sz w:val="28"/>
          <w:szCs w:val="28"/>
        </w:rPr>
        <w:t>упражнения на релаксацию для снятия эмоционального и физического </w:t>
      </w:r>
      <w:r w:rsidRPr="00471A3B">
        <w:rPr>
          <w:rStyle w:val="spellingerror"/>
          <w:color w:val="333333"/>
          <w:sz w:val="28"/>
          <w:szCs w:val="28"/>
        </w:rPr>
        <w:t>напряжения.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spellingerror"/>
          <w:color w:val="333333"/>
          <w:sz w:val="28"/>
          <w:szCs w:val="28"/>
        </w:rPr>
      </w:pPr>
      <w:r w:rsidRPr="00471A3B">
        <w:rPr>
          <w:rStyle w:val="spellingerror"/>
          <w:color w:val="333333"/>
          <w:sz w:val="28"/>
          <w:szCs w:val="28"/>
        </w:rPr>
        <w:t>Основополагающий</w:t>
      </w:r>
      <w:r w:rsidRPr="00471A3B">
        <w:rPr>
          <w:rStyle w:val="normaltextrun"/>
          <w:color w:val="333333"/>
          <w:sz w:val="28"/>
          <w:szCs w:val="28"/>
        </w:rPr>
        <w:t> принцип всего перечисленного – тесная связь с музыкой, так как она с ее огромным эмоциональным влиянием позволяет бесконечно разнообразить приемы движения и характер </w:t>
      </w:r>
      <w:r w:rsidRPr="00471A3B">
        <w:rPr>
          <w:rStyle w:val="spellingerror"/>
          <w:color w:val="333333"/>
          <w:sz w:val="28"/>
          <w:szCs w:val="28"/>
        </w:rPr>
        <w:t>упражнений.</w:t>
      </w:r>
      <w:r>
        <w:rPr>
          <w:rStyle w:val="spellingerror"/>
          <w:color w:val="333333"/>
          <w:sz w:val="28"/>
          <w:szCs w:val="28"/>
        </w:rPr>
        <w:t xml:space="preserve"> </w:t>
      </w:r>
      <w:r w:rsidRPr="00471A3B">
        <w:rPr>
          <w:rStyle w:val="spellingerror"/>
          <w:color w:val="333333"/>
          <w:sz w:val="28"/>
          <w:szCs w:val="28"/>
        </w:rPr>
        <w:t>Однако</w:t>
      </w:r>
      <w:proofErr w:type="gramStart"/>
      <w:r w:rsidRPr="00471A3B">
        <w:rPr>
          <w:rStyle w:val="normaltextrun"/>
          <w:color w:val="333333"/>
          <w:sz w:val="28"/>
          <w:szCs w:val="28"/>
        </w:rPr>
        <w:t>,</w:t>
      </w:r>
      <w:proofErr w:type="gramEnd"/>
      <w:r w:rsidRPr="00471A3B">
        <w:rPr>
          <w:rStyle w:val="normaltextrun"/>
          <w:color w:val="333333"/>
          <w:sz w:val="28"/>
          <w:szCs w:val="28"/>
        </w:rPr>
        <w:t xml:space="preserve"> не все перечисленные виды работы могут быть включены в одно занятие, некоторые упражнения могут повторяться (закрепляться) или использоваться на других занятиях (музыкальное, физкультурное, логопедическое и т.д.)</w:t>
      </w:r>
      <w:r>
        <w:rPr>
          <w:rStyle w:val="normaltextrun"/>
          <w:color w:val="333333"/>
          <w:sz w:val="28"/>
          <w:szCs w:val="28"/>
        </w:rPr>
        <w:t xml:space="preserve"> </w:t>
      </w:r>
      <w:r w:rsidRPr="00471A3B">
        <w:rPr>
          <w:rStyle w:val="normaltextrun"/>
          <w:color w:val="333333"/>
          <w:sz w:val="28"/>
          <w:szCs w:val="28"/>
        </w:rPr>
        <w:t>С помощью </w:t>
      </w:r>
      <w:proofErr w:type="spellStart"/>
      <w:r w:rsidRPr="00471A3B">
        <w:rPr>
          <w:rStyle w:val="spellingerror"/>
          <w:color w:val="333333"/>
          <w:sz w:val="28"/>
          <w:szCs w:val="28"/>
        </w:rPr>
        <w:t>логоритмики</w:t>
      </w:r>
      <w:proofErr w:type="spellEnd"/>
      <w:r w:rsidRPr="00471A3B">
        <w:rPr>
          <w:rStyle w:val="normaltextrun"/>
          <w:color w:val="333333"/>
          <w:sz w:val="28"/>
          <w:szCs w:val="28"/>
        </w:rPr>
        <w:t> можно в доступной и интересной для дошкольников форме развить у детей общие речевые навыки, такие как дыхание, темп и ритм речи, ее выразительность и т.д. В ходе музыкально-дидактических игр отрабатываются артикуляционные, мимические и голосовые (</w:t>
      </w:r>
      <w:proofErr w:type="spellStart"/>
      <w:r w:rsidRPr="00471A3B">
        <w:rPr>
          <w:rStyle w:val="spellingerror"/>
          <w:color w:val="333333"/>
          <w:sz w:val="28"/>
          <w:szCs w:val="28"/>
        </w:rPr>
        <w:t>фонопедические</w:t>
      </w:r>
      <w:proofErr w:type="spellEnd"/>
      <w:r w:rsidRPr="00471A3B">
        <w:rPr>
          <w:rStyle w:val="normaltextrun"/>
          <w:color w:val="333333"/>
          <w:sz w:val="28"/>
          <w:szCs w:val="28"/>
        </w:rPr>
        <w:t>) </w:t>
      </w:r>
      <w:r w:rsidRPr="00471A3B">
        <w:rPr>
          <w:rStyle w:val="spellingerror"/>
          <w:color w:val="333333"/>
          <w:sz w:val="28"/>
          <w:szCs w:val="28"/>
        </w:rPr>
        <w:t>упражнения.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spellingerror"/>
          <w:b/>
          <w:bCs/>
          <w:i/>
          <w:iCs/>
          <w:color w:val="333333"/>
          <w:sz w:val="28"/>
          <w:szCs w:val="28"/>
        </w:rPr>
      </w:pPr>
      <w:r w:rsidRPr="00471A3B">
        <w:rPr>
          <w:rStyle w:val="spellingerror"/>
          <w:b/>
          <w:bCs/>
          <w:i/>
          <w:iCs/>
          <w:color w:val="333333"/>
          <w:sz w:val="28"/>
          <w:szCs w:val="28"/>
        </w:rPr>
        <w:t>Уровни</w:t>
      </w:r>
      <w:r w:rsidRPr="00471A3B">
        <w:rPr>
          <w:rStyle w:val="normaltextrun"/>
          <w:b/>
          <w:bCs/>
          <w:i/>
          <w:iCs/>
          <w:color w:val="333333"/>
          <w:sz w:val="28"/>
          <w:szCs w:val="28"/>
        </w:rPr>
        <w:t> освоения </w:t>
      </w:r>
      <w:r w:rsidRPr="00471A3B">
        <w:rPr>
          <w:rStyle w:val="spellingerror"/>
          <w:b/>
          <w:bCs/>
          <w:i/>
          <w:iCs/>
          <w:color w:val="333333"/>
          <w:sz w:val="28"/>
          <w:szCs w:val="28"/>
        </w:rPr>
        <w:t>программы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spellingerror"/>
          <w:color w:val="333333"/>
          <w:sz w:val="28"/>
          <w:szCs w:val="28"/>
        </w:rPr>
      </w:pPr>
      <w:r w:rsidRPr="00471A3B">
        <w:rPr>
          <w:rStyle w:val="spellingerror"/>
          <w:b/>
          <w:bCs/>
          <w:i/>
          <w:iCs/>
          <w:color w:val="333333"/>
          <w:sz w:val="28"/>
          <w:szCs w:val="28"/>
        </w:rPr>
        <w:t>Низкий</w:t>
      </w:r>
      <w:r>
        <w:rPr>
          <w:rStyle w:val="spellingerror"/>
          <w:b/>
          <w:bCs/>
          <w:i/>
          <w:iCs/>
          <w:color w:val="333333"/>
          <w:sz w:val="28"/>
          <w:szCs w:val="28"/>
        </w:rPr>
        <w:t xml:space="preserve">. </w:t>
      </w:r>
      <w:r w:rsidRPr="00471A3B">
        <w:rPr>
          <w:rStyle w:val="spellingerror"/>
          <w:color w:val="333333"/>
          <w:sz w:val="28"/>
          <w:szCs w:val="28"/>
        </w:rPr>
        <w:t>Не</w:t>
      </w:r>
      <w:r w:rsidRPr="00471A3B">
        <w:rPr>
          <w:rStyle w:val="normaltextrun"/>
          <w:color w:val="333333"/>
          <w:sz w:val="28"/>
          <w:szCs w:val="28"/>
        </w:rPr>
        <w:t xml:space="preserve"> умеет технически точно, легко и выразительно выполнить основные и имитационные движения. Поверхностный интерес к танцу, ритмике. Не предпринимает попытки выразить музыкальные образы в движении. Плохо развито слуховое внимание и фонематический слух. Не согласовывает движение с музыкой и речью. Неуместность мимических и вокально-речевых реакций. Не </w:t>
      </w:r>
      <w:r w:rsidRPr="00471A3B">
        <w:rPr>
          <w:rStyle w:val="normaltextrun"/>
          <w:color w:val="333333"/>
          <w:sz w:val="28"/>
          <w:szCs w:val="28"/>
        </w:rPr>
        <w:lastRenderedPageBreak/>
        <w:t>чувствует смену настроения музыки, ошибается в определении динамики, темпе. Не развито диафрагмальное и речевое дыхание. Невнятная </w:t>
      </w:r>
      <w:r w:rsidRPr="00471A3B">
        <w:rPr>
          <w:rStyle w:val="spellingerror"/>
          <w:color w:val="333333"/>
          <w:sz w:val="28"/>
          <w:szCs w:val="28"/>
        </w:rPr>
        <w:t>речь.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spellingerror"/>
          <w:color w:val="333333"/>
          <w:sz w:val="28"/>
          <w:szCs w:val="28"/>
        </w:rPr>
      </w:pPr>
      <w:r w:rsidRPr="00471A3B">
        <w:rPr>
          <w:rStyle w:val="spellingerror"/>
          <w:b/>
          <w:bCs/>
          <w:i/>
          <w:iCs/>
          <w:color w:val="333333"/>
          <w:sz w:val="28"/>
          <w:szCs w:val="28"/>
        </w:rPr>
        <w:t>Средний</w:t>
      </w:r>
      <w:r>
        <w:rPr>
          <w:rStyle w:val="spellingerror"/>
          <w:color w:val="333333"/>
          <w:sz w:val="28"/>
          <w:szCs w:val="28"/>
        </w:rPr>
        <w:t>. Д</w:t>
      </w:r>
      <w:r w:rsidRPr="00471A3B">
        <w:rPr>
          <w:rStyle w:val="spellingerror"/>
          <w:color w:val="333333"/>
          <w:sz w:val="28"/>
          <w:szCs w:val="28"/>
        </w:rPr>
        <w:t>вижения</w:t>
      </w:r>
      <w:r w:rsidRPr="00471A3B">
        <w:rPr>
          <w:rStyle w:val="normaltextrun"/>
          <w:color w:val="333333"/>
          <w:sz w:val="28"/>
          <w:szCs w:val="28"/>
        </w:rPr>
        <w:t> выполняются довольно точно и выразительно, но нет творческой активности в создании музыкально-двигательных образов. Интерес к исполнению плясок, игр и упражнений неустойчивый. Сдержанность или отсутствие мимических и вокально-речевых реакций. Недостаточно хорошо чувствует смену настроения музыки, порой ошибается в определении динамики, темпе и ритме. Недостаточно хорошо развито слуховое внимание и фонематический слух. Согласовывает движение с музыкой и речью с помощью взрослого. Слабо развито диафрагмальное и речевое дыхание, </w:t>
      </w:r>
      <w:r w:rsidRPr="00471A3B">
        <w:rPr>
          <w:rStyle w:val="spellingerror"/>
          <w:color w:val="333333"/>
          <w:sz w:val="28"/>
          <w:szCs w:val="28"/>
        </w:rPr>
        <w:t>дикция.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spellingerror"/>
          <w:color w:val="333333"/>
          <w:sz w:val="28"/>
          <w:szCs w:val="28"/>
        </w:rPr>
      </w:pPr>
      <w:r w:rsidRPr="00471A3B">
        <w:rPr>
          <w:rStyle w:val="spellingerror"/>
          <w:b/>
          <w:bCs/>
          <w:i/>
          <w:iCs/>
          <w:color w:val="333333"/>
          <w:sz w:val="28"/>
          <w:szCs w:val="28"/>
        </w:rPr>
        <w:t>Высокий</w:t>
      </w:r>
      <w:r>
        <w:rPr>
          <w:rStyle w:val="spellingerror"/>
          <w:b/>
          <w:bCs/>
          <w:i/>
          <w:iCs/>
          <w:color w:val="333333"/>
          <w:sz w:val="28"/>
          <w:szCs w:val="28"/>
        </w:rPr>
        <w:t xml:space="preserve">. </w:t>
      </w:r>
      <w:r w:rsidRPr="00471A3B">
        <w:rPr>
          <w:rStyle w:val="spellingerror"/>
          <w:color w:val="333333"/>
          <w:sz w:val="28"/>
          <w:szCs w:val="28"/>
        </w:rPr>
        <w:t>Прочно</w:t>
      </w:r>
      <w:r w:rsidRPr="00471A3B">
        <w:rPr>
          <w:rStyle w:val="normaltextrun"/>
          <w:color w:val="333333"/>
          <w:sz w:val="28"/>
          <w:szCs w:val="28"/>
        </w:rPr>
        <w:t xml:space="preserve"> и технично владеет музыкально-ритмическими навыками. Проявляет творческое отношение к исполнению плясок, игр и упражнений. Чувствует смену настроения музыки, динамику, темп и ритм. Хорошо развито слуховое внимание и фонематический слух. Уместность мимических и вокально-речевых реакций. </w:t>
      </w:r>
      <w:proofErr w:type="gramStart"/>
      <w:r w:rsidRPr="00471A3B">
        <w:rPr>
          <w:rStyle w:val="normaltextrun"/>
          <w:color w:val="333333"/>
          <w:sz w:val="28"/>
          <w:szCs w:val="28"/>
        </w:rPr>
        <w:t>Способен</w:t>
      </w:r>
      <w:proofErr w:type="gramEnd"/>
      <w:r w:rsidRPr="00471A3B">
        <w:rPr>
          <w:rStyle w:val="normaltextrun"/>
          <w:color w:val="333333"/>
          <w:sz w:val="28"/>
          <w:szCs w:val="28"/>
        </w:rPr>
        <w:t xml:space="preserve"> согласовывать движение с музыкой и речью. Хорошо развито диафрагмальное и речевое дыхание, </w:t>
      </w:r>
      <w:r w:rsidRPr="00471A3B">
        <w:rPr>
          <w:rStyle w:val="spellingerror"/>
          <w:color w:val="333333"/>
          <w:sz w:val="28"/>
          <w:szCs w:val="28"/>
        </w:rPr>
        <w:t>дикция.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normaltextrun"/>
          <w:color w:val="333333"/>
          <w:sz w:val="28"/>
          <w:szCs w:val="28"/>
        </w:rPr>
      </w:pPr>
      <w:r w:rsidRPr="00471A3B">
        <w:rPr>
          <w:rStyle w:val="spellingerror"/>
          <w:color w:val="333333"/>
          <w:sz w:val="28"/>
          <w:szCs w:val="28"/>
        </w:rPr>
        <w:t>В</w:t>
      </w:r>
      <w:r>
        <w:rPr>
          <w:rStyle w:val="normaltextrun"/>
          <w:color w:val="333333"/>
          <w:sz w:val="28"/>
          <w:szCs w:val="28"/>
        </w:rPr>
        <w:t xml:space="preserve"> </w:t>
      </w:r>
      <w:r w:rsidRPr="00471A3B">
        <w:rPr>
          <w:rStyle w:val="normaltextrun"/>
          <w:color w:val="333333"/>
          <w:sz w:val="28"/>
          <w:szCs w:val="28"/>
        </w:rPr>
        <w:t> </w:t>
      </w:r>
      <w:r w:rsidRPr="00471A3B">
        <w:rPr>
          <w:rStyle w:val="normaltextrun"/>
          <w:b/>
          <w:bCs/>
          <w:color w:val="333333"/>
          <w:sz w:val="28"/>
          <w:szCs w:val="28"/>
        </w:rPr>
        <w:t>заключении</w:t>
      </w:r>
      <w:r w:rsidRPr="00471A3B">
        <w:rPr>
          <w:rStyle w:val="normaltextrun"/>
          <w:color w:val="333333"/>
          <w:sz w:val="28"/>
          <w:szCs w:val="28"/>
        </w:rPr>
        <w:t>, следует отметить, что логопедическая ритмика является неотъемлемой частью логопедической </w:t>
      </w:r>
      <w:r w:rsidRPr="00471A3B">
        <w:rPr>
          <w:rStyle w:val="spellingerror"/>
          <w:color w:val="333333"/>
          <w:sz w:val="28"/>
          <w:szCs w:val="28"/>
        </w:rPr>
        <w:t>методики.</w:t>
      </w:r>
      <w:r w:rsidR="0027694C">
        <w:rPr>
          <w:rStyle w:val="spellingerror"/>
          <w:color w:val="333333"/>
          <w:sz w:val="28"/>
          <w:szCs w:val="28"/>
        </w:rPr>
        <w:t xml:space="preserve"> </w:t>
      </w:r>
      <w:r w:rsidRPr="00471A3B">
        <w:rPr>
          <w:rStyle w:val="spellingerror"/>
          <w:color w:val="333333"/>
          <w:sz w:val="28"/>
          <w:szCs w:val="28"/>
        </w:rPr>
        <w:t>Знания</w:t>
      </w:r>
      <w:r w:rsidRPr="00471A3B">
        <w:rPr>
          <w:rStyle w:val="normaltextrun"/>
          <w:color w:val="333333"/>
          <w:sz w:val="28"/>
          <w:szCs w:val="28"/>
        </w:rPr>
        <w:t> усваиваются детьми быстрее, так как их подача сопровождается разнообразными движениями под музыку, что позволяет активизировать одновременно все виды памяти (слуховую, двигательную и зрительную).</w:t>
      </w:r>
    </w:p>
    <w:p w:rsidR="00471A3B" w:rsidRDefault="00471A3B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rStyle w:val="eop"/>
          <w:sz w:val="28"/>
          <w:szCs w:val="28"/>
        </w:rPr>
      </w:pPr>
      <w:proofErr w:type="spellStart"/>
      <w:proofErr w:type="gramStart"/>
      <w:r w:rsidRPr="00471A3B">
        <w:rPr>
          <w:rStyle w:val="spellingerror"/>
          <w:color w:val="333333"/>
          <w:sz w:val="28"/>
          <w:szCs w:val="28"/>
        </w:rPr>
        <w:t>Логоритмика</w:t>
      </w:r>
      <w:proofErr w:type="spellEnd"/>
      <w:r w:rsidRPr="00471A3B">
        <w:rPr>
          <w:rStyle w:val="normaltextrun"/>
          <w:color w:val="333333"/>
          <w:sz w:val="28"/>
          <w:szCs w:val="28"/>
        </w:rPr>
        <w:t> содействует и эстетическому воспитанию дошкольников, вводя их с самого детства в мир музыки, учит эмоциональной отзывчивости, прививает любовь к прекрасному, развивая тем самым художественный вкус.</w:t>
      </w:r>
      <w:r w:rsidRPr="00471A3B">
        <w:rPr>
          <w:rStyle w:val="eop"/>
          <w:sz w:val="28"/>
          <w:szCs w:val="28"/>
        </w:rPr>
        <w:t> </w:t>
      </w:r>
      <w:proofErr w:type="gramEnd"/>
    </w:p>
    <w:p w:rsidR="00611B8F" w:rsidRPr="00471A3B" w:rsidRDefault="00611B8F" w:rsidP="004746A4">
      <w:pPr>
        <w:pStyle w:val="paragraph"/>
        <w:spacing w:before="0" w:beforeAutospacing="0" w:after="0" w:afterAutospacing="0" w:line="360" w:lineRule="auto"/>
        <w:ind w:left="-709" w:firstLine="708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-А сейчас, уважаемые коллеги, я хочу провести с вами одно из упражнений по </w:t>
      </w:r>
      <w:proofErr w:type="spellStart"/>
      <w:r>
        <w:rPr>
          <w:rStyle w:val="eop"/>
          <w:sz w:val="28"/>
          <w:szCs w:val="28"/>
        </w:rPr>
        <w:t>логоритмике</w:t>
      </w:r>
      <w:proofErr w:type="spellEnd"/>
      <w:r>
        <w:rPr>
          <w:rStyle w:val="eop"/>
          <w:sz w:val="28"/>
          <w:szCs w:val="28"/>
        </w:rPr>
        <w:t>. Повторяйте за мной движения и слова.</w:t>
      </w:r>
    </w:p>
    <w:p w:rsidR="007238FE" w:rsidRPr="00611B8F" w:rsidRDefault="00471A3B" w:rsidP="004746A4">
      <w:pPr>
        <w:pStyle w:val="paragraph"/>
        <w:spacing w:before="0" w:beforeAutospacing="0" w:after="0" w:afterAutospacing="0" w:line="360" w:lineRule="auto"/>
        <w:ind w:left="-709"/>
        <w:jc w:val="both"/>
        <w:textAlignment w:val="baseline"/>
        <w:rPr>
          <w:sz w:val="28"/>
          <w:szCs w:val="28"/>
        </w:rPr>
      </w:pPr>
      <w:r w:rsidRPr="00471A3B">
        <w:rPr>
          <w:rStyle w:val="eop"/>
          <w:sz w:val="28"/>
          <w:szCs w:val="28"/>
        </w:rPr>
        <w:t> </w:t>
      </w:r>
      <w:r w:rsidR="007238FE" w:rsidRPr="00611B8F">
        <w:rPr>
          <w:sz w:val="28"/>
          <w:szCs w:val="28"/>
        </w:rPr>
        <w:t>Три медведя шли домой</w:t>
      </w:r>
      <w:r w:rsidR="00611B8F">
        <w:rPr>
          <w:sz w:val="28"/>
          <w:szCs w:val="28"/>
        </w:rPr>
        <w:t xml:space="preserve">.                      </w:t>
      </w:r>
      <w:r w:rsidR="007238FE" w:rsidRPr="00611B8F">
        <w:rPr>
          <w:sz w:val="28"/>
          <w:szCs w:val="28"/>
        </w:rPr>
        <w:t xml:space="preserve"> </w:t>
      </w:r>
      <w:r w:rsidR="007238FE" w:rsidRPr="00611B8F">
        <w:rPr>
          <w:i/>
          <w:sz w:val="28"/>
          <w:szCs w:val="28"/>
        </w:rPr>
        <w:t>Дети шагают на месте вперевалочку</w:t>
      </w:r>
    </w:p>
    <w:p w:rsidR="007238FE" w:rsidRPr="00611B8F" w:rsidRDefault="007238FE" w:rsidP="004746A4">
      <w:pPr>
        <w:pStyle w:val="paragraph"/>
        <w:spacing w:before="0" w:beforeAutospacing="0" w:after="0" w:afterAutospacing="0" w:line="360" w:lineRule="auto"/>
        <w:ind w:left="-709"/>
        <w:jc w:val="both"/>
        <w:textAlignment w:val="baseline"/>
        <w:rPr>
          <w:i/>
          <w:sz w:val="28"/>
          <w:szCs w:val="28"/>
        </w:rPr>
      </w:pPr>
      <w:r w:rsidRPr="00611B8F">
        <w:rPr>
          <w:sz w:val="28"/>
          <w:szCs w:val="28"/>
        </w:rPr>
        <w:t xml:space="preserve"> Папа был большой-большой. </w:t>
      </w:r>
      <w:r w:rsidR="00611B8F">
        <w:rPr>
          <w:sz w:val="28"/>
          <w:szCs w:val="28"/>
        </w:rPr>
        <w:t xml:space="preserve">               </w:t>
      </w:r>
      <w:r w:rsidR="00611B8F" w:rsidRPr="00611B8F">
        <w:rPr>
          <w:sz w:val="28"/>
          <w:szCs w:val="28"/>
        </w:rPr>
        <w:t xml:space="preserve"> </w:t>
      </w:r>
      <w:r w:rsidRPr="00611B8F">
        <w:rPr>
          <w:i/>
          <w:sz w:val="28"/>
          <w:szCs w:val="28"/>
        </w:rPr>
        <w:t xml:space="preserve">Поднять руки над головой, потянуть вверх. </w:t>
      </w:r>
    </w:p>
    <w:p w:rsidR="007238FE" w:rsidRPr="00611B8F" w:rsidRDefault="007238FE" w:rsidP="004746A4">
      <w:pPr>
        <w:pStyle w:val="paragraph"/>
        <w:spacing w:before="0" w:beforeAutospacing="0" w:after="0" w:afterAutospacing="0" w:line="360" w:lineRule="auto"/>
        <w:ind w:left="-709"/>
        <w:jc w:val="both"/>
        <w:textAlignment w:val="baseline"/>
        <w:rPr>
          <w:sz w:val="28"/>
          <w:szCs w:val="28"/>
        </w:rPr>
      </w:pPr>
      <w:r w:rsidRPr="00611B8F">
        <w:rPr>
          <w:sz w:val="28"/>
          <w:szCs w:val="28"/>
        </w:rPr>
        <w:t>Мама с ним поменьше ростом,</w:t>
      </w:r>
      <w:r w:rsidR="00611B8F">
        <w:rPr>
          <w:sz w:val="28"/>
          <w:szCs w:val="28"/>
        </w:rPr>
        <w:t xml:space="preserve">              </w:t>
      </w:r>
      <w:r w:rsidRPr="00611B8F">
        <w:rPr>
          <w:sz w:val="28"/>
          <w:szCs w:val="28"/>
        </w:rPr>
        <w:t xml:space="preserve"> </w:t>
      </w:r>
      <w:r w:rsidRPr="00611B8F">
        <w:rPr>
          <w:i/>
          <w:sz w:val="28"/>
          <w:szCs w:val="28"/>
        </w:rPr>
        <w:t>Руки на уровне груди.</w:t>
      </w:r>
      <w:r w:rsidRPr="00611B8F">
        <w:rPr>
          <w:sz w:val="28"/>
          <w:szCs w:val="28"/>
        </w:rPr>
        <w:t xml:space="preserve"> </w:t>
      </w:r>
    </w:p>
    <w:p w:rsidR="007238FE" w:rsidRPr="00611B8F" w:rsidRDefault="007238FE" w:rsidP="004746A4">
      <w:pPr>
        <w:pStyle w:val="paragraph"/>
        <w:spacing w:before="0" w:beforeAutospacing="0" w:after="0" w:afterAutospacing="0" w:line="360" w:lineRule="auto"/>
        <w:ind w:left="-709"/>
        <w:jc w:val="both"/>
        <w:textAlignment w:val="baseline"/>
        <w:rPr>
          <w:i/>
          <w:sz w:val="28"/>
          <w:szCs w:val="28"/>
        </w:rPr>
      </w:pPr>
      <w:r w:rsidRPr="00611B8F">
        <w:rPr>
          <w:sz w:val="28"/>
          <w:szCs w:val="28"/>
        </w:rPr>
        <w:t xml:space="preserve">А сынок — малютка просто. </w:t>
      </w:r>
      <w:r w:rsidR="00611B8F">
        <w:rPr>
          <w:sz w:val="28"/>
          <w:szCs w:val="28"/>
        </w:rPr>
        <w:t xml:space="preserve">                 </w:t>
      </w:r>
      <w:r w:rsidR="00611B8F" w:rsidRPr="00611B8F">
        <w:rPr>
          <w:sz w:val="28"/>
          <w:szCs w:val="28"/>
        </w:rPr>
        <w:t xml:space="preserve"> </w:t>
      </w:r>
      <w:r w:rsidRPr="00611B8F">
        <w:rPr>
          <w:i/>
          <w:sz w:val="28"/>
          <w:szCs w:val="28"/>
        </w:rPr>
        <w:t>Присесть.</w:t>
      </w:r>
    </w:p>
    <w:p w:rsidR="00611B8F" w:rsidRPr="00611B8F" w:rsidRDefault="007238FE" w:rsidP="004746A4">
      <w:pPr>
        <w:pStyle w:val="paragraph"/>
        <w:spacing w:before="0" w:beforeAutospacing="0" w:after="0" w:afterAutospacing="0" w:line="360" w:lineRule="auto"/>
        <w:ind w:left="-709"/>
        <w:jc w:val="both"/>
        <w:textAlignment w:val="baseline"/>
        <w:rPr>
          <w:i/>
          <w:sz w:val="28"/>
          <w:szCs w:val="28"/>
        </w:rPr>
      </w:pPr>
      <w:r w:rsidRPr="00611B8F">
        <w:rPr>
          <w:sz w:val="28"/>
          <w:szCs w:val="28"/>
        </w:rPr>
        <w:lastRenderedPageBreak/>
        <w:t xml:space="preserve">Очень маленький он был, </w:t>
      </w:r>
      <w:r w:rsidR="00611B8F">
        <w:rPr>
          <w:sz w:val="28"/>
          <w:szCs w:val="28"/>
        </w:rPr>
        <w:t xml:space="preserve">                      </w:t>
      </w:r>
      <w:r w:rsidR="00611B8F" w:rsidRPr="00611B8F">
        <w:rPr>
          <w:sz w:val="28"/>
          <w:szCs w:val="28"/>
        </w:rPr>
        <w:t xml:space="preserve"> </w:t>
      </w:r>
      <w:r w:rsidRPr="00611B8F">
        <w:rPr>
          <w:i/>
          <w:sz w:val="28"/>
          <w:szCs w:val="28"/>
        </w:rPr>
        <w:t xml:space="preserve">Присев, качаться по-медвежьи. </w:t>
      </w:r>
    </w:p>
    <w:p w:rsidR="00587EDF" w:rsidRPr="00611B8F" w:rsidRDefault="00611B8F" w:rsidP="004746A4">
      <w:pPr>
        <w:pStyle w:val="paragraph"/>
        <w:spacing w:before="0" w:beforeAutospacing="0" w:after="0" w:afterAutospacing="0" w:line="360" w:lineRule="auto"/>
        <w:ind w:left="-709"/>
        <w:jc w:val="both"/>
        <w:textAlignment w:val="baseline"/>
        <w:rPr>
          <w:i/>
          <w:sz w:val="28"/>
          <w:szCs w:val="28"/>
        </w:rPr>
      </w:pPr>
      <w:r w:rsidRPr="00611B8F">
        <w:rPr>
          <w:sz w:val="28"/>
          <w:szCs w:val="28"/>
        </w:rPr>
        <w:t>Маму с папой он любил</w:t>
      </w:r>
      <w:r>
        <w:rPr>
          <w:i/>
          <w:sz w:val="28"/>
          <w:szCs w:val="28"/>
        </w:rPr>
        <w:t xml:space="preserve">.                           </w:t>
      </w:r>
      <w:r w:rsidRPr="00611B8F">
        <w:rPr>
          <w:i/>
          <w:sz w:val="28"/>
          <w:szCs w:val="28"/>
        </w:rPr>
        <w:t>Дети обнимают себя руками.</w:t>
      </w:r>
    </w:p>
    <w:p w:rsidR="007238FE" w:rsidRDefault="00611B8F" w:rsidP="004746A4">
      <w:pPr>
        <w:pStyle w:val="paragraph"/>
        <w:spacing w:before="0" w:beforeAutospacing="0" w:after="0" w:afterAutospacing="0" w:line="360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- А теперь проведу массаж или самомассаж. Возьмите массажные мячики и встаньте в круг, друг за другом. </w:t>
      </w:r>
      <w:r w:rsidR="00964387">
        <w:rPr>
          <w:sz w:val="28"/>
          <w:szCs w:val="28"/>
        </w:rPr>
        <w:t>Водим мячиками по спине своего соседа под слова.</w:t>
      </w:r>
    </w:p>
    <w:p w:rsidR="00964387" w:rsidRDefault="00964387" w:rsidP="004746A4">
      <w:pPr>
        <w:pStyle w:val="paragraph"/>
        <w:spacing w:before="0" w:beforeAutospacing="0" w:after="0" w:afterAutospacing="0" w:line="360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«Катится колючий ёжик.</w:t>
      </w:r>
    </w:p>
    <w:p w:rsidR="00964387" w:rsidRDefault="00964387" w:rsidP="004746A4">
      <w:pPr>
        <w:pStyle w:val="paragraph"/>
        <w:spacing w:before="0" w:beforeAutospacing="0" w:after="0" w:afterAutospacing="0" w:line="360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Нет не головы ни ножик,</w:t>
      </w:r>
    </w:p>
    <w:p w:rsidR="00964387" w:rsidRDefault="00964387" w:rsidP="004746A4">
      <w:pPr>
        <w:pStyle w:val="paragraph"/>
        <w:spacing w:before="0" w:beforeAutospacing="0" w:after="0" w:afterAutospacing="0" w:line="360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FA2692">
        <w:rPr>
          <w:sz w:val="28"/>
          <w:szCs w:val="28"/>
        </w:rPr>
        <w:t>по спинке мне бежит</w:t>
      </w:r>
      <w:r>
        <w:rPr>
          <w:sz w:val="28"/>
          <w:szCs w:val="28"/>
        </w:rPr>
        <w:t>,</w:t>
      </w:r>
    </w:p>
    <w:p w:rsidR="00964387" w:rsidRDefault="00964387" w:rsidP="004746A4">
      <w:pPr>
        <w:pStyle w:val="paragraph"/>
        <w:spacing w:before="0" w:beforeAutospacing="0" w:after="0" w:afterAutospacing="0" w:line="360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 пыхтит, пыхтит, пыхтит.</w:t>
      </w:r>
    </w:p>
    <w:p w:rsidR="00964387" w:rsidRDefault="00964387" w:rsidP="004746A4">
      <w:pPr>
        <w:pStyle w:val="paragraph"/>
        <w:spacing w:before="0" w:beforeAutospacing="0" w:after="0" w:afterAutospacing="0" w:line="360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Бегает туда-сюда,</w:t>
      </w:r>
    </w:p>
    <w:p w:rsidR="00964387" w:rsidRDefault="00964387" w:rsidP="004746A4">
      <w:pPr>
        <w:pStyle w:val="paragraph"/>
        <w:spacing w:before="0" w:beforeAutospacing="0" w:after="0" w:afterAutospacing="0" w:line="360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Мне щекотно да-да-да.</w:t>
      </w:r>
    </w:p>
    <w:p w:rsidR="00964387" w:rsidRDefault="00964387" w:rsidP="004746A4">
      <w:pPr>
        <w:pStyle w:val="paragraph"/>
        <w:spacing w:before="0" w:beforeAutospacing="0" w:after="0" w:afterAutospacing="0" w:line="360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Уходи колючий ёж,</w:t>
      </w:r>
    </w:p>
    <w:p w:rsidR="00964387" w:rsidRDefault="00964387" w:rsidP="004746A4">
      <w:pPr>
        <w:pStyle w:val="paragraph"/>
        <w:spacing w:before="0" w:beforeAutospacing="0" w:after="0" w:afterAutospacing="0" w:line="360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тёмный лес, где ты живёшь».</w:t>
      </w:r>
    </w:p>
    <w:p w:rsidR="00657B7A" w:rsidRPr="00657B7A" w:rsidRDefault="00657B7A" w:rsidP="00657B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657B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</w:t>
      </w:r>
      <w:r w:rsidRPr="00657B7A">
        <w:rPr>
          <w:rFonts w:ascii="Mongolian Baiti" w:eastAsia="Times New Roman" w:hAnsi="Mongolian Baiti" w:cs="Mongolian Baiti"/>
          <w:b/>
          <w:bCs/>
          <w:color w:val="FFFFFF"/>
          <w:sz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исок</w:t>
      </w:r>
      <w:proofErr w:type="spellEnd"/>
      <w:proofErr w:type="gramEnd"/>
      <w:r w:rsidRPr="00657B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657B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</w:t>
      </w:r>
      <w:r w:rsidRPr="00657B7A">
        <w:rPr>
          <w:rFonts w:ascii="Mongolian Baiti" w:eastAsia="Times New Roman" w:hAnsi="Mongolian Baiti" w:cs="Mongolian Baiti"/>
          <w:b/>
          <w:bCs/>
          <w:color w:val="FFFFFF"/>
          <w:sz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тературы</w:t>
      </w:r>
      <w:proofErr w:type="spellEnd"/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лексеева</w:t>
      </w:r>
      <w:proofErr w:type="spellEnd"/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Л.,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ютюнникова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</w:t>
      </w: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</w:t>
      </w:r>
      <w:proofErr w:type="spellEnd"/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М.,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1998.</w:t>
      </w:r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С.Ю.,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Рузина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 Страна пальчиковых игр. -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ристалл</w:t>
      </w:r>
      <w:proofErr w:type="spellEnd"/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1996.</w:t>
      </w:r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аромыкова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оррекция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вижения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узыкальным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опровождением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СПб</w:t>
      </w:r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1999.</w:t>
      </w:r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Бехтерев В.Н. Основы учения о функциях мозга. –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</w:t>
      </w:r>
      <w:proofErr w:type="spellEnd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1905. Вы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п.1.</w:t>
      </w:r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ровик</w:t>
      </w:r>
      <w:proofErr w:type="spellEnd"/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Звуки, ритмы, слова.- Минск, Книжный дом, 1999.</w:t>
      </w:r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Буренина А.И. Ритмическая мозаика.- СПб</w:t>
      </w:r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ЛОИРО, 1997.</w:t>
      </w:r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Буренина А.И. Музыкальные </w:t>
      </w: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нутки</w:t>
      </w:r>
      <w:proofErr w:type="spellEnd"/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лышей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Л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ОИРО, 1998.</w:t>
      </w:r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уренина</w:t>
      </w:r>
      <w:proofErr w:type="spellEnd"/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влекательных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 – СПб</w:t>
      </w:r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ЛОИРО, 1999.</w:t>
      </w:r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Бырченко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С песенкой по лесенке.- М., Советский </w:t>
      </w: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мпозитор</w:t>
      </w:r>
      <w:proofErr w:type="spellEnd"/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1984.</w:t>
      </w:r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ккер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ихические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оцессы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Л.,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У-та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тлугина</w:t>
      </w:r>
      <w:proofErr w:type="spellEnd"/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Кенеман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Теория и методика музыкального воспитания в детском саду. - М., 1983.</w:t>
      </w:r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Волкова Г.А. Логопедическая </w:t>
      </w: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тмика</w:t>
      </w:r>
      <w:proofErr w:type="spellEnd"/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М., </w:t>
      </w: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адос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</w:t>
      </w:r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лкова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макович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А. </w:t>
      </w: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ринципы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огопедической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страдающими общим недоразвитием речи, в условиях дошкольного детского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</w:t>
      </w: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чевые</w:t>
      </w:r>
      <w:proofErr w:type="spellEnd"/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ервно-п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сихические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арушения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зрослых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ежвузовский</w:t>
      </w:r>
      <w:proofErr w:type="spellEnd"/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борник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научных трудов. - Л.,1987.</w:t>
      </w:r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Выгодский Л. С. Мышление и речь. // Собр. соч. – М., 1982. – Т.2.</w:t>
      </w:r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альперин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П.Я. </w:t>
      </w: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етоды</w:t>
      </w:r>
      <w:proofErr w:type="spellEnd"/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и умственного развития ребенка. М.: Изд-во МГУ, 1985.</w:t>
      </w:r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Гиляровский В.А. О нарушениях речи и мерах борьбы с ними // Вопросы патологии </w:t>
      </w: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proofErr w:type="gram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Т.32(81). X., 1959, с. 7-8.</w:t>
      </w:r>
    </w:p>
    <w:p w:rsidR="00657B7A" w:rsidRPr="00657B7A" w:rsidRDefault="00657B7A" w:rsidP="00657B7A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ринер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амойленко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</w:t>
      </w:r>
      <w:proofErr w:type="spell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огопедическая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57B7A">
        <w:rPr>
          <w:rFonts w:ascii="Mongolian Baiti" w:eastAsia="Times New Roman" w:hAnsi="Mongolian Baiti" w:cs="Times New Roman"/>
          <w:color w:val="FFFFFF"/>
          <w:sz w:val="28"/>
          <w:szCs w:val="28"/>
          <w:lang w:eastAsia="ru-RU"/>
        </w:rPr>
        <w:t>᠌</w:t>
      </w:r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итмика</w:t>
      </w:r>
      <w:proofErr w:type="spellEnd"/>
      <w:r w:rsidRPr="0065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1941.</w:t>
      </w:r>
    </w:p>
    <w:p w:rsidR="00657B7A" w:rsidRPr="00657B7A" w:rsidRDefault="00657B7A" w:rsidP="00657B7A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Журная</w:t>
      </w:r>
      <w:proofErr w:type="spellEnd"/>
      <w:r>
        <w:rPr>
          <w:sz w:val="28"/>
          <w:szCs w:val="28"/>
        </w:rPr>
        <w:t xml:space="preserve"> «Дефектология №6»: М., 1997г., Шашкина Г.Р. «Логопедическая ритмика в системе коррекционно-педагогических воздействий на детей с ОНР в подготовительной к школе группе».</w:t>
      </w:r>
    </w:p>
    <w:p w:rsidR="00657B7A" w:rsidRPr="00657B7A" w:rsidRDefault="00657B7A" w:rsidP="00657B7A">
      <w:pPr>
        <w:pStyle w:val="paragraph"/>
        <w:spacing w:before="0" w:beforeAutospacing="0" w:after="0" w:afterAutospacing="0" w:line="360" w:lineRule="auto"/>
        <w:ind w:left="340"/>
        <w:jc w:val="both"/>
        <w:textAlignment w:val="baseline"/>
        <w:rPr>
          <w:color w:val="000000"/>
          <w:sz w:val="28"/>
          <w:szCs w:val="28"/>
          <w:shd w:val="clear" w:color="auto" w:fill="FFFFDD"/>
        </w:rPr>
      </w:pPr>
      <w:r>
        <w:rPr>
          <w:color w:val="000000"/>
          <w:sz w:val="28"/>
          <w:szCs w:val="28"/>
          <w:shd w:val="clear" w:color="auto" w:fill="FFFFDD"/>
        </w:rPr>
        <w:t>19.Интернет источники</w:t>
      </w:r>
      <w:r w:rsidR="00D935BC">
        <w:rPr>
          <w:color w:val="000000"/>
          <w:sz w:val="28"/>
          <w:szCs w:val="28"/>
          <w:shd w:val="clear" w:color="auto" w:fill="FFFFDD"/>
        </w:rPr>
        <w:t>.</w:t>
      </w:r>
    </w:p>
    <w:p w:rsidR="00657B7A" w:rsidRPr="00657B7A" w:rsidRDefault="00657B7A" w:rsidP="004746A4">
      <w:pPr>
        <w:pStyle w:val="paragraph"/>
        <w:spacing w:before="0" w:beforeAutospacing="0" w:after="0" w:afterAutospacing="0" w:line="360" w:lineRule="auto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657B7A" w:rsidRPr="00657B7A" w:rsidSect="0027694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3641B"/>
    <w:multiLevelType w:val="multilevel"/>
    <w:tmpl w:val="966A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A3B"/>
    <w:rsid w:val="00146A2A"/>
    <w:rsid w:val="0027694C"/>
    <w:rsid w:val="002F76DA"/>
    <w:rsid w:val="00362001"/>
    <w:rsid w:val="00471A3B"/>
    <w:rsid w:val="004746A4"/>
    <w:rsid w:val="00587EDF"/>
    <w:rsid w:val="00611B8F"/>
    <w:rsid w:val="00657B7A"/>
    <w:rsid w:val="006A083A"/>
    <w:rsid w:val="006A2042"/>
    <w:rsid w:val="007238FE"/>
    <w:rsid w:val="00964387"/>
    <w:rsid w:val="00AA4053"/>
    <w:rsid w:val="00D935BC"/>
    <w:rsid w:val="00FA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7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471A3B"/>
  </w:style>
  <w:style w:type="character" w:customStyle="1" w:styleId="normaltextrun">
    <w:name w:val="normaltextrun"/>
    <w:basedOn w:val="a0"/>
    <w:rsid w:val="00471A3B"/>
  </w:style>
  <w:style w:type="character" w:customStyle="1" w:styleId="contextualspellingandgrammarerror">
    <w:name w:val="contextualspellingandgrammarerror"/>
    <w:basedOn w:val="a0"/>
    <w:rsid w:val="00471A3B"/>
  </w:style>
  <w:style w:type="character" w:customStyle="1" w:styleId="eop">
    <w:name w:val="eop"/>
    <w:basedOn w:val="a0"/>
    <w:rsid w:val="00471A3B"/>
  </w:style>
  <w:style w:type="paragraph" w:styleId="a3">
    <w:name w:val="Normal (Web)"/>
    <w:basedOn w:val="a"/>
    <w:uiPriority w:val="99"/>
    <w:semiHidden/>
    <w:unhideWhenUsed/>
    <w:rsid w:val="0065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5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7B7A"/>
  </w:style>
  <w:style w:type="character" w:customStyle="1" w:styleId="c1">
    <w:name w:val="c1"/>
    <w:basedOn w:val="a0"/>
    <w:rsid w:val="0065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2019-10-10T16:22:00Z</dcterms:created>
  <dcterms:modified xsi:type="dcterms:W3CDTF">2019-10-25T13:36:00Z</dcterms:modified>
</cp:coreProperties>
</file>