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38" w:rsidRDefault="00E67438" w:rsidP="00E67438">
      <w:pPr>
        <w:shd w:val="clear" w:color="auto" w:fill="FFFFFF"/>
        <w:spacing w:after="0" w:line="240" w:lineRule="auto"/>
        <w:jc w:val="center"/>
        <w:rPr>
          <w:rFonts w:ascii="Times New Roman" w:eastAsia="Times New Roman" w:hAnsi="Times New Roman" w:cs="Times New Roman"/>
          <w:b/>
          <w:color w:val="111111"/>
          <w:sz w:val="28"/>
          <w:szCs w:val="28"/>
          <w:shd w:val="clear" w:color="auto" w:fill="FFFFFF"/>
          <w:lang w:eastAsia="ru-RU"/>
        </w:rPr>
      </w:pPr>
      <w:r w:rsidRPr="00E67438">
        <w:rPr>
          <w:rFonts w:ascii="Times New Roman" w:eastAsia="Times New Roman" w:hAnsi="Times New Roman" w:cs="Times New Roman"/>
          <w:b/>
          <w:color w:val="111111"/>
          <w:sz w:val="28"/>
          <w:szCs w:val="28"/>
          <w:shd w:val="clear" w:color="auto" w:fill="FFFFFF"/>
          <w:lang w:eastAsia="ru-RU"/>
        </w:rPr>
        <w:t>Развитие творческой активности у детей дошкольного возраста в процессе музыкально - театрализованной деятельности.</w:t>
      </w:r>
    </w:p>
    <w:p w:rsidR="00E67438" w:rsidRPr="00E67438" w:rsidRDefault="00E67438" w:rsidP="00E67438">
      <w:pPr>
        <w:shd w:val="clear" w:color="auto" w:fill="FFFFFF"/>
        <w:spacing w:after="0" w:line="240" w:lineRule="auto"/>
        <w:jc w:val="center"/>
        <w:rPr>
          <w:rFonts w:ascii="Times New Roman" w:eastAsia="Times New Roman" w:hAnsi="Times New Roman" w:cs="Times New Roman"/>
          <w:b/>
          <w:color w:val="181818"/>
          <w:sz w:val="28"/>
          <w:szCs w:val="28"/>
          <w:lang w:eastAsia="ru-RU"/>
        </w:rPr>
      </w:pPr>
      <w:bookmarkStart w:id="0" w:name="_GoBack"/>
      <w:bookmarkEnd w:id="0"/>
    </w:p>
    <w:p w:rsidR="00E67438" w:rsidRPr="00E67438" w:rsidRDefault="00E67438" w:rsidP="00E67438">
      <w:pPr>
        <w:shd w:val="clear" w:color="auto" w:fill="FFFFFF"/>
        <w:spacing w:after="0" w:line="240" w:lineRule="auto"/>
        <w:ind w:firstLine="708"/>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lang w:eastAsia="ru-RU"/>
        </w:rPr>
        <w:t>Музыкальное воспитание в детском саду - это организованный педагогический процесс, направленный на воспитание музыкальной культуры, развитие музыкальных способностей детей с целью становления творческой личности ребёнка. </w:t>
      </w:r>
      <w:r w:rsidRPr="00E67438">
        <w:rPr>
          <w:rFonts w:ascii="Times New Roman" w:eastAsia="Times New Roman" w:hAnsi="Times New Roman" w:cs="Times New Roman"/>
          <w:color w:val="000000"/>
          <w:sz w:val="28"/>
          <w:szCs w:val="28"/>
          <w:shd w:val="clear" w:color="auto" w:fill="FFFFFF"/>
          <w:lang w:eastAsia="ru-RU"/>
        </w:rPr>
        <w:t>Музыкальное воспитание является синтезом различных видов деятельности. Процесс музыкального воспитания включает в себя все виды музыкальной деятельности и в том числе театрализацию. На занятиях музыкой театрализация должна занимать весомое место, наряду с другими видами деятельности театрализация оказывает большое влияние на развитие у ребёнка творческих способностей, образного мышления.</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shd w:val="clear" w:color="auto" w:fill="FFFFFF"/>
          <w:lang w:eastAsia="ru-RU"/>
        </w:rPr>
        <w:t> 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Создаётся творческая атмосфера, которая помогает раскрыться каждому ребёнку как личности, применять собственные возможности и способности.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ab/>
      </w:r>
      <w:r w:rsidRPr="00E67438">
        <w:rPr>
          <w:rFonts w:ascii="Times New Roman" w:eastAsia="Times New Roman" w:hAnsi="Times New Roman" w:cs="Times New Roman"/>
          <w:color w:val="000000"/>
          <w:sz w:val="28"/>
          <w:szCs w:val="28"/>
          <w:shd w:val="clear" w:color="auto" w:fill="FFFFFF"/>
          <w:lang w:eastAsia="ru-RU"/>
        </w:rPr>
        <w:t>В зависимости от используемых методик преподавания музыки, педагог может взять за основу проводимых занятий театрализацию. Элементы театрализации могут быть использованы как при проведении развлекательных мероприятий и праздников, так и на основных занятиях, начиная с младшей группы. В процессе музыкального воспитания детей постепенно усложняются упражнения, выполняемые ребёнком, и вместе с тем возрастает и его самореализация в творческой сфере.</w:t>
      </w:r>
    </w:p>
    <w:p w:rsidR="00E67438" w:rsidRPr="00E67438" w:rsidRDefault="00E67438" w:rsidP="00E67438">
      <w:pPr>
        <w:shd w:val="clear" w:color="auto" w:fill="FFFFFF"/>
        <w:spacing w:after="0" w:line="240" w:lineRule="auto"/>
        <w:ind w:firstLine="708"/>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shd w:val="clear" w:color="auto" w:fill="FFFFFF"/>
          <w:lang w:eastAsia="ru-RU"/>
        </w:rPr>
        <w:t>Театрализованные представления, обыгрывание музыкальных произведений занимают немаловажное место в целостном музыкальном воспитании ребёнка. Театрализация позволяет ребёнку любого возраста и пола открыть для себя возможность «играть» и обучаться одновременно. Подобный вид деятельности доступен всем и оказывает благоприятное воздействие на творческое развитие ребёнка, позволяет избавить ребёнка от ненужной стеснительности и комплексов.</w:t>
      </w:r>
    </w:p>
    <w:p w:rsidR="00E67438" w:rsidRPr="00E67438" w:rsidRDefault="00E67438" w:rsidP="00E67438">
      <w:pPr>
        <w:shd w:val="clear" w:color="auto" w:fill="FFFFFF"/>
        <w:spacing w:after="0" w:line="240" w:lineRule="auto"/>
        <w:ind w:firstLine="708"/>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shd w:val="clear" w:color="auto" w:fill="FFFFFF"/>
          <w:lang w:eastAsia="ru-RU"/>
        </w:rPr>
        <w:t>Природная предрасположенность дошкольников к “напеванию” и “</w:t>
      </w:r>
      <w:proofErr w:type="spellStart"/>
      <w:r w:rsidRPr="00E67438">
        <w:rPr>
          <w:rFonts w:ascii="Times New Roman" w:eastAsia="Times New Roman" w:hAnsi="Times New Roman" w:cs="Times New Roman"/>
          <w:color w:val="000000"/>
          <w:sz w:val="28"/>
          <w:szCs w:val="28"/>
          <w:shd w:val="clear" w:color="auto" w:fill="FFFFFF"/>
          <w:lang w:eastAsia="ru-RU"/>
        </w:rPr>
        <w:t>пританцовыванию</w:t>
      </w:r>
      <w:proofErr w:type="spellEnd"/>
      <w:r w:rsidRPr="00E67438">
        <w:rPr>
          <w:rFonts w:ascii="Times New Roman" w:eastAsia="Times New Roman" w:hAnsi="Times New Roman" w:cs="Times New Roman"/>
          <w:color w:val="000000"/>
          <w:sz w:val="28"/>
          <w:szCs w:val="28"/>
          <w:shd w:val="clear" w:color="auto" w:fill="FFFFFF"/>
          <w:lang w:eastAsia="ru-RU"/>
        </w:rPr>
        <w:t>” объясняет их живой интерес к восприятию музыкально-театрального действа и участию в нём. Удовлетворение этих возрастных потребностей в музыкально-театральном творчестве освобождает ребёнка от закомплексованности, даёт ему ощущение своей особенности, приносит ребёнку массу радостных минут и огромное наслаждение. </w:t>
      </w:r>
    </w:p>
    <w:p w:rsidR="00E67438" w:rsidRPr="00E67438" w:rsidRDefault="00E67438" w:rsidP="00E67438">
      <w:pPr>
        <w:shd w:val="clear" w:color="auto" w:fill="FFFFFF"/>
        <w:spacing w:after="0" w:line="240" w:lineRule="auto"/>
        <w:ind w:firstLine="708"/>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Театрализованная деятельность оставляет большой простор для творчества самого ребёнка, позволяет ему самому придумывать то или иное озвучивание действий, самому подбирать музыкальные инструменты для исполнения, образ своего героя. По желанию дети должны иметь возможность самим выбирать себе роли, без какого-либо принуждения.</w:t>
      </w:r>
    </w:p>
    <w:p w:rsidR="00E67438" w:rsidRPr="00E67438" w:rsidRDefault="00E67438" w:rsidP="00E67438">
      <w:pPr>
        <w:shd w:val="clear" w:color="auto" w:fill="FFFFFF"/>
        <w:spacing w:after="0" w:line="240" w:lineRule="auto"/>
        <w:ind w:firstLine="708"/>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xml:space="preserve">В танцевальном творчестве ребёнок получает возможность получить жизнерадостную </w:t>
      </w:r>
      <w:proofErr w:type="spellStart"/>
      <w:r w:rsidRPr="00E67438">
        <w:rPr>
          <w:rFonts w:ascii="Times New Roman" w:eastAsia="Times New Roman" w:hAnsi="Times New Roman" w:cs="Times New Roman"/>
          <w:color w:val="000000"/>
          <w:sz w:val="28"/>
          <w:szCs w:val="28"/>
          <w:bdr w:val="none" w:sz="0" w:space="0" w:color="auto" w:frame="1"/>
          <w:lang w:eastAsia="ru-RU"/>
        </w:rPr>
        <w:t>самоутверждающую</w:t>
      </w:r>
      <w:proofErr w:type="spellEnd"/>
      <w:r w:rsidRPr="00E67438">
        <w:rPr>
          <w:rFonts w:ascii="Times New Roman" w:eastAsia="Times New Roman" w:hAnsi="Times New Roman" w:cs="Times New Roman"/>
          <w:color w:val="000000"/>
          <w:sz w:val="28"/>
          <w:szCs w:val="28"/>
          <w:bdr w:val="none" w:sz="0" w:space="0" w:color="auto" w:frame="1"/>
          <w:lang w:eastAsia="ru-RU"/>
        </w:rPr>
        <w:t xml:space="preserve"> уверенность в себе, что становится прекрасным фоном для развития его интеллектуальной сферы.</w:t>
      </w:r>
    </w:p>
    <w:p w:rsidR="00E67438" w:rsidRPr="00E67438" w:rsidRDefault="00E67438" w:rsidP="00E67438">
      <w:pPr>
        <w:shd w:val="clear" w:color="auto" w:fill="FFFFFF"/>
        <w:spacing w:after="0" w:line="240" w:lineRule="auto"/>
        <w:ind w:firstLine="708"/>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lastRenderedPageBreak/>
        <w:t xml:space="preserve">Поддержка инициативы </w:t>
      </w:r>
      <w:proofErr w:type="spellStart"/>
      <w:r w:rsidRPr="00E67438">
        <w:rPr>
          <w:rFonts w:ascii="Times New Roman" w:eastAsia="Times New Roman" w:hAnsi="Times New Roman" w:cs="Times New Roman"/>
          <w:color w:val="000000"/>
          <w:sz w:val="28"/>
          <w:szCs w:val="28"/>
          <w:bdr w:val="none" w:sz="0" w:space="0" w:color="auto" w:frame="1"/>
          <w:lang w:eastAsia="ru-RU"/>
        </w:rPr>
        <w:t>импровизирования</w:t>
      </w:r>
      <w:proofErr w:type="spellEnd"/>
      <w:r w:rsidRPr="00E67438">
        <w:rPr>
          <w:rFonts w:ascii="Times New Roman" w:eastAsia="Times New Roman" w:hAnsi="Times New Roman" w:cs="Times New Roman"/>
          <w:color w:val="000000"/>
          <w:sz w:val="28"/>
          <w:szCs w:val="28"/>
          <w:bdr w:val="none" w:sz="0" w:space="0" w:color="auto" w:frame="1"/>
          <w:lang w:eastAsia="ru-RU"/>
        </w:rPr>
        <w:t xml:space="preserve"> на музыкальных инструментах, пении, в танцевальной и театральной деятельности позволяет развить в детях «живой» интерес к занятиям музыкой, превратить их из скучной обязанности в весёлое представление.</w:t>
      </w:r>
    </w:p>
    <w:p w:rsidR="00E67438" w:rsidRPr="00E67438" w:rsidRDefault="00E67438" w:rsidP="00E67438">
      <w:pPr>
        <w:shd w:val="clear" w:color="auto" w:fill="FFFFFF"/>
        <w:spacing w:after="0" w:line="240" w:lineRule="auto"/>
        <w:ind w:firstLine="301"/>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shd w:val="clear" w:color="auto" w:fill="FFFFFF"/>
          <w:lang w:eastAsia="ru-RU"/>
        </w:rPr>
        <w:t>Театрализованная деятельность способствует психическому и физическому развитию ребёнка, позволяет в рамках театральной игры узнать о нормах, правилах и традициях общества, в котором он живёт.</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shd w:val="clear" w:color="auto" w:fill="FFFFFF"/>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b/>
          <w:bCs/>
          <w:i/>
          <w:iCs/>
          <w:color w:val="000000"/>
          <w:sz w:val="28"/>
          <w:szCs w:val="28"/>
          <w:bdr w:val="none" w:sz="0" w:space="0" w:color="auto" w:frame="1"/>
          <w:lang w:eastAsia="ru-RU"/>
        </w:rPr>
        <w:t>Цель:</w:t>
      </w:r>
    </w:p>
    <w:p w:rsidR="00E67438" w:rsidRPr="00E67438" w:rsidRDefault="00E67438" w:rsidP="00E67438">
      <w:pPr>
        <w:shd w:val="clear" w:color="auto" w:fill="FFFFFF"/>
        <w:spacing w:after="0" w:line="240" w:lineRule="auto"/>
        <w:ind w:right="22" w:firstLine="374"/>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Основная цель – формирование у детей опыта театрализованных представлений как средства саморазвития и самовыражения.</w:t>
      </w:r>
    </w:p>
    <w:p w:rsidR="00E67438" w:rsidRPr="00E67438" w:rsidRDefault="00E67438" w:rsidP="00E67438">
      <w:pPr>
        <w:shd w:val="clear" w:color="auto" w:fill="FFFFFF"/>
        <w:spacing w:after="0" w:line="240" w:lineRule="auto"/>
        <w:ind w:right="22" w:firstLine="374"/>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xml:space="preserve">Театрализованная </w:t>
      </w:r>
      <w:proofErr w:type="gramStart"/>
      <w:r w:rsidRPr="00E67438">
        <w:rPr>
          <w:rFonts w:ascii="Times New Roman" w:eastAsia="Times New Roman" w:hAnsi="Times New Roman" w:cs="Times New Roman"/>
          <w:color w:val="000000"/>
          <w:sz w:val="28"/>
          <w:szCs w:val="28"/>
          <w:bdr w:val="none" w:sz="0" w:space="0" w:color="auto" w:frame="1"/>
          <w:lang w:eastAsia="ru-RU"/>
        </w:rPr>
        <w:t>деятельность,  сохраняющая</w:t>
      </w:r>
      <w:proofErr w:type="gramEnd"/>
      <w:r w:rsidRPr="00E67438">
        <w:rPr>
          <w:rFonts w:ascii="Times New Roman" w:eastAsia="Times New Roman" w:hAnsi="Times New Roman" w:cs="Times New Roman"/>
          <w:color w:val="000000"/>
          <w:sz w:val="28"/>
          <w:szCs w:val="28"/>
          <w:bdr w:val="none" w:sz="0" w:space="0" w:color="auto" w:frame="1"/>
          <w:lang w:eastAsia="ru-RU"/>
        </w:rPr>
        <w:t xml:space="preserve"> непосредственность детской игры, основана на творческой импровизации детей – песенной, танцевальной, игровой, ориентирующейся, главным образом, на понимание смысла и эмоциональной атмосферы общей и индивидуальной деятельности.</w:t>
      </w:r>
    </w:p>
    <w:p w:rsidR="00E67438" w:rsidRPr="00E67438" w:rsidRDefault="00E67438" w:rsidP="00E67438">
      <w:pPr>
        <w:shd w:val="clear" w:color="auto" w:fill="FFFFFF"/>
        <w:spacing w:after="0" w:line="240" w:lineRule="auto"/>
        <w:ind w:firstLine="300"/>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Театрализованная деятельность, в процессе музыкального воспитания детей исполняет социализирующую функцию и тем самым даёт толчок к дальнейшему развитию способностей ребёнка.</w:t>
      </w:r>
    </w:p>
    <w:p w:rsidR="00E67438" w:rsidRPr="00E67438" w:rsidRDefault="00E67438" w:rsidP="00E67438">
      <w:pPr>
        <w:shd w:val="clear" w:color="auto" w:fill="FFFFFF"/>
        <w:spacing w:after="0" w:line="240" w:lineRule="auto"/>
        <w:ind w:firstLine="301"/>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Музыкально-театральная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w:t>
      </w:r>
    </w:p>
    <w:p w:rsidR="00E67438" w:rsidRPr="00E67438" w:rsidRDefault="00E67438" w:rsidP="00E67438">
      <w:pPr>
        <w:shd w:val="clear" w:color="auto" w:fill="FFFFFF"/>
        <w:spacing w:after="0" w:line="240" w:lineRule="auto"/>
        <w:ind w:firstLine="301"/>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Музыкально-театральная деятельность является источником развития чувств, глубоких переживаний и открытий ребёнка, приобщает его к духовным ценностям, развивает речь детей. Это – конкретный зримый предполагаемый результат</w:t>
      </w:r>
      <w:r w:rsidRPr="00E67438">
        <w:rPr>
          <w:rFonts w:ascii="Times New Roman" w:eastAsia="Times New Roman" w:hAnsi="Times New Roman" w:cs="Times New Roman"/>
          <w:i/>
          <w:iCs/>
          <w:color w:val="000000"/>
          <w:sz w:val="28"/>
          <w:szCs w:val="28"/>
          <w:bdr w:val="none" w:sz="0" w:space="0" w:color="auto" w:frame="1"/>
          <w:lang w:eastAsia="ru-RU"/>
        </w:rPr>
        <w:t>.</w:t>
      </w:r>
    </w:p>
    <w:p w:rsidR="00E67438" w:rsidRPr="00E67438" w:rsidRDefault="00E67438" w:rsidP="00E67438">
      <w:pPr>
        <w:shd w:val="clear" w:color="auto" w:fill="FFFFFF"/>
        <w:spacing w:after="0" w:line="240" w:lineRule="auto"/>
        <w:ind w:right="22" w:firstLine="374"/>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555555"/>
          <w:sz w:val="28"/>
          <w:szCs w:val="28"/>
          <w:lang w:eastAsia="ru-RU"/>
        </w:rPr>
        <w:t> </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b/>
          <w:bCs/>
          <w:i/>
          <w:iCs/>
          <w:color w:val="000000"/>
          <w:sz w:val="28"/>
          <w:szCs w:val="28"/>
          <w:bdr w:val="none" w:sz="0" w:space="0" w:color="auto" w:frame="1"/>
          <w:lang w:eastAsia="ru-RU"/>
        </w:rPr>
        <w:t>Задачи и методы:</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lang w:eastAsia="ru-RU"/>
        </w:rPr>
        <w:t>- Развивать познавательный интерес к музыкально-театральной деятельности</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Создание условий для творческой активности детей и родителей.</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Последовательное знакомство детей с видами театров.</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lang w:eastAsia="ru-RU"/>
        </w:rPr>
        <w:t>- Развивать эстетические способности детей. </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Совершенствование артистических навыков.</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Раскрепощение ребёнка.</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Работа над речью и интонацией.</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r w:rsidRPr="00E67438">
        <w:rPr>
          <w:rFonts w:ascii="Times New Roman" w:eastAsia="Times New Roman" w:hAnsi="Times New Roman" w:cs="Times New Roman"/>
          <w:color w:val="000000"/>
          <w:sz w:val="28"/>
          <w:szCs w:val="28"/>
          <w:lang w:eastAsia="ru-RU"/>
        </w:rPr>
        <w:t>Учить навыкам общения и коллективному творчеству</w:t>
      </w:r>
      <w:r w:rsidRPr="00E67438">
        <w:rPr>
          <w:rFonts w:ascii="Times New Roman" w:eastAsia="Times New Roman" w:hAnsi="Times New Roman" w:cs="Times New Roman"/>
          <w:color w:val="000000"/>
          <w:sz w:val="28"/>
          <w:szCs w:val="28"/>
          <w:bdr w:val="none" w:sz="0" w:space="0" w:color="auto" w:frame="1"/>
          <w:lang w:eastAsia="ru-RU"/>
        </w:rPr>
        <w:t> (в танцах, играх).</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Пробуждение в детях способности живо представлять себе происходящее, горячо сочувствовать, сопереживать.</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Решая задачу последовательного и постепенного развития творческих способностей в театрализованной деятельности, рекомендуется:</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1. Во второй младшей группе формировать у детей простейшие образно-выразительные умения (в частности – умение имитировать характерные движения животных)</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lastRenderedPageBreak/>
        <w:t>2. В средней группе обучать элементам художественно-образных средств (интонации, мимике, пантомиме).</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3. В старшей группе совершенствовать художественно-образные исполнительские умения.</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xml:space="preserve">4. В подготовительной группе развивать творческую самостоятельность в </w:t>
      </w:r>
      <w:proofErr w:type="gramStart"/>
      <w:r w:rsidRPr="00E67438">
        <w:rPr>
          <w:rFonts w:ascii="Times New Roman" w:eastAsia="Times New Roman" w:hAnsi="Times New Roman" w:cs="Times New Roman"/>
          <w:color w:val="000000"/>
          <w:sz w:val="28"/>
          <w:szCs w:val="28"/>
          <w:bdr w:val="none" w:sz="0" w:space="0" w:color="auto" w:frame="1"/>
          <w:lang w:eastAsia="ru-RU"/>
        </w:rPr>
        <w:t>передаче  художественного</w:t>
      </w:r>
      <w:proofErr w:type="gramEnd"/>
      <w:r w:rsidRPr="00E67438">
        <w:rPr>
          <w:rFonts w:ascii="Times New Roman" w:eastAsia="Times New Roman" w:hAnsi="Times New Roman" w:cs="Times New Roman"/>
          <w:color w:val="000000"/>
          <w:sz w:val="28"/>
          <w:szCs w:val="28"/>
          <w:bdr w:val="none" w:sz="0" w:space="0" w:color="auto" w:frame="1"/>
          <w:lang w:eastAsia="ru-RU"/>
        </w:rPr>
        <w:t xml:space="preserve"> образа, выразительность речевых и пантомимических действий.</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Задача театрализованной деятельности состоит не только в том, чтобы учить изображать героев или выражать те или иные эмоции, а в том, чтобы дать детям выразить себя, показать свои способности.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b/>
          <w:bCs/>
          <w:i/>
          <w:iCs/>
          <w:color w:val="000000"/>
          <w:sz w:val="28"/>
          <w:szCs w:val="28"/>
          <w:bdr w:val="none" w:sz="0" w:space="0" w:color="auto" w:frame="1"/>
          <w:lang w:eastAsia="ru-RU"/>
        </w:rPr>
        <w:t>Н.А. Ветлугина</w:t>
      </w:r>
      <w:r w:rsidRPr="00E67438">
        <w:rPr>
          <w:rFonts w:ascii="Times New Roman" w:eastAsia="Times New Roman" w:hAnsi="Times New Roman" w:cs="Times New Roman"/>
          <w:color w:val="000000"/>
          <w:sz w:val="28"/>
          <w:szCs w:val="28"/>
          <w:bdr w:val="none" w:sz="0" w:space="0" w:color="auto" w:frame="1"/>
          <w:lang w:eastAsia="ru-RU"/>
        </w:rPr>
        <w:t> выделяет следующие этапы развития детского творчества:</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на первом этапе выдвигается задача, при решении которой дети активно подражают способам действий;</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задача второго этапа – сформировать у детей способы действий, которые стимулируются уже лишь косвенным образом; создание простейших примеров творчества, внесение изменений, вариаций в знакомый материал;</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на третьем этапе ставится задача, требующая от детей самостоятельных действий без применения образцов.</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Чтобы привить детям любовь и интерес к музыке и театрализованной деятельности, необходимо использовать яркие, выразительные произведения, рекомендованные программой, а также и те, которые не предназначены специально для детей. Ребёнок очень восприимчив ко всему подлинному, прекрасному, у него ещё не сложились принятые в обществе стереотипы мышления, вкусов. Поэтому так важно воспитывать детей на шедеврах мирового искусства (</w:t>
      </w:r>
      <w:proofErr w:type="spellStart"/>
      <w:r w:rsidRPr="00E67438">
        <w:rPr>
          <w:rFonts w:ascii="Times New Roman" w:eastAsia="Times New Roman" w:hAnsi="Times New Roman" w:cs="Times New Roman"/>
          <w:color w:val="000000"/>
          <w:sz w:val="28"/>
          <w:szCs w:val="28"/>
          <w:bdr w:val="none" w:sz="0" w:space="0" w:color="auto" w:frame="1"/>
          <w:lang w:eastAsia="ru-RU"/>
        </w:rPr>
        <w:t>П.Чайковский</w:t>
      </w:r>
      <w:proofErr w:type="spellEnd"/>
      <w:r w:rsidRPr="00E6743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67438">
        <w:rPr>
          <w:rFonts w:ascii="Times New Roman" w:eastAsia="Times New Roman" w:hAnsi="Times New Roman" w:cs="Times New Roman"/>
          <w:color w:val="000000"/>
          <w:sz w:val="28"/>
          <w:szCs w:val="28"/>
          <w:bdr w:val="none" w:sz="0" w:space="0" w:color="auto" w:frame="1"/>
          <w:lang w:eastAsia="ru-RU"/>
        </w:rPr>
        <w:t>С.Прокофьев</w:t>
      </w:r>
      <w:proofErr w:type="spellEnd"/>
      <w:r w:rsidRPr="00E6743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67438">
        <w:rPr>
          <w:rFonts w:ascii="Times New Roman" w:eastAsia="Times New Roman" w:hAnsi="Times New Roman" w:cs="Times New Roman"/>
          <w:color w:val="000000"/>
          <w:sz w:val="28"/>
          <w:szCs w:val="28"/>
          <w:bdr w:val="none" w:sz="0" w:space="0" w:color="auto" w:frame="1"/>
          <w:lang w:eastAsia="ru-RU"/>
        </w:rPr>
        <w:t>Д.Кабалевский</w:t>
      </w:r>
      <w:proofErr w:type="spellEnd"/>
      <w:r w:rsidRPr="00E6743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67438">
        <w:rPr>
          <w:rFonts w:ascii="Times New Roman" w:eastAsia="Times New Roman" w:hAnsi="Times New Roman" w:cs="Times New Roman"/>
          <w:color w:val="000000"/>
          <w:sz w:val="28"/>
          <w:szCs w:val="28"/>
          <w:bdr w:val="none" w:sz="0" w:space="0" w:color="auto" w:frame="1"/>
          <w:lang w:eastAsia="ru-RU"/>
        </w:rPr>
        <w:t>В.Моцарт</w:t>
      </w:r>
      <w:proofErr w:type="spellEnd"/>
      <w:r w:rsidRPr="00E6743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E67438">
        <w:rPr>
          <w:rFonts w:ascii="Times New Roman" w:eastAsia="Times New Roman" w:hAnsi="Times New Roman" w:cs="Times New Roman"/>
          <w:color w:val="000000"/>
          <w:sz w:val="28"/>
          <w:szCs w:val="28"/>
          <w:bdr w:val="none" w:sz="0" w:space="0" w:color="auto" w:frame="1"/>
          <w:lang w:eastAsia="ru-RU"/>
        </w:rPr>
        <w:t>Э.Григ</w:t>
      </w:r>
      <w:proofErr w:type="spellEnd"/>
      <w:r w:rsidRPr="00E67438">
        <w:rPr>
          <w:rFonts w:ascii="Times New Roman" w:eastAsia="Times New Roman" w:hAnsi="Times New Roman" w:cs="Times New Roman"/>
          <w:color w:val="000000"/>
          <w:sz w:val="28"/>
          <w:szCs w:val="28"/>
          <w:bdr w:val="none" w:sz="0" w:space="0" w:color="auto" w:frame="1"/>
          <w:lang w:eastAsia="ru-RU"/>
        </w:rPr>
        <w:t>), расширять представления детей о музыке разных времён и народов.</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Изучая проблему развития творческих способностей, </w:t>
      </w:r>
      <w:proofErr w:type="spellStart"/>
      <w:r w:rsidRPr="00E67438">
        <w:rPr>
          <w:rFonts w:ascii="Times New Roman" w:eastAsia="Times New Roman" w:hAnsi="Times New Roman" w:cs="Times New Roman"/>
          <w:b/>
          <w:bCs/>
          <w:i/>
          <w:iCs/>
          <w:color w:val="000000"/>
          <w:sz w:val="28"/>
          <w:szCs w:val="28"/>
          <w:bdr w:val="none" w:sz="0" w:space="0" w:color="auto" w:frame="1"/>
          <w:lang w:eastAsia="ru-RU"/>
        </w:rPr>
        <w:t>П.Б.Ермолаева</w:t>
      </w:r>
      <w:proofErr w:type="spellEnd"/>
      <w:r w:rsidRPr="00E67438">
        <w:rPr>
          <w:rFonts w:ascii="Times New Roman" w:eastAsia="Times New Roman" w:hAnsi="Times New Roman" w:cs="Times New Roman"/>
          <w:color w:val="000000"/>
          <w:sz w:val="28"/>
          <w:szCs w:val="28"/>
          <w:bdr w:val="none" w:sz="0" w:space="0" w:color="auto" w:frame="1"/>
          <w:lang w:eastAsia="ru-RU"/>
        </w:rPr>
        <w:t> предлагает следующие рекомендации: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внимательно и чутко относиться ко всем проявлениям творческой активности детей;</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изменить внутренний настрой по отношению к каждому ребёнку (видеть потенциальные творческие способности в каждом);</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формирование достаточно высокой самооценки;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воспитание педагогом своей креативности.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В своей работе не забывайте основной закон детского творчества – ценность его следует видеть не в результате, не в продукте творчества, а в самом процессе творчества. Важно не то, что создадут дети, а важно то, что они создают, творят, упражняются в творческом воображении и его воплощении.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lastRenderedPageBreak/>
        <w:t> Театральные игры рассчитаны на активное участие ребёнка, поэтому новые знания преподносите в виде проблемных ситуаций, требующих от детей и взрослого совместных активных поисков.</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В основу театрально-игровой деятельности положен индивидуальный подход, уважение к личности ребёнка, вера в его способности и возможности. Поэтому стремитесь воспитать в детях самостоятельность и уверенность в своих силах.</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Театральные занятия строятся по разным сценариям в зависимости от времени занятий, погодных условий, психического состояния и настроения детей.</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Работа над спектаклем:</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Создание спектакля с детьми – очень увлекательное занятие. В ходе подготовки к празднику нужно стараться соблюдать несколько основных правил:</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не перегружать детей;</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не позволять одним вмешиваться в действия других;</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предоставлять детям возможность попробовать себя в разных ролях.</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При соблюдении этих основных условий дети работают с желанием и радостью.</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roofErr w:type="gramStart"/>
      <w:r w:rsidRPr="00E67438">
        <w:rPr>
          <w:rFonts w:ascii="Times New Roman" w:eastAsia="Times New Roman" w:hAnsi="Times New Roman" w:cs="Times New Roman"/>
          <w:color w:val="000000"/>
          <w:sz w:val="28"/>
          <w:szCs w:val="28"/>
          <w:bdr w:val="none" w:sz="0" w:space="0" w:color="auto" w:frame="1"/>
          <w:lang w:eastAsia="ru-RU"/>
        </w:rPr>
        <w:t>Знакомство  детей</w:t>
      </w:r>
      <w:proofErr w:type="gramEnd"/>
      <w:r w:rsidRPr="00E67438">
        <w:rPr>
          <w:rFonts w:ascii="Times New Roman" w:eastAsia="Times New Roman" w:hAnsi="Times New Roman" w:cs="Times New Roman"/>
          <w:color w:val="000000"/>
          <w:sz w:val="28"/>
          <w:szCs w:val="28"/>
          <w:bdr w:val="none" w:sz="0" w:space="0" w:color="auto" w:frame="1"/>
          <w:lang w:eastAsia="ru-RU"/>
        </w:rPr>
        <w:t xml:space="preserve"> с пьесой должно быть эмоционально насыщено, чтобы пробудить интерес к предстоящей работе. Как правило, материалом для сценического воплощения служат сказки, которые очень близки детям своими приключениями, чудесами, превращениями. Сказки пробуждают в детях умение сострадать, желание понять другого человека, чувство справедливости, стремление делать добро и бороться со злом.</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xml:space="preserve"> Выбирая материал инсценировки, отталкивайтесь от возрастных возможностей, знаний и умений детей, но в то </w:t>
      </w:r>
      <w:proofErr w:type="gramStart"/>
      <w:r w:rsidRPr="00E67438">
        <w:rPr>
          <w:rFonts w:ascii="Times New Roman" w:eastAsia="Times New Roman" w:hAnsi="Times New Roman" w:cs="Times New Roman"/>
          <w:color w:val="000000"/>
          <w:sz w:val="28"/>
          <w:szCs w:val="28"/>
          <w:bdr w:val="none" w:sz="0" w:space="0" w:color="auto" w:frame="1"/>
          <w:lang w:eastAsia="ru-RU"/>
        </w:rPr>
        <w:t>же  время</w:t>
      </w:r>
      <w:proofErr w:type="gramEnd"/>
      <w:r w:rsidRPr="00E67438">
        <w:rPr>
          <w:rFonts w:ascii="Times New Roman" w:eastAsia="Times New Roman" w:hAnsi="Times New Roman" w:cs="Times New Roman"/>
          <w:color w:val="000000"/>
          <w:sz w:val="28"/>
          <w:szCs w:val="28"/>
          <w:bdr w:val="none" w:sz="0" w:space="0" w:color="auto" w:frame="1"/>
          <w:lang w:eastAsia="ru-RU"/>
        </w:rPr>
        <w:t xml:space="preserve"> обогащайте их жизненный опыт, старайтесь пробуждать интерес к новым знаниям, расширять творческие возможности.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r w:rsidRPr="00E67438">
        <w:rPr>
          <w:rFonts w:ascii="Times New Roman" w:eastAsia="Times New Roman" w:hAnsi="Times New Roman" w:cs="Times New Roman"/>
          <w:b/>
          <w:bCs/>
          <w:i/>
          <w:iCs/>
          <w:color w:val="000000"/>
          <w:sz w:val="28"/>
          <w:szCs w:val="28"/>
          <w:bdr w:val="none" w:sz="0" w:space="0" w:color="auto" w:frame="1"/>
          <w:lang w:eastAsia="ru-RU"/>
        </w:rPr>
        <w:t>Можно выделить десять основных этапов работы над спектаклем:</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1. Выбор пьесы или инсценировки и обсуждение её с детьми;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2. Деление пьесы на эпизоды и пересказ их детьми;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3. Работа над отдельными эпизодами в форме этюдов с импровизированным текстом;</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4. Поиски музыкально-пластического решения отдельных эпизодов, постановка танцев, разучивание вокальных номеров;</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5. Переход к тексту пьес: работа над эпизодами;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6. Работа над выразительностью речи и подлинностью поведения в сценических условиях; закрепление отдельных мизансцен;</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lastRenderedPageBreak/>
        <w:t>7. Репетиции отдельных картин с деталями декорации и реквизита (можно условными), с музыкальным оформлением;</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8. Репетиция всей пьесы с элементами костюмов, реквизита и декораций. Назначение ответственных за смену декораций и реквизита.</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9. Премьера спектакля. Обсуждение с детьми.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Премьера – это всегда волнение, суета и, конечно, приподнятое, праздничное настроение. Дети начинают понимать, что такое коллективность театрального искусства, как от внимания и ответственности каждого исполнителя зависит успех спектакля.</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xml:space="preserve"> Предлагаю не проводить сразу после </w:t>
      </w:r>
      <w:proofErr w:type="gramStart"/>
      <w:r w:rsidRPr="00E67438">
        <w:rPr>
          <w:rFonts w:ascii="Times New Roman" w:eastAsia="Times New Roman" w:hAnsi="Times New Roman" w:cs="Times New Roman"/>
          <w:color w:val="000000"/>
          <w:sz w:val="28"/>
          <w:szCs w:val="28"/>
          <w:bdr w:val="none" w:sz="0" w:space="0" w:color="auto" w:frame="1"/>
          <w:lang w:eastAsia="ru-RU"/>
        </w:rPr>
        <w:t>выступления  обсуждение</w:t>
      </w:r>
      <w:proofErr w:type="gramEnd"/>
      <w:r w:rsidRPr="00E67438">
        <w:rPr>
          <w:rFonts w:ascii="Times New Roman" w:eastAsia="Times New Roman" w:hAnsi="Times New Roman" w:cs="Times New Roman"/>
          <w:color w:val="000000"/>
          <w:sz w:val="28"/>
          <w:szCs w:val="28"/>
          <w:bdr w:val="none" w:sz="0" w:space="0" w:color="auto" w:frame="1"/>
          <w:lang w:eastAsia="ru-RU"/>
        </w:rPr>
        <w:t>, так как дети слишком возбуждены. Но уже в беседе на следующий день можно выяснить, насколько критически они способны относиться к собственной игре. Мы, педагоги, в свою очередь, должны направлять беседу своими вопросами в такое русло, чтобы указать на основные промахи и недостатки, но в то же время похвалить детей и отметить наиболее удачные и интересные моменты выступления.</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10. Повторные показы спектакля. Подготовка стенда или альбома с фотографиями.</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bdr w:val="none" w:sz="0" w:space="0" w:color="auto" w:frame="1"/>
          <w:lang w:eastAsia="ru-RU"/>
        </w:rPr>
        <w:t> </w:t>
      </w:r>
    </w:p>
    <w:p w:rsidR="00E67438" w:rsidRPr="00E67438" w:rsidRDefault="00E67438" w:rsidP="00E67438">
      <w:pPr>
        <w:shd w:val="clear" w:color="auto" w:fill="FFFFFF"/>
        <w:spacing w:after="0" w:line="240" w:lineRule="auto"/>
        <w:jc w:val="both"/>
        <w:textAlignment w:val="baseline"/>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b/>
          <w:bCs/>
          <w:color w:val="000000"/>
          <w:sz w:val="28"/>
          <w:szCs w:val="28"/>
          <w:lang w:eastAsia="ru-RU"/>
        </w:rPr>
        <w:t>Существуют такие формы работы:</w:t>
      </w:r>
    </w:p>
    <w:p w:rsidR="00E67438" w:rsidRPr="00E67438" w:rsidRDefault="00E67438" w:rsidP="00E67438">
      <w:pPr>
        <w:shd w:val="clear" w:color="auto" w:fill="FFFFFF"/>
        <w:spacing w:after="0" w:line="240" w:lineRule="auto"/>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lang w:eastAsia="ru-RU"/>
        </w:rPr>
        <w:t>1.Театрализованные игры. </w:t>
      </w:r>
      <w:r w:rsidRPr="00E67438">
        <w:rPr>
          <w:rFonts w:ascii="Times New Roman" w:eastAsia="Times New Roman" w:hAnsi="Times New Roman" w:cs="Times New Roman"/>
          <w:color w:val="000000"/>
          <w:sz w:val="28"/>
          <w:szCs w:val="28"/>
          <w:lang w:eastAsia="ru-RU"/>
        </w:rPr>
        <w:br/>
        <w:t>2. Музыкальные занятия. </w:t>
      </w:r>
      <w:r w:rsidRPr="00E67438">
        <w:rPr>
          <w:rFonts w:ascii="Times New Roman" w:eastAsia="Times New Roman" w:hAnsi="Times New Roman" w:cs="Times New Roman"/>
          <w:color w:val="000000"/>
          <w:sz w:val="28"/>
          <w:szCs w:val="28"/>
          <w:lang w:eastAsia="ru-RU"/>
        </w:rPr>
        <w:br/>
        <w:t>3. Рассказы о театре. </w:t>
      </w:r>
      <w:r w:rsidRPr="00E67438">
        <w:rPr>
          <w:rFonts w:ascii="Times New Roman" w:eastAsia="Times New Roman" w:hAnsi="Times New Roman" w:cs="Times New Roman"/>
          <w:color w:val="000000"/>
          <w:sz w:val="28"/>
          <w:szCs w:val="28"/>
          <w:lang w:eastAsia="ru-RU"/>
        </w:rPr>
        <w:br/>
        <w:t>4. Организация спектаклей. </w:t>
      </w:r>
      <w:r w:rsidRPr="00E67438">
        <w:rPr>
          <w:rFonts w:ascii="Times New Roman" w:eastAsia="Times New Roman" w:hAnsi="Times New Roman" w:cs="Times New Roman"/>
          <w:color w:val="000000"/>
          <w:sz w:val="28"/>
          <w:szCs w:val="28"/>
          <w:lang w:eastAsia="ru-RU"/>
        </w:rPr>
        <w:br/>
        <w:t>5. Индивидуальные творческие задания. </w:t>
      </w:r>
      <w:r w:rsidRPr="00E67438">
        <w:rPr>
          <w:rFonts w:ascii="Times New Roman" w:eastAsia="Times New Roman" w:hAnsi="Times New Roman" w:cs="Times New Roman"/>
          <w:color w:val="000000"/>
          <w:sz w:val="28"/>
          <w:szCs w:val="28"/>
          <w:lang w:eastAsia="ru-RU"/>
        </w:rPr>
        <w:br/>
        <w:t>6. Сочинение сказок, придумывание историй для постановки. </w:t>
      </w:r>
      <w:r w:rsidRPr="00E67438">
        <w:rPr>
          <w:rFonts w:ascii="Times New Roman" w:eastAsia="Times New Roman" w:hAnsi="Times New Roman" w:cs="Times New Roman"/>
          <w:color w:val="000000"/>
          <w:sz w:val="28"/>
          <w:szCs w:val="28"/>
          <w:lang w:eastAsia="ru-RU"/>
        </w:rPr>
        <w:br/>
        <w:t>7. Беседы-диалоги. </w:t>
      </w:r>
      <w:r w:rsidRPr="00E67438">
        <w:rPr>
          <w:rFonts w:ascii="Times New Roman" w:eastAsia="Times New Roman" w:hAnsi="Times New Roman" w:cs="Times New Roman"/>
          <w:color w:val="000000"/>
          <w:sz w:val="28"/>
          <w:szCs w:val="28"/>
          <w:lang w:eastAsia="ru-RU"/>
        </w:rPr>
        <w:br/>
        <w:t>8. Изготовление и ремонт атрибутов и пособий к спектаклям. </w:t>
      </w:r>
      <w:r w:rsidRPr="00E67438">
        <w:rPr>
          <w:rFonts w:ascii="Times New Roman" w:eastAsia="Times New Roman" w:hAnsi="Times New Roman" w:cs="Times New Roman"/>
          <w:color w:val="000000"/>
          <w:sz w:val="28"/>
          <w:szCs w:val="28"/>
          <w:lang w:eastAsia="ru-RU"/>
        </w:rPr>
        <w:br/>
        <w:t>9. Чтение литературы. </w:t>
      </w:r>
    </w:p>
    <w:p w:rsidR="00E67438" w:rsidRPr="00E67438" w:rsidRDefault="00E67438" w:rsidP="00E67438">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E67438">
        <w:rPr>
          <w:rFonts w:ascii="Times New Roman" w:eastAsia="Times New Roman" w:hAnsi="Times New Roman" w:cs="Times New Roman"/>
          <w:color w:val="000000"/>
          <w:sz w:val="28"/>
          <w:szCs w:val="28"/>
          <w:lang w:eastAsia="ru-RU"/>
        </w:rPr>
        <w:br/>
      </w:r>
    </w:p>
    <w:p w:rsidR="00AF3B92" w:rsidRDefault="00AF3B92"/>
    <w:sectPr w:rsidR="00AF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4D"/>
    <w:rsid w:val="002B104D"/>
    <w:rsid w:val="00AF3B92"/>
    <w:rsid w:val="00E6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0639"/>
  <w15:chartTrackingRefBased/>
  <w15:docId w15:val="{79785951-BE70-4489-B79F-8606A230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1625</Words>
  <Characters>9265</Characters>
  <Application>Microsoft Office Word</Application>
  <DocSecurity>0</DocSecurity>
  <Lines>77</Lines>
  <Paragraphs>21</Paragraphs>
  <ScaleCrop>false</ScaleCrop>
  <Company>SPecialiST RePack</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3</cp:revision>
  <dcterms:created xsi:type="dcterms:W3CDTF">2023-02-26T16:25:00Z</dcterms:created>
  <dcterms:modified xsi:type="dcterms:W3CDTF">2023-02-26T16:30:00Z</dcterms:modified>
</cp:coreProperties>
</file>