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A" w:rsidRPr="008248F9" w:rsidRDefault="009C3DAA" w:rsidP="009C3DAA">
      <w:pPr>
        <w:spacing w:after="0" w:line="240" w:lineRule="auto"/>
        <w:rPr>
          <w:sz w:val="32"/>
          <w:szCs w:val="32"/>
        </w:rPr>
      </w:pPr>
    </w:p>
    <w:p w:rsidR="009C4B05" w:rsidRDefault="003D7E69" w:rsidP="001630DE">
      <w:pPr>
        <w:pStyle w:val="a4"/>
        <w:ind w:left="0" w:right="-113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479540" cy="9156227"/>
            <wp:effectExtent l="19050" t="0" r="0" b="0"/>
            <wp:docPr id="2" name="Рисунок 1" descr="C:\Users\USER\Videos\Desktop\Сканы титульников рабочих программ\Серганова Гусел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Сканы титульников рабочих программ\Серганова Гусель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F9" w:rsidRPr="001630DE" w:rsidRDefault="001630DE" w:rsidP="001630DE">
      <w:pPr>
        <w:pStyle w:val="a4"/>
        <w:ind w:left="0" w:right="-1133"/>
        <w:jc w:val="center"/>
        <w:rPr>
          <w:rFonts w:ascii="Times New Roman" w:hAnsi="Times New Roman" w:cs="Times New Roman"/>
          <w:sz w:val="28"/>
        </w:rPr>
      </w:pPr>
      <w:r w:rsidRPr="001630DE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8248F9" w:rsidRPr="008248F9" w:rsidRDefault="008248F9" w:rsidP="008248F9">
      <w:pPr>
        <w:pStyle w:val="a4"/>
        <w:ind w:left="1080" w:right="-1133"/>
        <w:rPr>
          <w:rFonts w:ascii="Times New Roman" w:hAnsi="Times New Roman" w:cs="Times New Roman"/>
          <w:b/>
          <w:sz w:val="28"/>
        </w:rPr>
      </w:pPr>
    </w:p>
    <w:p w:rsidR="008248F9" w:rsidRPr="008248F9" w:rsidRDefault="008248F9" w:rsidP="008248F9">
      <w:pPr>
        <w:pStyle w:val="a5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248F9">
        <w:rPr>
          <w:sz w:val="28"/>
          <w:szCs w:val="28"/>
        </w:rPr>
        <w:t>1. Пояснительная записка……………………………………………………………3</w:t>
      </w:r>
    </w:p>
    <w:p w:rsidR="008248F9" w:rsidRPr="008248F9" w:rsidRDefault="008248F9" w:rsidP="008248F9">
      <w:pPr>
        <w:pStyle w:val="a5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248F9">
        <w:rPr>
          <w:sz w:val="28"/>
          <w:szCs w:val="28"/>
        </w:rPr>
        <w:t>2. Учебно-тематичес</w:t>
      </w:r>
      <w:r w:rsidR="001630DE">
        <w:rPr>
          <w:sz w:val="28"/>
          <w:szCs w:val="28"/>
        </w:rPr>
        <w:t>кий план………………………………………..………………5</w:t>
      </w:r>
    </w:p>
    <w:p w:rsidR="008248F9" w:rsidRPr="008248F9" w:rsidRDefault="008248F9" w:rsidP="008248F9">
      <w:pPr>
        <w:pStyle w:val="a5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248F9">
        <w:rPr>
          <w:sz w:val="28"/>
          <w:szCs w:val="28"/>
        </w:rPr>
        <w:t>3. Содержание изучаемого курса……………………………………………...……..7</w:t>
      </w:r>
    </w:p>
    <w:p w:rsidR="008248F9" w:rsidRPr="008248F9" w:rsidRDefault="008248F9" w:rsidP="008248F9">
      <w:pPr>
        <w:pStyle w:val="a5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248F9">
        <w:rPr>
          <w:sz w:val="28"/>
          <w:szCs w:val="28"/>
        </w:rPr>
        <w:t>4. Методическое обеспечение программы…</w:t>
      </w:r>
      <w:r w:rsidR="001630DE">
        <w:rPr>
          <w:sz w:val="28"/>
          <w:szCs w:val="28"/>
        </w:rPr>
        <w:t>……………………………………….1</w:t>
      </w:r>
      <w:r w:rsidR="00477909">
        <w:rPr>
          <w:sz w:val="28"/>
          <w:szCs w:val="28"/>
        </w:rPr>
        <w:t>4</w:t>
      </w:r>
    </w:p>
    <w:p w:rsidR="008248F9" w:rsidRPr="008248F9" w:rsidRDefault="008248F9" w:rsidP="008248F9">
      <w:pPr>
        <w:pStyle w:val="a5"/>
        <w:spacing w:before="225" w:beforeAutospacing="0" w:after="225" w:afterAutospacing="0"/>
        <w:ind w:right="-1133"/>
        <w:jc w:val="both"/>
        <w:rPr>
          <w:sz w:val="28"/>
          <w:szCs w:val="28"/>
        </w:rPr>
      </w:pPr>
      <w:r w:rsidRPr="008248F9">
        <w:rPr>
          <w:sz w:val="28"/>
          <w:szCs w:val="28"/>
        </w:rPr>
        <w:t xml:space="preserve">5. Список </w:t>
      </w:r>
      <w:r w:rsidR="001630DE">
        <w:rPr>
          <w:sz w:val="28"/>
          <w:szCs w:val="28"/>
        </w:rPr>
        <w:t xml:space="preserve">использованной </w:t>
      </w:r>
      <w:r w:rsidRPr="008248F9">
        <w:rPr>
          <w:sz w:val="28"/>
          <w:szCs w:val="28"/>
        </w:rPr>
        <w:t>литературы……</w:t>
      </w:r>
      <w:r w:rsidR="001630DE">
        <w:rPr>
          <w:sz w:val="28"/>
          <w:szCs w:val="28"/>
        </w:rPr>
        <w:t>………………………..</w:t>
      </w:r>
      <w:r w:rsidRPr="008248F9">
        <w:rPr>
          <w:sz w:val="28"/>
          <w:szCs w:val="28"/>
        </w:rPr>
        <w:t>……………....</w:t>
      </w:r>
      <w:r w:rsidR="00477909">
        <w:rPr>
          <w:sz w:val="28"/>
          <w:szCs w:val="28"/>
        </w:rPr>
        <w:t>15</w:t>
      </w: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8F9" w:rsidRPr="008248F9" w:rsidRDefault="008248F9" w:rsidP="009C3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6116" w:rsidRPr="008248F9" w:rsidRDefault="00E96116" w:rsidP="0082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96116" w:rsidRPr="008248F9" w:rsidRDefault="00E96116" w:rsidP="00E9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16" w:rsidRPr="008248F9" w:rsidRDefault="00E96116" w:rsidP="00E9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ab/>
        <w:t xml:space="preserve">Программа  направлена на развитие музыкальных способностей музыкально </w:t>
      </w:r>
      <w:proofErr w:type="gramStart"/>
      <w:r w:rsidR="008248F9" w:rsidRPr="008248F9">
        <w:rPr>
          <w:rFonts w:ascii="Times New Roman" w:hAnsi="Times New Roman" w:cs="Times New Roman"/>
          <w:sz w:val="28"/>
          <w:szCs w:val="28"/>
        </w:rPr>
        <w:t>-</w:t>
      </w:r>
      <w:r w:rsidRPr="008248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48F9">
        <w:rPr>
          <w:rFonts w:ascii="Times New Roman" w:hAnsi="Times New Roman" w:cs="Times New Roman"/>
          <w:sz w:val="28"/>
          <w:szCs w:val="28"/>
        </w:rPr>
        <w:t>дарённых детей.</w:t>
      </w:r>
    </w:p>
    <w:p w:rsidR="008248F9" w:rsidRPr="008248F9" w:rsidRDefault="00262792" w:rsidP="00262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48F9" w:rsidRPr="008248F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8248F9" w:rsidRPr="008248F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248F9" w:rsidRPr="008248F9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78489E" w:rsidRPr="008248F9" w:rsidRDefault="0078489E" w:rsidP="0082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8F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248F9"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к проведению занятий дополнительного образования. Основу данной программы составляет интеграция как форма взаимосвязи, которая охватывает все виды детского творчества.</w:t>
      </w:r>
    </w:p>
    <w:p w:rsidR="0078489E" w:rsidRPr="008248F9" w:rsidRDefault="0078489E" w:rsidP="0078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          Обучаясь игре на музыкальных инструментах, дети открывают для себя мир музыкальных звуков, различают красоту звучания различных инструментов. У детей развивается музыкальное качество слуха, ритма и движения. Детям игра на детских музыкальных инструментах помогает передать внутренние чувства, их духовный мир.</w:t>
      </w:r>
    </w:p>
    <w:p w:rsidR="00155BCA" w:rsidRPr="008248F9" w:rsidRDefault="00155BCA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П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омимо развития музыкальных способностей, </w:t>
      </w:r>
      <w:r w:rsidRPr="008248F9">
        <w:rPr>
          <w:rFonts w:ascii="Times New Roman" w:hAnsi="Times New Roman" w:cs="Times New Roman"/>
          <w:sz w:val="28"/>
          <w:szCs w:val="28"/>
        </w:rPr>
        <w:t>занятия кружка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 </w:t>
      </w:r>
      <w:r w:rsidRPr="008248F9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E96116" w:rsidRPr="008248F9">
        <w:rPr>
          <w:rFonts w:ascii="Times New Roman" w:hAnsi="Times New Roman" w:cs="Times New Roman"/>
          <w:sz w:val="28"/>
          <w:szCs w:val="28"/>
        </w:rPr>
        <w:t>развива</w:t>
      </w:r>
      <w:r w:rsidRPr="008248F9">
        <w:rPr>
          <w:rFonts w:ascii="Times New Roman" w:hAnsi="Times New Roman" w:cs="Times New Roman"/>
          <w:sz w:val="28"/>
          <w:szCs w:val="28"/>
        </w:rPr>
        <w:t>ть:</w:t>
      </w:r>
    </w:p>
    <w:p w:rsidR="00155BCA" w:rsidRPr="008248F9" w:rsidRDefault="00155BCA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- </w:t>
      </w:r>
      <w:r w:rsidR="00E96116" w:rsidRPr="008248F9"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Pr="008248F9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Pr="008248F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248F9">
        <w:rPr>
          <w:rFonts w:ascii="Times New Roman" w:hAnsi="Times New Roman" w:cs="Times New Roman"/>
          <w:sz w:val="28"/>
          <w:szCs w:val="28"/>
        </w:rPr>
        <w:t>, стихи, пословицы, поговорки;</w:t>
      </w:r>
    </w:p>
    <w:p w:rsidR="00155BCA" w:rsidRPr="008248F9" w:rsidRDefault="00155BCA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- познавательные способности, желание узнавать что-то новое, давая 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теоретические знания об инструментах, </w:t>
      </w:r>
      <w:r w:rsidRPr="008248F9">
        <w:rPr>
          <w:rFonts w:ascii="Times New Roman" w:hAnsi="Times New Roman" w:cs="Times New Roman"/>
          <w:sz w:val="28"/>
          <w:szCs w:val="28"/>
        </w:rPr>
        <w:t xml:space="preserve">знакомя с </w:t>
      </w:r>
      <w:r w:rsidR="00E96116" w:rsidRPr="008248F9">
        <w:rPr>
          <w:rFonts w:ascii="Times New Roman" w:hAnsi="Times New Roman" w:cs="Times New Roman"/>
          <w:sz w:val="28"/>
          <w:szCs w:val="28"/>
        </w:rPr>
        <w:t>народны</w:t>
      </w:r>
      <w:r w:rsidRPr="008248F9">
        <w:rPr>
          <w:rFonts w:ascii="Times New Roman" w:hAnsi="Times New Roman" w:cs="Times New Roman"/>
          <w:sz w:val="28"/>
          <w:szCs w:val="28"/>
        </w:rPr>
        <w:t>м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Pr="008248F9">
        <w:rPr>
          <w:rFonts w:ascii="Times New Roman" w:hAnsi="Times New Roman" w:cs="Times New Roman"/>
          <w:sz w:val="28"/>
          <w:szCs w:val="28"/>
        </w:rPr>
        <w:t>ем;</w:t>
      </w:r>
    </w:p>
    <w:p w:rsidR="0078489E" w:rsidRPr="008248F9" w:rsidRDefault="00155BCA" w:rsidP="0015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-игровые умения, играя в народные игры</w:t>
      </w:r>
      <w:r w:rsidR="0078489E" w:rsidRPr="008248F9">
        <w:rPr>
          <w:rFonts w:ascii="Times New Roman" w:hAnsi="Times New Roman" w:cs="Times New Roman"/>
          <w:sz w:val="28"/>
          <w:szCs w:val="28"/>
        </w:rPr>
        <w:t>;</w:t>
      </w:r>
    </w:p>
    <w:p w:rsidR="00E96116" w:rsidRPr="008248F9" w:rsidRDefault="0078489E" w:rsidP="0015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-н</w:t>
      </w:r>
      <w:r w:rsidR="00E96116" w:rsidRPr="008248F9">
        <w:rPr>
          <w:rFonts w:ascii="Times New Roman" w:hAnsi="Times New Roman" w:cs="Times New Roman"/>
          <w:sz w:val="28"/>
          <w:szCs w:val="28"/>
        </w:rPr>
        <w:t>авыки социализации</w:t>
      </w:r>
      <w:r w:rsidRPr="008248F9">
        <w:rPr>
          <w:rFonts w:ascii="Times New Roman" w:hAnsi="Times New Roman" w:cs="Times New Roman"/>
          <w:sz w:val="28"/>
          <w:szCs w:val="28"/>
        </w:rPr>
        <w:t xml:space="preserve">, приобретаемые при 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8248F9">
        <w:rPr>
          <w:rFonts w:ascii="Times New Roman" w:hAnsi="Times New Roman" w:cs="Times New Roman"/>
          <w:sz w:val="28"/>
          <w:szCs w:val="28"/>
        </w:rPr>
        <w:t>оркестровой деятельности</w:t>
      </w:r>
      <w:r w:rsidR="00E96116" w:rsidRPr="008248F9">
        <w:rPr>
          <w:rFonts w:ascii="Times New Roman" w:hAnsi="Times New Roman" w:cs="Times New Roman"/>
          <w:sz w:val="28"/>
          <w:szCs w:val="28"/>
        </w:rPr>
        <w:t xml:space="preserve">, умение одновременно начинать и заканчивать игру, слушать при игре друг друга. </w:t>
      </w:r>
    </w:p>
    <w:p w:rsidR="00E96116" w:rsidRPr="008248F9" w:rsidRDefault="00E96116" w:rsidP="00E9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9E" w:rsidRPr="008248F9" w:rsidRDefault="00155BCA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Основной подход при работе по обучению игре на музыкальных инструментах - </w:t>
      </w:r>
      <w:r w:rsidR="00E96116" w:rsidRPr="008248F9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Pr="008248F9">
        <w:rPr>
          <w:rFonts w:ascii="Times New Roman" w:hAnsi="Times New Roman" w:cs="Times New Roman"/>
          <w:sz w:val="28"/>
          <w:szCs w:val="28"/>
        </w:rPr>
        <w:t xml:space="preserve">, т.к. только через организацию индивидуального обучения возможен переход к совместной оркестровой деятельности. </w:t>
      </w:r>
    </w:p>
    <w:p w:rsidR="00E96116" w:rsidRPr="008248F9" w:rsidRDefault="00E96116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Важным моментом в организации кружкового занятия является создание мотивации. Именно игровой момент позволяет сделать так, чтобы у детей выполнение задания </w:t>
      </w:r>
      <w:r w:rsidR="00AF2549" w:rsidRPr="008248F9">
        <w:rPr>
          <w:rFonts w:ascii="Times New Roman" w:hAnsi="Times New Roman" w:cs="Times New Roman"/>
          <w:sz w:val="28"/>
          <w:szCs w:val="28"/>
        </w:rPr>
        <w:t>вызвало интерес и желание играть</w:t>
      </w:r>
      <w:r w:rsidRPr="008248F9">
        <w:rPr>
          <w:rFonts w:ascii="Times New Roman" w:hAnsi="Times New Roman" w:cs="Times New Roman"/>
          <w:sz w:val="28"/>
          <w:szCs w:val="28"/>
        </w:rPr>
        <w:t>.</w:t>
      </w:r>
    </w:p>
    <w:p w:rsidR="00E96116" w:rsidRPr="008248F9" w:rsidRDefault="00E96116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116" w:rsidRPr="008248F9" w:rsidRDefault="00E96116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Цель</w:t>
      </w:r>
      <w:r w:rsidR="00AF2549" w:rsidRPr="008248F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248F9">
        <w:rPr>
          <w:rFonts w:ascii="Times New Roman" w:hAnsi="Times New Roman" w:cs="Times New Roman"/>
          <w:sz w:val="28"/>
          <w:szCs w:val="28"/>
        </w:rPr>
        <w:t>: формировать и совершенствовать умения и навыки игры на музыкальных инструментах через вовлечение их в музыкальную деятельность и игру.</w:t>
      </w:r>
    </w:p>
    <w:p w:rsidR="00E96116" w:rsidRPr="008248F9" w:rsidRDefault="00E96116" w:rsidP="00E9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6116" w:rsidRPr="008248F9" w:rsidRDefault="00AF2549" w:rsidP="00E96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П</w:t>
      </w:r>
      <w:r w:rsidR="00E96116" w:rsidRPr="008248F9">
        <w:rPr>
          <w:rFonts w:ascii="Times New Roman" w:hAnsi="Times New Roman" w:cs="Times New Roman"/>
          <w:sz w:val="28"/>
          <w:szCs w:val="28"/>
        </w:rPr>
        <w:t>оследовательно знакомить детей с инструментами русского народного оркестра; различать красоту звучания музыкальных инструментов;</w:t>
      </w:r>
    </w:p>
    <w:p w:rsidR="00E96116" w:rsidRPr="008248F9" w:rsidRDefault="00E96116" w:rsidP="00E96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Развивать интерес к игре в оркестре;</w:t>
      </w:r>
    </w:p>
    <w:p w:rsidR="00E96116" w:rsidRPr="008248F9" w:rsidRDefault="00E96116" w:rsidP="00E96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Воспитывать навыки народной культуры, приобщать к народному творчеству через вовлечение в игру; расширять знания народных поговорок, пословиц, примет, игр;</w:t>
      </w:r>
    </w:p>
    <w:p w:rsidR="00E96116" w:rsidRPr="008248F9" w:rsidRDefault="00E96116" w:rsidP="00E96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Разви</w:t>
      </w:r>
      <w:r w:rsidR="0078489E" w:rsidRPr="008248F9">
        <w:rPr>
          <w:rFonts w:ascii="Times New Roman" w:hAnsi="Times New Roman" w:cs="Times New Roman"/>
          <w:sz w:val="28"/>
          <w:szCs w:val="28"/>
        </w:rPr>
        <w:t>вать</w:t>
      </w:r>
      <w:r w:rsidRPr="008248F9">
        <w:rPr>
          <w:rFonts w:ascii="Times New Roman" w:hAnsi="Times New Roman" w:cs="Times New Roman"/>
          <w:sz w:val="28"/>
          <w:szCs w:val="28"/>
        </w:rPr>
        <w:t xml:space="preserve"> моторны</w:t>
      </w:r>
      <w:r w:rsidR="0078489E" w:rsidRPr="008248F9">
        <w:rPr>
          <w:rFonts w:ascii="Times New Roman" w:hAnsi="Times New Roman" w:cs="Times New Roman"/>
          <w:sz w:val="28"/>
          <w:szCs w:val="28"/>
        </w:rPr>
        <w:t>е</w:t>
      </w:r>
      <w:r w:rsidRPr="008248F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78489E" w:rsidRPr="008248F9">
        <w:rPr>
          <w:rFonts w:ascii="Times New Roman" w:hAnsi="Times New Roman" w:cs="Times New Roman"/>
          <w:sz w:val="28"/>
          <w:szCs w:val="28"/>
        </w:rPr>
        <w:t>и</w:t>
      </w:r>
      <w:r w:rsidRPr="008248F9">
        <w:rPr>
          <w:rFonts w:ascii="Times New Roman" w:hAnsi="Times New Roman" w:cs="Times New Roman"/>
          <w:sz w:val="28"/>
          <w:szCs w:val="28"/>
        </w:rPr>
        <w:t xml:space="preserve"> через овладение народными инструментами, влияющи</w:t>
      </w:r>
      <w:r w:rsidR="0078489E" w:rsidRPr="008248F9">
        <w:rPr>
          <w:rFonts w:ascii="Times New Roman" w:hAnsi="Times New Roman" w:cs="Times New Roman"/>
          <w:sz w:val="28"/>
          <w:szCs w:val="28"/>
        </w:rPr>
        <w:t>ми</w:t>
      </w:r>
      <w:r w:rsidRPr="008248F9">
        <w:rPr>
          <w:rFonts w:ascii="Times New Roman" w:hAnsi="Times New Roman" w:cs="Times New Roman"/>
          <w:sz w:val="28"/>
          <w:szCs w:val="28"/>
        </w:rPr>
        <w:t xml:space="preserve"> на психофизические функции ребёнка;</w:t>
      </w:r>
    </w:p>
    <w:p w:rsidR="00E96116" w:rsidRPr="008248F9" w:rsidRDefault="00E96116" w:rsidP="00E96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для активизации музыкального мастерства; расширять материально-техническую базу, соответствующую требованиям программы.</w:t>
      </w:r>
    </w:p>
    <w:p w:rsidR="00F85783" w:rsidRPr="008248F9" w:rsidRDefault="00F85783" w:rsidP="00F857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48F9" w:rsidRPr="008248F9" w:rsidRDefault="0078489E" w:rsidP="00F857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Программа рассчитана на 1 год для детей 6-7 лет. Количество детей – 12-15</w:t>
      </w:r>
    </w:p>
    <w:p w:rsidR="0078489E" w:rsidRPr="008248F9" w:rsidRDefault="0078489E" w:rsidP="0082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 xml:space="preserve"> человек. Занятия проводятся 1 раз в неделю длительностью не более 25 минут  во второй половине дня, в рамках кружковой работы. </w:t>
      </w:r>
    </w:p>
    <w:p w:rsidR="0078489E" w:rsidRPr="008248F9" w:rsidRDefault="0078489E" w:rsidP="00784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8F9">
        <w:rPr>
          <w:rFonts w:ascii="Times New Roman" w:hAnsi="Times New Roman" w:cs="Times New Roman"/>
          <w:sz w:val="28"/>
          <w:szCs w:val="28"/>
        </w:rPr>
        <w:t>К способам определения результативности освоения программы можно отнести: активное, заинтересованное участие ребенка в ходе кружкового занятия, желание заниматься оркестровой деятельностью</w:t>
      </w:r>
      <w:r w:rsidR="008248F9" w:rsidRPr="008248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248F9">
        <w:rPr>
          <w:rFonts w:ascii="Times New Roman" w:hAnsi="Times New Roman" w:cs="Times New Roman"/>
          <w:sz w:val="28"/>
          <w:szCs w:val="28"/>
        </w:rPr>
        <w:t>умение ребенком применять разученные музыкальные произведения в свободной деятельности.</w:t>
      </w:r>
    </w:p>
    <w:p w:rsidR="0078489E" w:rsidRPr="008248F9" w:rsidRDefault="0078489E" w:rsidP="0078489E">
      <w:pPr>
        <w:spacing w:after="0" w:line="24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8248F9">
        <w:rPr>
          <w:rStyle w:val="submenu-table"/>
          <w:rFonts w:ascii="Times New Roman" w:hAnsi="Times New Roman" w:cs="Times New Roman"/>
          <w:bCs/>
          <w:sz w:val="28"/>
          <w:szCs w:val="28"/>
        </w:rPr>
        <w:t>Формой подведения итогов реализации программы являются открытые занятия и</w:t>
      </w:r>
      <w:r w:rsidR="008248F9" w:rsidRPr="008248F9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Pr="008248F9">
        <w:rPr>
          <w:rStyle w:val="submenu-table"/>
          <w:rFonts w:ascii="Times New Roman" w:hAnsi="Times New Roman" w:cs="Times New Roman"/>
          <w:bCs/>
          <w:sz w:val="28"/>
          <w:szCs w:val="28"/>
        </w:rPr>
        <w:t>(или) организуемые для родителей, педагогов ДОУ, а также воспитанников детского сада концерты: ежеквартально и в конце учебного года.</w:t>
      </w:r>
    </w:p>
    <w:p w:rsidR="0078489E" w:rsidRPr="008248F9" w:rsidRDefault="0078489E" w:rsidP="0078489E">
      <w:pPr>
        <w:spacing w:after="0" w:line="24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8489E" w:rsidRPr="008248F9" w:rsidRDefault="0078489E" w:rsidP="00F85783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8489E" w:rsidRPr="008248F9" w:rsidRDefault="0078489E" w:rsidP="00F85783">
      <w:pPr>
        <w:spacing w:after="0" w:line="240" w:lineRule="auto"/>
        <w:ind w:left="720"/>
        <w:jc w:val="both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8248F9" w:rsidRPr="008248F9" w:rsidRDefault="008248F9" w:rsidP="00F85783">
      <w:pPr>
        <w:spacing w:after="0" w:line="240" w:lineRule="auto"/>
        <w:jc w:val="center"/>
        <w:rPr>
          <w:sz w:val="28"/>
          <w:szCs w:val="28"/>
        </w:rPr>
      </w:pPr>
    </w:p>
    <w:p w:rsidR="00F85783" w:rsidRPr="001630DE" w:rsidRDefault="00F85783" w:rsidP="00F8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F8183B" w:rsidRPr="008248F9" w:rsidRDefault="00F8183B" w:rsidP="00F85783">
      <w:pPr>
        <w:spacing w:after="0" w:line="240" w:lineRule="auto"/>
        <w:jc w:val="center"/>
        <w:rPr>
          <w:sz w:val="28"/>
          <w:szCs w:val="28"/>
        </w:rPr>
      </w:pPr>
    </w:p>
    <w:p w:rsidR="00E96116" w:rsidRPr="008248F9" w:rsidRDefault="00E96116" w:rsidP="00E9611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1"/>
        <w:gridCol w:w="4110"/>
        <w:gridCol w:w="1802"/>
        <w:gridCol w:w="1606"/>
        <w:gridCol w:w="1671"/>
      </w:tblGrid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инструменты. Знакомство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 – воробей» р.н.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 К нам гости пришли»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Андрей-воробей» р. н.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 – воробей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.н.м.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Русский народный оркестр.  Знакомство.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«Светит месяц» р. н.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Вступление к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«Валенки»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Петушок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.н.м. М.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Ручейки», « Мышки», «Дождик»,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«Дятел»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Духовой  оркестр. Знакомство</w:t>
            </w:r>
          </w:p>
          <w:p w:rsidR="00F8183B" w:rsidRPr="008248F9" w:rsidRDefault="008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новой пьесой.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Лесенка» Е Тиличеевой.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«Звенящий треугольник»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Ах вы, сени» р.н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Определи инструмент» « Ах вы, сени» р.н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«День Матери»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Ах вы, сени» р.н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8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8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оркестр. Знакомство.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Чайковского. «Струнный инструмент»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Я на горку шла» р.н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Я на горку» р.н.п.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дидактические игры.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Определи инструмент», «Колобок».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 р. н. песня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 р. н. песня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 р. н. песня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 р. н. песня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 р. н. песня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ансамбль «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Торома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Мордовский наигрыш»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Мордовский наигрыш»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детей.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огороде», « Я на горку шла»,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Мордовский наигрыш»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Вальс» Г.Свиридова.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Вальс» Г.Свиридова.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Вальс» Г.Свиридова.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дидактическая игра.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«Оркестр»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Вальс» Г.Свиридова.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В. Моцарт « Турецкое рондо»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В. Моцарт « Турецкое рондо»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В. Моцарт « Турецкое рондо»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В. Моцарт « Турецкое рондо»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занятие: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« Лесной оркестр»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Скороговорки, муз загадки.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 У медведя», «В догонялки» « Дрёма»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3B" w:rsidRPr="008248F9" w:rsidTr="009D51B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262792" w:rsidP="00262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</w:t>
            </w:r>
            <w:r w:rsidR="00F8183B"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</w:t>
            </w:r>
            <w:proofErr w:type="gramStart"/>
            <w:r w:rsidR="00F8183B"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="00F8183B"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8183B"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«Мордовский наигрыш».</w:t>
            </w:r>
          </w:p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Моцарт « Турецкое рондо»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8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B" w:rsidRPr="008248F9" w:rsidRDefault="00F81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3B" w:rsidRPr="008248F9" w:rsidRDefault="008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1BF" w:rsidRPr="008248F9" w:rsidTr="009D51BF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F" w:rsidRDefault="009D51BF" w:rsidP="00262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F" w:rsidRPr="008248F9" w:rsidRDefault="009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F" w:rsidRPr="008248F9" w:rsidRDefault="009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F" w:rsidRPr="008248F9" w:rsidRDefault="009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8183B" w:rsidRPr="008248F9" w:rsidRDefault="00F8183B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Pr="008248F9" w:rsidRDefault="00E453F9" w:rsidP="00F8183B"/>
    <w:p w:rsidR="00E453F9" w:rsidRDefault="00E453F9" w:rsidP="00F8183B"/>
    <w:p w:rsidR="008248F9" w:rsidRDefault="008248F9" w:rsidP="00F8183B"/>
    <w:p w:rsidR="008248F9" w:rsidRDefault="008248F9" w:rsidP="00F8183B"/>
    <w:p w:rsidR="008248F9" w:rsidRDefault="008248F9" w:rsidP="00F8183B"/>
    <w:p w:rsidR="008248F9" w:rsidRDefault="008248F9" w:rsidP="00F8183B"/>
    <w:p w:rsidR="008248F9" w:rsidRDefault="008248F9" w:rsidP="00F8183B"/>
    <w:p w:rsidR="008248F9" w:rsidRPr="008248F9" w:rsidRDefault="008248F9" w:rsidP="00F8183B"/>
    <w:p w:rsidR="008248F9" w:rsidRDefault="008248F9" w:rsidP="009D51BF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sectPr w:rsidR="008248F9" w:rsidSect="00B7593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453F9" w:rsidRPr="008248F9" w:rsidRDefault="008248F9" w:rsidP="009D51BF">
      <w:pPr>
        <w:jc w:val="center"/>
      </w:pPr>
      <w:r w:rsidRPr="008248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СОДЕРЖАНИЕ ПРОГРАММЫ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6"/>
        <w:gridCol w:w="2336"/>
        <w:gridCol w:w="4532"/>
        <w:gridCol w:w="2612"/>
        <w:gridCol w:w="4370"/>
      </w:tblGrid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Детские музыкальные инструменты. Знакомство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детскими музыкальными инструментами: ложки, трещотки, треугольник, колотушка, бубенцы,  колокольчики, металлофон.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 музыкальных инструментах.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игры на инструментах.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видео.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3F9" w:rsidRPr="008248F9" w:rsidTr="008248F9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«Андрей-воробей» р.н.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понятиями: звуки высокие и низкие, долгие и короткие, длительность.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ритмический рисунок.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Выучить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беседа о звуках.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Предложить 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прохлопать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простучать,  ритмический рисунок хлопками.</w:t>
            </w:r>
          </w:p>
        </w:tc>
      </w:tr>
      <w:tr w:rsidR="00E453F9" w:rsidRPr="008248F9" w:rsidTr="008248F9">
        <w:trPr>
          <w:trHeight w:val="2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дидакт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игра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 нам гости пришли»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«Андрей воробей» р.н.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Исполнить песню, правильно передавая её ритмический рисунок. Развивать творчество детей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Определить   на слух короткий и длинный звук.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воспроизводить ритмический рисунок.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Вспомнить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 звуках.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Вспомнить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 звуках.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Пропеть песню с муз сопровождением. Назвать инструменты, которые больше всего подошли бы по звучанию к данной песне.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бубны, колотушки ложки)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Исполнить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одновременно передавая ритмический рисунок хлопками короткий и длинный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звук. 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«Андрей-воробей»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р.н.п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 Тиличеевой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Продолжить учить детей приёмам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музыкальных инструментах: ложки, трещотки, треугольник, колотушка, бубенцы,  металлофон.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ритмического рисунка на муз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Поочерёдно  передавать ритмический рисунок на муз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муз сопровождением.</w:t>
            </w:r>
          </w:p>
        </w:tc>
      </w:tr>
      <w:tr w:rsidR="00E453F9" w:rsidRPr="008248F9" w:rsidTr="008248F9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Светит месяц» рус народная  песня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«Валенки» рус  нар песня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ступление)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русским народным оркестром, ударной группой: барабан, литавры, тарелки, треугольник. 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инструментов на видео,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произведений для ударно-шумового оркестра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и показ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музыкальных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 видео оркестра.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Слушать песню и узнать на слух название ударно-шумовые инструменты.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8F9" w:rsidRPr="008248F9" w:rsidTr="00477909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«Петушок»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Рустамова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нар мелодия </w:t>
            </w:r>
            <w:proofErr w:type="spellStart"/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</w:t>
            </w:r>
            <w:proofErr w:type="spellEnd"/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Красева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навыки игры на металлофоне, правильно передавать ритмический рисунок.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Исполнить песню,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обратить внимание на долгие и короткие звуки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Прохлопать хлопками ритмический рисунок, затем  передать на металлофоне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8F9" w:rsidRPr="008248F9" w:rsidTr="00477909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Ручейки», «Мышки»,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Дождик»,  «Дятел»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приемам игры на металлофоне. Работа над приемом игры 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glissando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Объяснение и показ правила игры.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держать молоточек, не задерживаясь на ней и не задевая соседние пластинки.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8F9" w:rsidRPr="008248F9" w:rsidTr="00477909">
        <w:trPr>
          <w:trHeight w:val="3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Духовой  оркестр. Знакомство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пьесой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«Лесенка» Е.Тиличеевой.  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оркестром духовых  инструментов.   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 инструментов, слушание произведений  духовых  инструментов.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передавать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поступенное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движение вверх и вниз на металлофоне.  Различать высоту звуков. Осваивать приемы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и показ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музыкальных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Просмотр  видео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оркестра.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Исполнить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сопровождая каждый звук 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показом движения мелодии на металлофоне.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 исполнить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попевку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металлофоне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2- 3 детей) следить за правильным положением молоточка в руке.</w:t>
            </w:r>
          </w:p>
          <w:p w:rsidR="008248F9" w:rsidRPr="008248F9" w:rsidRDefault="008248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«Звенящий треугольник»  Р.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Рустамова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приемы игры на треугольнике. Правильно передавать ритмический рисунок. Закреплять навыки  совместной игры  в ансамбле.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Напомнить приёмы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на треугольнике.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Передать хлопками ритмический рисунок и сыграть на треугольнике.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Ах вы, сени» рус нар мелодия.</w:t>
            </w:r>
          </w:p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играть в оркестре на ударных инструментах, правильно передавая ритмический рисунок мелодии.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Прослушать пьесу, показать ритмический рисунок на бубне и ложке.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правильно прохлопать хлопками ритмический рисунок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затем дети исполняют на бубнах и ложках.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 дидактическая. игра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.«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 инструмент»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Ах вы, сени» рус нар мелодия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находить музыкальные инструменты, по тембру соответствующие характеру звучания музыки.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осваивать навык игры на инструментах. Учить играть небольшими группами отдельно на бубнах и ложках, затем на трещотках и коробочках.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Добиваться ритмичности.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пьесу и назвать инструменты,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больше всего подошли бы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звучанию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данной пьесы.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Исполнить ритмический рисунок мелодии  на названных инструментах (по музыкальным  фразам). 1-я подгруппа на бубнах и ложках,  2-я  на трещотках и коробочках.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4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«День Матери»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Ах вы, сени» рус. нар. мелодия. </w:t>
            </w:r>
            <w:proofErr w:type="spellStart"/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детей на празднике « День Матери».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чувство ансамбля, активность, самостоятельность у детей.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симфоническим оркестром. «Струнный оркестр»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П.И. Чайковского.</w:t>
            </w:r>
          </w:p>
          <w:p w:rsidR="00E453F9" w:rsidRPr="008248F9" w:rsidRDefault="00E453F9" w:rsidP="0047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симфоническим оркестром струнных инструментов: скрипка, альт, виолончель, контрабас.  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инструментов, слушание произведений струнных инструментов.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Закрепить  с понятием мажора и минора.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пьесы.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 музыкальных инструментах.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игры на инструментах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песня «Я на горку шла».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учить  передавать ритмический рисунок пьесы на различных музыкальных инструментах. Осваивать навыки совместной игры, отрабатывать ритмический рисунок.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Вспомнить пьесу, назвать муз инструменты, выделить ритмический рисунок.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Исполнить ритмический рисунок на ударных инструментах совместно с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аккомпаниментом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Играют все дети.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песня «Я на горку шла».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 играть в шумовом оркестре: своевременно вступать и заканчивать игру в соответствии с музыкой, сохраняя общий темп, динамику и настроение музыкального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Продолжить отрабатывать ритмический рисунок ансамблем и всей группой.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Обратить внимание на одновременное вступление и окончание пьесы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дидактические игры. « Колобок»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Определи инструмент»,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знания о музыкальных инструментах. Учить узнавать инструменты по виду и тембру звучания.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музыку.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 и выбор муз инструментов.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рус нар песня.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Разучивание новой песни.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различным приемам игры на деревянных ложках: «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ладушки»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арелочки». «блинчики», Развивать чувство ансамбля.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Разучивание песни.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игры на ложках.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передавать хлопками  ритмический рисунок различными приёмами.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рус нар песня.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приёмы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ложках. Продолжить учить различным приемам игры на  бубне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трещётке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тарелки.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Исполнить песню с детьми. Показ игры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бубне, 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трещётке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тарелки,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Напомнить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ритмический рисунок и приёмы игры на ложках.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с новой подгруппой детей игре на бубне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трещётке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тарелки.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рус нар песня.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  детей игре на металлофоне, правильно передавать мелодию песни. Развивать ритмический слух детей.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Объяснить правила игры на металлофоне.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играть на металлофоне от пластинки, обозначенной цветным кружочком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атем мелодию повторяет  другой ребёнок ( играют без сопровождения). Игра повторяется  несколько раз с другими детьми.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р. н.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Поэтапное разучивание всех партий. Работать над одновременным вступлением и окончанием игры. Учить слушать при игре друг друга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Напомнить мелодию всех партий.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играть мелодию на инструментах подгруппой. Обратить внимание  на одновременное  звучание инструментов и игре ансамблем  на металлофоне.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рус нар песня.</w:t>
            </w:r>
          </w:p>
          <w:p w:rsidR="00E453F9" w:rsidRPr="008248F9" w:rsidRDefault="00E453F9" w:rsidP="0082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чувство ансамбля, самостоятельность детей. Добиваться  сольное исполнение отдельных партий и тишины вовремя выступления.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самостоятельно готовятся  к занятию: расставляют стульчики, раскладывают инструменты. Исполнить мелодию всей группой. Отметить игру детей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обратить внимание на тех детей у кого не получается. Мелодия звучит несколько раз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Торома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фольклорный ансамбль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мордовским ансамблем «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Торома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и его инструментами: 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чакалка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рубель, валек,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люлямо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трещотка,  колотушке.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ансамбле и музыкальных инструмента. Показ видео игры на инструментах.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«Мордовский наигрыш»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знакомить с мордовскими инструментами. Учить узнавать инструменты по виду и тембру звучания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игре на этих инструментах.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пьесу в записи, раскрыть её характер.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Продолжить беседу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ансамбле и музыкальных инструментах.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ритмического рисунка хлопками. Затем группа детей передать ритм пьесы на ударных инструментах: трещотке, колотушке, коробочке, остальные выполняют ритмические хлопки в такт с музыкой.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«Мордовский наигрыш»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игры на  народных инструментах (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чавома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предметы домашней утвари). рубель, колотушке,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осваивать правильного </w:t>
            </w:r>
            <w:proofErr w:type="spell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передавать ритмический рисунок  пьесы на народных инструментах. Играть всей группой. Заниматься с теми детьми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которые испытывают трудность в освоение того или иного муз инструмента.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 рус нар песня.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песня «Я на горку шла».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«Мордовский наигрыш»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Концерт для детей»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всех ранее выученных песен. Слушать песни, начинать и заканчивать  игру одновременно после вступления  Правильно передавать ритмические рисунки.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Вальс» Г. Свиридова.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новым произведением и размером  ¾. Учить выделять сильную долю на слух, и предложить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прохлопать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Распределение инструментов в зависимости от изобразительного характера пьесы.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Слушать пьесу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записи, раскрыть её характер, показать иллюстрации.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Передать хлопками ритмический рисунок пьесы. Работать с теми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если кто-то ошибается или затрудняется. Распределение муз инструментов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способностей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детей.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Вальс» Г. Свиридова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Разучивание партии каждого инструмента, (колокольчики, металлофоны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треугольники, бубны.)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Осваивать приемы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правильного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 металлофоне. Добиваться чистого звучания, следить, чтобы молоточки ударяли по пластинкам одновременно, не задерживаясь на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пьесу. Предложить нескольким детям сыграть поочерёдно мелодию пьесы на колокольчиках и бубнах.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Следить за правильностью удара молоточком.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Вальс» Г. Свиридова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Разучивание партии каждого инструмента. Развивать у детей чувство ансамбля. Учить одновременно начинать и заканчивать  игру. Добиваться  сольное исполнение на металлофоне. При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повторном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игре добавляется бубны и треугольники.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Сыграть  на треугольниках и бубнах. Обратить их внимание на одновременное вступление.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Добиваться чистого звучания металлофонов в ансамбле.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Музыкально-дидактическая игра « Оркестр»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Вальс» Г. Свиридова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1630DE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Продолжить обучение детей совместной оркестровой деятельности.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навыки совместной игры. Учить вовремя начинать и заканчивать свою партию, точно передавая ритмический рисунок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1630DE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Напомнить правила совместной оркестровой деятельности.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внимательно музыку. Исполнить правильно мелодию на металлофонах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затем во время  вступить колокольчикам, бубнам и треугольникам. Слушая друг друга.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«Турецкое рондо»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Моцарт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новым произведением и его композитором. 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различать динамические оттенки в музыке.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Распределение инструментов в зависимости от изобразительного характера пьесы.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Слушание пьесы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чувствовать настроение, выраженное в музыке. Беседа о композиторе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 подобрать музыкальные инструменты к пьесе.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«Турецкое рондо»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Моцарт.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Поэтапное разучивание партии каждого инструмента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металлофоны и бубны.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над своевременным вступлением каждого инструмента и окончанием звучания.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Продолжить развивать эмоциональную отзывчивость на музыку.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 воспроизводить простой и сложный ритмический рисунок, в том числе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прохлопав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простучав его.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мелодии на металлофоне.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играть в ансамбле.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«Турецкое рондо»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Моцарт.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Продолжить поэтапное разучивание партии каждого инструмента</w:t>
            </w: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муз молоточки, треугольники, металлофоны.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Упражнять в точной передаче ритмического рисунка всей мелодии отдельных музыкальных фраз </w:t>
            </w:r>
            <w:proofErr w:type="gramStart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 молоточки, треугольники). Работать над партией металлофона. 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«Турецкое рондо»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Моцарт.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Добиваться ритмического ансамбля, общей динамики, чистоты исполнения приемов игры на всех инструментах. Работать над одновременным вступлением и окончанием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детей ритмично играть в ансамбле, прислушиваться друг другу, слышать аккомпанемент. Различать вступление и заключение.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занятие:</w:t>
            </w:r>
          </w:p>
          <w:p w:rsidR="001630DE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Лесной оркестр»</w:t>
            </w:r>
            <w:r w:rsidR="00163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(видео)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загадки.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Скороговорки.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учить детей самостоятельно подбирать инструменты в соответствии с музыкальными жанрами,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четкое правильное звукопроизношение, работать над  дикцией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Выучить скороговорки.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играть на ударных инструментах, узнавать их по тембру звучания.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занятие.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У медведя»,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В догонялки»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Дрема».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47790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Знакомить с элементами актерского мастерства, учить 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выбирать движения, способы действия, мимику, жесты для передачи образа. Развивать в движении умение импровизировать под музыку различного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творческие способности: выразительно двигаться с воображаемым и настоящим предметом, самостоятельно придумывать движения, действия для персонажей танцев, игр инсценировок.</w:t>
            </w:r>
          </w:p>
        </w:tc>
      </w:tr>
      <w:tr w:rsidR="00E453F9" w:rsidRPr="008248F9" w:rsidTr="00E45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«Турецкое рондо» В</w:t>
            </w:r>
            <w:proofErr w:type="gramStart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Моцарт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«Мордовский наигрыш».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262792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в</w:t>
            </w:r>
            <w:r w:rsidR="00E453F9"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E453F9"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выпускном вечере. 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Коллективное исполнение.</w:t>
            </w: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3F9" w:rsidRPr="008248F9" w:rsidRDefault="00E453F9" w:rsidP="0082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3F9" w:rsidRPr="008248F9" w:rsidRDefault="00E453F9" w:rsidP="0082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Слушать внимательно музыку. Одновременно  начинать и заканчивать игру.</w:t>
            </w:r>
          </w:p>
        </w:tc>
      </w:tr>
    </w:tbl>
    <w:p w:rsidR="00262792" w:rsidRDefault="00262792" w:rsidP="00E453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  <w:sectPr w:rsidR="00262792" w:rsidSect="008248F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777E" w:rsidRPr="001630DE" w:rsidRDefault="001630DE" w:rsidP="00E453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F8777E" w:rsidRPr="001630DE" w:rsidRDefault="00F8777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Светлое помещение с естественным освещением</w:t>
      </w:r>
    </w:p>
    <w:p w:rsidR="00F8777E" w:rsidRPr="001630DE" w:rsidRDefault="00F8777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Столы и стулья для детей</w:t>
      </w:r>
    </w:p>
    <w:p w:rsidR="001630DE" w:rsidRDefault="00F8777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Стол для пе</w:t>
      </w:r>
      <w:r w:rsidR="001630DE">
        <w:rPr>
          <w:rFonts w:ascii="Times New Roman" w:hAnsi="Times New Roman" w:cs="Times New Roman"/>
          <w:sz w:val="28"/>
          <w:szCs w:val="28"/>
        </w:rPr>
        <w:t>дагога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777E" w:rsidRPr="001630DE">
        <w:rPr>
          <w:rFonts w:ascii="Times New Roman" w:hAnsi="Times New Roman" w:cs="Times New Roman"/>
          <w:sz w:val="28"/>
          <w:szCs w:val="28"/>
        </w:rPr>
        <w:t>ольберт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произведений</w:t>
      </w:r>
    </w:p>
    <w:p w:rsidR="00F8777E" w:rsidRPr="001630DE" w:rsidRDefault="00F8777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F8777E" w:rsidRPr="001630DE" w:rsidRDefault="001630DE" w:rsidP="00F877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:rsidR="00B75935" w:rsidRDefault="00B75935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0DE" w:rsidRPr="001630DE" w:rsidRDefault="001630DE" w:rsidP="00B759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92" w:rsidRDefault="00262792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DE" w:rsidRPr="001630DE" w:rsidRDefault="001630DE" w:rsidP="0016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75935" w:rsidRPr="001630DE" w:rsidRDefault="00B75935" w:rsidP="0016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1. Н.Г. Кононова «Обучение дошкольников игре на детских музыкальных инструментах»</w:t>
      </w:r>
    </w:p>
    <w:p w:rsidR="00B75935" w:rsidRPr="001630DE" w:rsidRDefault="00B75935" w:rsidP="00B7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2. Н.А. Ветлугина «Методика музыкального  воспитания в детском саду»</w:t>
      </w:r>
    </w:p>
    <w:p w:rsidR="00B75935" w:rsidRPr="001630DE" w:rsidRDefault="00B75935" w:rsidP="00B7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630DE">
        <w:rPr>
          <w:rFonts w:ascii="Times New Roman" w:hAnsi="Times New Roman" w:cs="Times New Roman"/>
          <w:sz w:val="28"/>
          <w:szCs w:val="28"/>
        </w:rPr>
        <w:t>М.Б.Запецина</w:t>
      </w:r>
      <w:proofErr w:type="spellEnd"/>
      <w:r w:rsidRPr="001630DE">
        <w:rPr>
          <w:rFonts w:ascii="Times New Roman" w:hAnsi="Times New Roman" w:cs="Times New Roman"/>
          <w:sz w:val="28"/>
          <w:szCs w:val="28"/>
        </w:rPr>
        <w:t xml:space="preserve"> «Музыкальное воспитание в детском саду»</w:t>
      </w:r>
    </w:p>
    <w:p w:rsidR="00B75935" w:rsidRPr="001630DE" w:rsidRDefault="00B75935" w:rsidP="00B7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4. М.А. Давыдова «Музыкальное воспитание в детском саду».</w:t>
      </w:r>
    </w:p>
    <w:p w:rsidR="00B75935" w:rsidRPr="001630DE" w:rsidRDefault="00B75935" w:rsidP="00B7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>5. Л.Н. Комисарова «Наглядные средства в музыкальном воспитании дошкольников»</w:t>
      </w:r>
    </w:p>
    <w:p w:rsidR="00B75935" w:rsidRPr="001630DE" w:rsidRDefault="00B75935" w:rsidP="00B7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DE">
        <w:rPr>
          <w:rFonts w:ascii="Times New Roman" w:hAnsi="Times New Roman" w:cs="Times New Roman"/>
          <w:sz w:val="28"/>
          <w:szCs w:val="28"/>
        </w:rPr>
        <w:t xml:space="preserve">6. А.В. </w:t>
      </w:r>
      <w:proofErr w:type="spellStart"/>
      <w:r w:rsidRPr="001630DE">
        <w:rPr>
          <w:rFonts w:ascii="Times New Roman" w:hAnsi="Times New Roman" w:cs="Times New Roman"/>
          <w:sz w:val="28"/>
          <w:szCs w:val="28"/>
        </w:rPr>
        <w:t>Конеман</w:t>
      </w:r>
      <w:proofErr w:type="spellEnd"/>
      <w:r w:rsidRPr="001630DE">
        <w:rPr>
          <w:rFonts w:ascii="Times New Roman" w:hAnsi="Times New Roman" w:cs="Times New Roman"/>
          <w:sz w:val="28"/>
          <w:szCs w:val="28"/>
        </w:rPr>
        <w:t xml:space="preserve"> «Теория и методика музыкального воспитания в детском саду»</w:t>
      </w:r>
    </w:p>
    <w:p w:rsidR="00B75935" w:rsidRPr="008248F9" w:rsidRDefault="00B75935" w:rsidP="00B75935">
      <w:pPr>
        <w:spacing w:after="0" w:line="240" w:lineRule="auto"/>
        <w:ind w:left="720"/>
        <w:rPr>
          <w:i/>
          <w:sz w:val="28"/>
          <w:szCs w:val="28"/>
        </w:rPr>
      </w:pPr>
    </w:p>
    <w:p w:rsidR="00F8777E" w:rsidRPr="008248F9" w:rsidRDefault="00F8777E" w:rsidP="00E453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453F9" w:rsidRPr="008248F9" w:rsidRDefault="00E453F9" w:rsidP="00E4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3F9" w:rsidRPr="008248F9" w:rsidSect="002627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F59"/>
    <w:multiLevelType w:val="hybridMultilevel"/>
    <w:tmpl w:val="EFF299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5B7B"/>
    <w:multiLevelType w:val="hybridMultilevel"/>
    <w:tmpl w:val="B278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2431"/>
    <w:multiLevelType w:val="hybridMultilevel"/>
    <w:tmpl w:val="8DFA5CB8"/>
    <w:lvl w:ilvl="0" w:tplc="3784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6269"/>
    <w:multiLevelType w:val="hybridMultilevel"/>
    <w:tmpl w:val="69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F13"/>
    <w:multiLevelType w:val="hybridMultilevel"/>
    <w:tmpl w:val="F5069402"/>
    <w:lvl w:ilvl="0" w:tplc="E272C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80633"/>
    <w:multiLevelType w:val="hybridMultilevel"/>
    <w:tmpl w:val="EE945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A18C5"/>
    <w:multiLevelType w:val="hybridMultilevel"/>
    <w:tmpl w:val="C12C64CE"/>
    <w:lvl w:ilvl="0" w:tplc="34EA57C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5D75A8"/>
    <w:multiLevelType w:val="hybridMultilevel"/>
    <w:tmpl w:val="78B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53A3"/>
    <w:multiLevelType w:val="hybridMultilevel"/>
    <w:tmpl w:val="B9F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71C"/>
    <w:multiLevelType w:val="hybridMultilevel"/>
    <w:tmpl w:val="C61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6811"/>
    <w:multiLevelType w:val="hybridMultilevel"/>
    <w:tmpl w:val="A808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20601"/>
    <w:multiLevelType w:val="hybridMultilevel"/>
    <w:tmpl w:val="E79E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6116"/>
    <w:rsid w:val="00155BCA"/>
    <w:rsid w:val="001630DE"/>
    <w:rsid w:val="00262792"/>
    <w:rsid w:val="00365D90"/>
    <w:rsid w:val="003D7E69"/>
    <w:rsid w:val="00476066"/>
    <w:rsid w:val="00477909"/>
    <w:rsid w:val="00541290"/>
    <w:rsid w:val="006E4316"/>
    <w:rsid w:val="007251D4"/>
    <w:rsid w:val="0078489E"/>
    <w:rsid w:val="007C4BCF"/>
    <w:rsid w:val="008248F9"/>
    <w:rsid w:val="00841F7C"/>
    <w:rsid w:val="009C3DAA"/>
    <w:rsid w:val="009C4B05"/>
    <w:rsid w:val="009D51BF"/>
    <w:rsid w:val="00AF2549"/>
    <w:rsid w:val="00B0237E"/>
    <w:rsid w:val="00B75935"/>
    <w:rsid w:val="00BB0632"/>
    <w:rsid w:val="00E453F9"/>
    <w:rsid w:val="00E96116"/>
    <w:rsid w:val="00EE5B92"/>
    <w:rsid w:val="00F8183B"/>
    <w:rsid w:val="00F85783"/>
    <w:rsid w:val="00F8777E"/>
    <w:rsid w:val="00F9635F"/>
    <w:rsid w:val="00F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60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18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8489E"/>
  </w:style>
  <w:style w:type="paragraph" w:styleId="a4">
    <w:name w:val="List Paragraph"/>
    <w:basedOn w:val="a"/>
    <w:uiPriority w:val="34"/>
    <w:qFormat/>
    <w:rsid w:val="008248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2019-09-16T07:51:00Z</cp:lastPrinted>
  <dcterms:created xsi:type="dcterms:W3CDTF">2016-08-31T08:17:00Z</dcterms:created>
  <dcterms:modified xsi:type="dcterms:W3CDTF">2020-09-14T08:27:00Z</dcterms:modified>
</cp:coreProperties>
</file>