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AB" w:rsidRPr="00064FC3" w:rsidRDefault="004C606A" w:rsidP="004C606A">
      <w:pPr>
        <w:widowControl w:val="0"/>
        <w:spacing w:line="360" w:lineRule="auto"/>
        <w:ind w:left="-851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695649" cy="9463431"/>
            <wp:effectExtent l="19050" t="0" r="0" b="0"/>
            <wp:docPr id="2" name="Рисунок 1" descr="C:\Users\Galia\Desktop\Справка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a\Desktop\Справка 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731" cy="946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DAB" w:rsidRPr="00064FC3">
        <w:rPr>
          <w:rFonts w:ascii="Times New Roman" w:hAnsi="Times New Roman"/>
          <w:b/>
          <w:color w:val="000000"/>
          <w:sz w:val="32"/>
          <w:szCs w:val="32"/>
        </w:rPr>
        <w:lastRenderedPageBreak/>
        <w:t>СОДЕРЖАНИЕ</w:t>
      </w:r>
    </w:p>
    <w:p w:rsidR="00316DAB" w:rsidRPr="00316DAB" w:rsidRDefault="00316DAB" w:rsidP="00316DA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7679"/>
        <w:gridCol w:w="1097"/>
      </w:tblGrid>
      <w:tr w:rsidR="00316DAB" w:rsidRPr="00316DAB" w:rsidTr="00064FC3">
        <w:trPr>
          <w:trHeight w:val="537"/>
        </w:trPr>
        <w:tc>
          <w:tcPr>
            <w:tcW w:w="642" w:type="dxa"/>
          </w:tcPr>
          <w:p w:rsidR="00316DAB" w:rsidRPr="00316DAB" w:rsidRDefault="00316DAB" w:rsidP="00316D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316DAB" w:rsidRPr="00316DAB" w:rsidRDefault="00316DAB" w:rsidP="00316DA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</w:tcPr>
          <w:p w:rsidR="00316DAB" w:rsidRPr="00316DAB" w:rsidRDefault="00316DAB" w:rsidP="00316DA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6DAB" w:rsidRPr="00316DAB" w:rsidTr="00064FC3">
        <w:trPr>
          <w:trHeight w:val="672"/>
        </w:trPr>
        <w:tc>
          <w:tcPr>
            <w:tcW w:w="642" w:type="dxa"/>
          </w:tcPr>
          <w:p w:rsidR="00316DAB" w:rsidRPr="00316DAB" w:rsidRDefault="00316DAB" w:rsidP="00316DA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316DAB" w:rsidRPr="00316DAB" w:rsidRDefault="00316DAB" w:rsidP="00316DA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</w:tcPr>
          <w:p w:rsidR="00316DAB" w:rsidRPr="00316DAB" w:rsidRDefault="00F2775B" w:rsidP="00316DA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16DAB" w:rsidRPr="00316DAB" w:rsidTr="00064FC3">
        <w:trPr>
          <w:trHeight w:val="672"/>
        </w:trPr>
        <w:tc>
          <w:tcPr>
            <w:tcW w:w="642" w:type="dxa"/>
          </w:tcPr>
          <w:p w:rsidR="00316DAB" w:rsidRPr="00316DAB" w:rsidRDefault="00316DAB" w:rsidP="00316DA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316DAB" w:rsidRPr="00316DAB" w:rsidRDefault="00316DAB" w:rsidP="00316DA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</w:tcPr>
          <w:p w:rsidR="00316DAB" w:rsidRPr="00316DAB" w:rsidRDefault="00F2775B" w:rsidP="00316DA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16DAB" w:rsidRPr="00316DAB" w:rsidTr="00064FC3">
        <w:trPr>
          <w:trHeight w:val="672"/>
        </w:trPr>
        <w:tc>
          <w:tcPr>
            <w:tcW w:w="642" w:type="dxa"/>
          </w:tcPr>
          <w:p w:rsidR="00316DAB" w:rsidRPr="00316DAB" w:rsidRDefault="00316DAB" w:rsidP="00316DAB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316DAB" w:rsidRPr="00316DAB" w:rsidRDefault="00316DAB" w:rsidP="00316DAB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</w:tcPr>
          <w:p w:rsidR="00316DAB" w:rsidRPr="00316DAB" w:rsidRDefault="00F2775B" w:rsidP="00316DA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16DAB" w:rsidRPr="00316DAB" w:rsidTr="00064FC3">
        <w:trPr>
          <w:trHeight w:val="672"/>
        </w:trPr>
        <w:tc>
          <w:tcPr>
            <w:tcW w:w="642" w:type="dxa"/>
          </w:tcPr>
          <w:p w:rsidR="00316DAB" w:rsidRPr="00316DAB" w:rsidRDefault="00316DAB" w:rsidP="00316DA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316DAB" w:rsidRPr="00316DAB" w:rsidRDefault="00316DAB" w:rsidP="00316DA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</w:tcPr>
          <w:p w:rsidR="00316DAB" w:rsidRPr="00316DAB" w:rsidRDefault="00F2775B" w:rsidP="00316DA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16DAB" w:rsidRPr="00316DAB" w:rsidTr="00064FC3">
        <w:trPr>
          <w:trHeight w:val="672"/>
        </w:trPr>
        <w:tc>
          <w:tcPr>
            <w:tcW w:w="642" w:type="dxa"/>
          </w:tcPr>
          <w:p w:rsidR="00316DAB" w:rsidRPr="00316DAB" w:rsidRDefault="00316DAB" w:rsidP="00316DA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316DAB" w:rsidRPr="00316DAB" w:rsidRDefault="00316DAB" w:rsidP="00316DAB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</w:tcPr>
          <w:p w:rsidR="00316DAB" w:rsidRPr="00316DAB" w:rsidRDefault="00F2775B" w:rsidP="00316DA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316DAB" w:rsidRPr="003C1E73" w:rsidRDefault="00316DAB" w:rsidP="00316DAB">
      <w:pPr>
        <w:shd w:val="clear" w:color="auto" w:fill="FFFFFF"/>
        <w:suppressAutoHyphens/>
        <w:jc w:val="center"/>
      </w:pPr>
    </w:p>
    <w:p w:rsidR="00316DAB" w:rsidRDefault="00316DAB" w:rsidP="00316DAB"/>
    <w:p w:rsidR="00316DAB" w:rsidRPr="0054792E" w:rsidRDefault="00316DAB" w:rsidP="00316DAB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54792E"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</w:t>
      </w:r>
      <w:r w:rsidR="008B6EB9" w:rsidRPr="0054792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39"/>
        <w:tblW w:w="10037" w:type="dxa"/>
        <w:tblCellMar>
          <w:left w:w="0" w:type="dxa"/>
          <w:right w:w="0" w:type="dxa"/>
        </w:tblCellMar>
        <w:tblLook w:val="04A0"/>
      </w:tblPr>
      <w:tblGrid>
        <w:gridCol w:w="4782"/>
        <w:gridCol w:w="5255"/>
      </w:tblGrid>
      <w:tr w:rsidR="00316DAB" w:rsidRPr="0054792E" w:rsidTr="00F2775B"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16DAB" w:rsidRPr="0054792E" w:rsidRDefault="00316DAB" w:rsidP="00064FC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79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16DAB" w:rsidRPr="0054792E" w:rsidRDefault="008B6EB9" w:rsidP="00064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4792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4E6D26" w:rsidRPr="0054792E">
              <w:rPr>
                <w:rFonts w:ascii="Times New Roman" w:hAnsi="Times New Roman"/>
                <w:color w:val="000000"/>
                <w:sz w:val="28"/>
                <w:szCs w:val="28"/>
              </w:rPr>
              <w:t>Разноцветный мир</w:t>
            </w:r>
            <w:r w:rsidRPr="0054792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316DAB" w:rsidRPr="0054792E" w:rsidTr="00F2775B"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16DAB" w:rsidRPr="0054792E" w:rsidRDefault="00316DAB" w:rsidP="00064FC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79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316DAB" w:rsidRPr="0054792E" w:rsidRDefault="00B625BE" w:rsidP="00B6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</w:t>
            </w:r>
            <w:r w:rsidR="00286AFD">
              <w:rPr>
                <w:rFonts w:ascii="Times New Roman" w:hAnsi="Times New Roman"/>
                <w:color w:val="000000"/>
                <w:sz w:val="28"/>
                <w:szCs w:val="28"/>
              </w:rPr>
              <w:t>Дударева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1C75AB" w:rsidRPr="0054792E" w:rsidTr="00F2775B">
        <w:trPr>
          <w:trHeight w:val="459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75AB" w:rsidRPr="0054792E" w:rsidRDefault="001C75AB" w:rsidP="001C75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79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Организация-исполнитель</w:t>
            </w:r>
          </w:p>
        </w:tc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C75AB" w:rsidRPr="001C75AB" w:rsidRDefault="001C75AB" w:rsidP="001C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5AB">
              <w:rPr>
                <w:rFonts w:ascii="Times New Roman" w:hAnsi="Times New Roman"/>
                <w:sz w:val="28"/>
                <w:szCs w:val="28"/>
              </w:rPr>
              <w:t xml:space="preserve">МДОУ «Детский сад №91» </w:t>
            </w:r>
          </w:p>
          <w:p w:rsidR="001C75AB" w:rsidRPr="001C75AB" w:rsidRDefault="001C75AB" w:rsidP="001C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5AB">
              <w:rPr>
                <w:rFonts w:ascii="Times New Roman" w:hAnsi="Times New Roman"/>
                <w:sz w:val="28"/>
                <w:szCs w:val="28"/>
              </w:rPr>
              <w:t>г.о. Саранск</w:t>
            </w:r>
          </w:p>
        </w:tc>
      </w:tr>
      <w:tr w:rsidR="001C75AB" w:rsidRPr="0054792E" w:rsidTr="00F2775B">
        <w:trPr>
          <w:trHeight w:val="596"/>
        </w:trPr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C75AB" w:rsidRPr="0054792E" w:rsidRDefault="001C75AB" w:rsidP="001C75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79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организации</w:t>
            </w:r>
          </w:p>
          <w:p w:rsidR="001C75AB" w:rsidRPr="0054792E" w:rsidRDefault="00F2775B" w:rsidP="001C75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="001C75AB" w:rsidRPr="005479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сполнителя</w:t>
            </w:r>
          </w:p>
        </w:tc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C75AB" w:rsidRPr="001C75AB" w:rsidRDefault="001C75AB" w:rsidP="001C7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5AB">
              <w:rPr>
                <w:rFonts w:ascii="Times New Roman" w:hAnsi="Times New Roman"/>
                <w:sz w:val="28"/>
                <w:szCs w:val="28"/>
              </w:rPr>
              <w:t>г. Саранск</w:t>
            </w:r>
            <w:r w:rsidR="00AF6601">
              <w:rPr>
                <w:rFonts w:ascii="Times New Roman" w:hAnsi="Times New Roman"/>
                <w:sz w:val="28"/>
                <w:szCs w:val="28"/>
              </w:rPr>
              <w:t>,</w:t>
            </w:r>
            <w:r w:rsidRPr="001C75AB">
              <w:rPr>
                <w:rFonts w:ascii="Times New Roman" w:hAnsi="Times New Roman"/>
                <w:sz w:val="28"/>
                <w:szCs w:val="28"/>
              </w:rPr>
              <w:t xml:space="preserve"> Проспект 60 лет Октября, 31</w:t>
            </w:r>
          </w:p>
        </w:tc>
      </w:tr>
      <w:tr w:rsidR="00316DAB" w:rsidRPr="0054792E" w:rsidTr="00F2775B"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16DAB" w:rsidRPr="0054792E" w:rsidRDefault="00316DAB" w:rsidP="00064FC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79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1154F5" w:rsidRDefault="001154F5" w:rsidP="00EC1170">
            <w:pPr>
              <w:pStyle w:val="1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3F1ABB" w:rsidRPr="008A03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богащение</w:t>
            </w:r>
            <w:r w:rsidR="003F1ABB" w:rsidRPr="008A03B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F1ABB" w:rsidRPr="008A03B3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сенсорного опыта детей </w:t>
            </w:r>
            <w:r w:rsidR="00A76B6F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  <w:r w:rsidR="001C75AB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="00A76B6F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="001C75AB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развитие и </w:t>
            </w:r>
            <w:r w:rsidR="003F1ABB" w:rsidRPr="008A03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совершенствования</w:t>
            </w:r>
          </w:p>
          <w:p w:rsidR="00316DAB" w:rsidRPr="0054792E" w:rsidRDefault="003A0602" w:rsidP="00EC1170">
            <w:pPr>
              <w:pStyle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r w:rsidR="003F1ABB" w:rsidRPr="008A03B3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енсорных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F1ABB" w:rsidRPr="008A03B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процессов посредством изобразительной деятельности </w:t>
            </w:r>
            <w:r w:rsidR="003F1ABB" w:rsidRPr="008A03B3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детей</w:t>
            </w:r>
          </w:p>
        </w:tc>
      </w:tr>
      <w:tr w:rsidR="00316DAB" w:rsidRPr="0054792E" w:rsidTr="00F2775B"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16DAB" w:rsidRPr="0054792E" w:rsidRDefault="00316DAB" w:rsidP="00064FC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79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16DAB" w:rsidRPr="0054792E" w:rsidRDefault="00286AFD" w:rsidP="004C606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Познавательное развитие</w:t>
            </w:r>
            <w:r w:rsidR="005F66E7" w:rsidRPr="0054792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художественно-эстетическое развитие</w:t>
            </w:r>
            <w:r w:rsidR="003A0602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F66E7" w:rsidRPr="0054792E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детей</w:t>
            </w:r>
          </w:p>
        </w:tc>
      </w:tr>
      <w:tr w:rsidR="00316DAB" w:rsidRPr="0054792E" w:rsidTr="00F2775B"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16DAB" w:rsidRPr="0054792E" w:rsidRDefault="00316DAB" w:rsidP="00064FC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79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16DAB" w:rsidRPr="0054792E" w:rsidRDefault="008B6EB9" w:rsidP="00064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792E">
              <w:rPr>
                <w:rFonts w:ascii="Times New Roman" w:hAnsi="Times New Roman"/>
                <w:color w:val="000000"/>
                <w:sz w:val="28"/>
                <w:szCs w:val="28"/>
              </w:rPr>
              <w:t>1год</w:t>
            </w:r>
          </w:p>
        </w:tc>
      </w:tr>
      <w:tr w:rsidR="00316DAB" w:rsidRPr="0054792E" w:rsidTr="00F2775B"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16DAB" w:rsidRPr="0054792E" w:rsidRDefault="00316DAB" w:rsidP="00064FC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79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программы</w:t>
            </w:r>
          </w:p>
          <w:p w:rsidR="00316DAB" w:rsidRPr="0054792E" w:rsidRDefault="00316DAB" w:rsidP="00064FC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79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0602" w:rsidRDefault="003A0602" w:rsidP="00064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адаптированная </w:t>
            </w:r>
          </w:p>
          <w:p w:rsidR="00316DAB" w:rsidRPr="003A0602" w:rsidRDefault="003A0602" w:rsidP="00064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дошкольное </w:t>
            </w:r>
            <w:r w:rsidR="00316DAB" w:rsidRPr="0054792E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</w:tr>
      <w:tr w:rsidR="00316DAB" w:rsidRPr="0054792E" w:rsidTr="00F2775B"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16DAB" w:rsidRPr="0054792E" w:rsidRDefault="00316DAB" w:rsidP="00064FC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79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Система реализации контроля за исполнением программы</w:t>
            </w:r>
          </w:p>
        </w:tc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16DAB" w:rsidRPr="0054792E" w:rsidRDefault="00316DAB" w:rsidP="00064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792E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316DAB" w:rsidRPr="0054792E" w:rsidRDefault="00316DAB" w:rsidP="00064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4792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практическую работу осуществляет педагогический коллектив</w:t>
            </w:r>
          </w:p>
        </w:tc>
      </w:tr>
      <w:tr w:rsidR="00316DAB" w:rsidRPr="0054792E" w:rsidTr="00F2775B"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16DAB" w:rsidRPr="008F3961" w:rsidRDefault="008F3961" w:rsidP="008F39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F3961"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</w:t>
            </w:r>
            <w:r w:rsidR="00316DAB" w:rsidRPr="008F3961">
              <w:rPr>
                <w:rFonts w:ascii="Times New Roman" w:hAnsi="Times New Roman"/>
                <w:b/>
                <w:sz w:val="28"/>
                <w:szCs w:val="28"/>
              </w:rPr>
              <w:t>конечные результаты программы</w:t>
            </w:r>
          </w:p>
        </w:tc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26CD5" w:rsidRPr="0054792E" w:rsidRDefault="00F2775B" w:rsidP="003F1A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792E">
              <w:rPr>
                <w:color w:val="000000"/>
                <w:sz w:val="28"/>
                <w:szCs w:val="28"/>
              </w:rPr>
              <w:t>•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26CD5" w:rsidRPr="0054792E">
              <w:rPr>
                <w:color w:val="000000"/>
                <w:sz w:val="28"/>
                <w:szCs w:val="28"/>
              </w:rPr>
              <w:t xml:space="preserve">ориентироваться в </w:t>
            </w:r>
            <w:r w:rsidR="00064A9B">
              <w:rPr>
                <w:color w:val="000000"/>
                <w:sz w:val="28"/>
                <w:szCs w:val="28"/>
              </w:rPr>
              <w:t>4</w:t>
            </w:r>
            <w:r w:rsidR="00626CD5" w:rsidRPr="0054792E">
              <w:rPr>
                <w:color w:val="000000"/>
                <w:sz w:val="28"/>
                <w:szCs w:val="28"/>
              </w:rPr>
              <w:t xml:space="preserve"> цветах, подбирать по образцу;</w:t>
            </w:r>
          </w:p>
          <w:p w:rsidR="00626CD5" w:rsidRPr="0054792E" w:rsidRDefault="00626CD5" w:rsidP="003F1A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792E">
              <w:rPr>
                <w:color w:val="000000"/>
                <w:sz w:val="28"/>
                <w:szCs w:val="28"/>
              </w:rPr>
              <w:t>• соотносить конфигурацию объемной геометрической фигуры с плоскостным изображением, при помощи изобразительной деятельности передавать форму, размер и цвет;</w:t>
            </w:r>
          </w:p>
          <w:p w:rsidR="00626CD5" w:rsidRPr="0054792E" w:rsidRDefault="00626CD5" w:rsidP="003F1A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792E">
              <w:rPr>
                <w:color w:val="000000"/>
                <w:sz w:val="28"/>
                <w:szCs w:val="28"/>
              </w:rPr>
              <w:t>• различать предметы по форме;</w:t>
            </w:r>
          </w:p>
          <w:p w:rsidR="00626CD5" w:rsidRPr="0054792E" w:rsidRDefault="00626CD5" w:rsidP="003F1A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792E">
              <w:rPr>
                <w:color w:val="000000"/>
                <w:sz w:val="28"/>
                <w:szCs w:val="28"/>
              </w:rPr>
              <w:t>• ориентироваться в соотношении плоскостных фигур;</w:t>
            </w:r>
          </w:p>
          <w:p w:rsidR="00316DAB" w:rsidRPr="001154F5" w:rsidRDefault="00626CD5" w:rsidP="001154F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792E">
              <w:rPr>
                <w:color w:val="000000"/>
                <w:sz w:val="28"/>
                <w:szCs w:val="28"/>
              </w:rPr>
              <w:t>• сравнивать, соотносить, гр</w:t>
            </w:r>
            <w:r w:rsidR="001154F5">
              <w:rPr>
                <w:color w:val="000000"/>
                <w:sz w:val="28"/>
                <w:szCs w:val="28"/>
              </w:rPr>
              <w:t>уппировать однородные предметы.</w:t>
            </w:r>
          </w:p>
        </w:tc>
      </w:tr>
    </w:tbl>
    <w:p w:rsidR="00864C81" w:rsidRPr="00263F24" w:rsidRDefault="00F204D4" w:rsidP="001154F5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e2049c49d1b7d8e89458bfad911fa569555a0f6b"/>
      <w:bookmarkStart w:id="1" w:name="0"/>
      <w:bookmarkEnd w:id="0"/>
      <w:bookmarkEnd w:id="1"/>
      <w:r w:rsidRPr="003F204A">
        <w:rPr>
          <w:rFonts w:ascii="Times New Roman" w:hAnsi="Times New Roman"/>
          <w:b/>
          <w:bCs/>
          <w:sz w:val="28"/>
          <w:szCs w:val="28"/>
        </w:rPr>
        <w:lastRenderedPageBreak/>
        <w:t xml:space="preserve">ПОЯСНИТЕЛЬНАЯ </w:t>
      </w:r>
      <w:r w:rsidR="00864C81" w:rsidRPr="003F204A">
        <w:rPr>
          <w:rFonts w:ascii="Times New Roman" w:hAnsi="Times New Roman"/>
          <w:b/>
          <w:bCs/>
          <w:sz w:val="28"/>
          <w:szCs w:val="28"/>
        </w:rPr>
        <w:t>ЗАПИСКА</w:t>
      </w:r>
    </w:p>
    <w:p w:rsidR="002D1E61" w:rsidRPr="003F204A" w:rsidRDefault="002D1E61" w:rsidP="0054792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>1. Направленность программы.</w:t>
      </w:r>
    </w:p>
    <w:p w:rsidR="00626CD5" w:rsidRPr="00EC1170" w:rsidRDefault="003F204A" w:rsidP="003A060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C1170">
        <w:rPr>
          <w:rFonts w:ascii="Times New Roman" w:hAnsi="Times New Roman"/>
          <w:sz w:val="28"/>
          <w:szCs w:val="28"/>
          <w:shd w:val="clear" w:color="auto" w:fill="FFFFFF"/>
        </w:rPr>
        <w:t>Направленность</w:t>
      </w:r>
      <w:r w:rsidR="00EC1170" w:rsidRPr="00EC11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0602"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дополнительной </w:t>
      </w:r>
      <w:r w:rsidR="00626CD5" w:rsidRPr="00EC1170">
        <w:rPr>
          <w:rFonts w:ascii="Times New Roman" w:hAnsi="Times New Roman"/>
          <w:sz w:val="28"/>
          <w:szCs w:val="28"/>
          <w:shd w:val="clear" w:color="auto" w:fill="FFFFFF"/>
        </w:rPr>
        <w:t>образовательной</w:t>
      </w:r>
      <w:r w:rsidR="003A06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26CD5" w:rsidRPr="00EC1170">
        <w:rPr>
          <w:rStyle w:val="a6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программы</w:t>
      </w:r>
      <w:r w:rsidR="003A060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26CD5" w:rsidRPr="00EC117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3A0602">
        <w:rPr>
          <w:rFonts w:ascii="Times New Roman" w:hAnsi="Times New Roman"/>
          <w:sz w:val="28"/>
          <w:szCs w:val="28"/>
          <w:shd w:val="clear" w:color="auto" w:fill="FFFFFF"/>
        </w:rPr>
        <w:t>ознавательн</w:t>
      </w:r>
      <w:r w:rsidR="00286AFD"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="003A060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26CD5" w:rsidRPr="00EC1170">
        <w:rPr>
          <w:rFonts w:ascii="Times New Roman" w:hAnsi="Times New Roman"/>
          <w:sz w:val="28"/>
          <w:szCs w:val="28"/>
          <w:shd w:val="clear" w:color="auto" w:fill="FFFFFF"/>
        </w:rPr>
        <w:t>художественно-эстетическая.</w:t>
      </w:r>
    </w:p>
    <w:p w:rsidR="00EC1170" w:rsidRDefault="00EC1170" w:rsidP="00F62C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2D1E61" w:rsidRPr="003F204A" w:rsidRDefault="002D1E61" w:rsidP="0054792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>2.</w:t>
      </w:r>
      <w:r w:rsidR="00F62CBE"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>Новизна программы.</w:t>
      </w:r>
    </w:p>
    <w:p w:rsidR="006A684C" w:rsidRPr="0054792E" w:rsidRDefault="00626CD5" w:rsidP="005479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47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Новизна данной дополнительной образовательной</w:t>
      </w:r>
      <w:r w:rsidR="003A060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4792E">
        <w:rPr>
          <w:rStyle w:val="a6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программы</w:t>
      </w:r>
      <w:r w:rsidRPr="00547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заключается в </w:t>
      </w:r>
      <w:r w:rsidR="003A06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возможности </w:t>
      </w:r>
      <w:r w:rsidR="00A33D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посредством включения элементов</w:t>
      </w:r>
      <w:r w:rsidRPr="00547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изобразительного искусства</w:t>
      </w:r>
      <w:r w:rsidR="003A060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4792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(рисование, аппликация, лепка)</w:t>
      </w:r>
      <w:r w:rsidR="003A060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33D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создать условия </w:t>
      </w:r>
      <w:r w:rsidR="003A06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наиболее успешного</w:t>
      </w:r>
      <w:r w:rsidRPr="00547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усвоения</w:t>
      </w:r>
      <w:r w:rsidR="003A060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4792E">
        <w:rPr>
          <w:rStyle w:val="a6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сенсорных эталоно</w:t>
      </w:r>
      <w:r w:rsidR="00A33D95">
        <w:rPr>
          <w:rStyle w:val="a6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в.</w:t>
      </w:r>
    </w:p>
    <w:p w:rsidR="0054792E" w:rsidRDefault="0054792E" w:rsidP="0054792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4D5770" w:rsidRPr="00AE22E9" w:rsidRDefault="002D1E61" w:rsidP="0054792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>3.</w:t>
      </w:r>
      <w:r w:rsidR="00F62CBE"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>Актуальность программы.</w:t>
      </w:r>
    </w:p>
    <w:p w:rsidR="004D5770" w:rsidRDefault="004D5770" w:rsidP="005479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Каждый р</w:t>
      </w:r>
      <w:r w:rsidRPr="000A1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ебенок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ежедневно сталкивается с разно</w:t>
      </w:r>
      <w:r w:rsidRPr="000A1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образием форм,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размеров, </w:t>
      </w:r>
      <w:r w:rsidRPr="000A1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красок и других свойств предметов.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Также </w:t>
      </w:r>
      <w:r w:rsidR="00A33D95">
        <w:rPr>
          <w:rFonts w:ascii="Times New Roman" w:hAnsi="Times New Roman"/>
          <w:color w:val="000000"/>
          <w:sz w:val="28"/>
          <w:szCs w:val="28"/>
          <w:lang w:eastAsia="ru-RU"/>
        </w:rPr>
        <w:t>в повседневной жизни происходит</w:t>
      </w:r>
      <w:r w:rsidRPr="000A1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33D95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ребенка</w:t>
      </w:r>
      <w:r w:rsidR="007613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 произведениями искусства –</w:t>
      </w:r>
      <w:r w:rsidRPr="000A1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музыкой,</w:t>
      </w:r>
      <w:r w:rsidR="007613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живописью. И естественно, </w:t>
      </w:r>
      <w:r w:rsidRPr="000A1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ребенок, даже без </w:t>
      </w:r>
      <w:r w:rsidR="007613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преднамеренного, </w:t>
      </w:r>
      <w:r w:rsidRPr="000A15AD">
        <w:rPr>
          <w:rFonts w:ascii="Times New Roman" w:hAnsi="Times New Roman"/>
          <w:color w:val="000000"/>
          <w:sz w:val="28"/>
          <w:szCs w:val="28"/>
          <w:lang w:eastAsia="ru-RU"/>
        </w:rPr>
        <w:t>целенаправленного воспитания</w:t>
      </w:r>
      <w:r w:rsidR="007613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воспринимает все это. Однако, если данное </w:t>
      </w:r>
      <w:r w:rsidR="00A33D95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A15AD">
        <w:rPr>
          <w:rFonts w:ascii="Times New Roman" w:hAnsi="Times New Roman"/>
          <w:color w:val="000000"/>
          <w:sz w:val="28"/>
          <w:szCs w:val="28"/>
          <w:lang w:eastAsia="ru-RU"/>
        </w:rPr>
        <w:t>своение пр</w:t>
      </w:r>
      <w:r w:rsidR="00761332">
        <w:rPr>
          <w:rFonts w:ascii="Times New Roman" w:hAnsi="Times New Roman"/>
          <w:color w:val="000000"/>
          <w:sz w:val="28"/>
          <w:szCs w:val="28"/>
          <w:lang w:eastAsia="ru-RU"/>
        </w:rPr>
        <w:t>оисходит стихийно, без</w:t>
      </w:r>
      <w:r w:rsidRPr="000A1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</w:t>
      </w:r>
      <w:r w:rsidR="00761332">
        <w:rPr>
          <w:rFonts w:ascii="Times New Roman" w:hAnsi="Times New Roman"/>
          <w:color w:val="000000"/>
          <w:sz w:val="28"/>
          <w:szCs w:val="28"/>
          <w:lang w:eastAsia="ru-RU"/>
        </w:rPr>
        <w:t>ческого руководства, оно зачастую</w:t>
      </w:r>
      <w:r w:rsidRPr="000A1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E22E9">
        <w:rPr>
          <w:rFonts w:ascii="Times New Roman" w:hAnsi="Times New Roman"/>
          <w:color w:val="000000"/>
          <w:sz w:val="28"/>
          <w:szCs w:val="28"/>
          <w:lang w:eastAsia="ru-RU"/>
        </w:rPr>
        <w:t>может быть</w:t>
      </w:r>
      <w:r w:rsidR="007613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поверхностным, недостаточным</w:t>
      </w:r>
      <w:r w:rsidRPr="000A1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761332">
        <w:rPr>
          <w:rFonts w:ascii="Times New Roman" w:hAnsi="Times New Roman"/>
          <w:color w:val="000000"/>
          <w:sz w:val="28"/>
          <w:szCs w:val="28"/>
          <w:lang w:eastAsia="ru-RU"/>
        </w:rPr>
        <w:t>Именно поэтому формирование полноценного восприятия ребенка возможно посредством сенсорного воспитания</w:t>
      </w:r>
      <w:r w:rsidRPr="000A15A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D5770" w:rsidRPr="0054792E" w:rsidRDefault="004D5770" w:rsidP="005479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15AD">
        <w:rPr>
          <w:rFonts w:ascii="Times New Roman" w:hAnsi="Times New Roman"/>
          <w:color w:val="000000"/>
          <w:sz w:val="28"/>
          <w:szCs w:val="28"/>
          <w:lang w:eastAsia="ru-RU"/>
        </w:rPr>
        <w:t>Сенсор</w:t>
      </w:r>
      <w:r w:rsidR="00761332">
        <w:rPr>
          <w:rFonts w:ascii="Times New Roman" w:hAnsi="Times New Roman"/>
          <w:color w:val="000000"/>
          <w:sz w:val="28"/>
          <w:szCs w:val="28"/>
          <w:lang w:eastAsia="ru-RU"/>
        </w:rPr>
        <w:t>ное воспитание оказывает положительное</w:t>
      </w:r>
      <w:r w:rsidRPr="000A1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влияние на развитие восприятия ребенка и формирование его представлений о внешних свойствах пред</w:t>
      </w:r>
      <w:r w:rsidR="00A33D95">
        <w:rPr>
          <w:rFonts w:ascii="Times New Roman" w:hAnsi="Times New Roman"/>
          <w:color w:val="000000"/>
          <w:sz w:val="28"/>
          <w:szCs w:val="28"/>
          <w:lang w:eastAsia="ru-RU"/>
        </w:rPr>
        <w:t>метов: их форме, цвете, размере</w:t>
      </w:r>
      <w:r w:rsidRPr="000A15AD">
        <w:rPr>
          <w:rFonts w:ascii="Times New Roman" w:hAnsi="Times New Roman"/>
          <w:color w:val="000000"/>
          <w:sz w:val="28"/>
          <w:szCs w:val="28"/>
          <w:lang w:eastAsia="ru-RU"/>
        </w:rPr>
        <w:t>, положении в</w:t>
      </w:r>
      <w:r w:rsidR="007613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пространстве и т.д</w:t>
      </w:r>
      <w:r w:rsidRPr="000A15AD">
        <w:rPr>
          <w:rFonts w:ascii="Times New Roman" w:hAnsi="Times New Roman"/>
          <w:color w:val="000000"/>
          <w:sz w:val="28"/>
          <w:szCs w:val="28"/>
          <w:lang w:eastAsia="ru-RU"/>
        </w:rPr>
        <w:t>. Успешность умственного, физическ</w:t>
      </w:r>
      <w:r w:rsidR="00AE22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ого, эстетического воспитания дошкольника во многом </w:t>
      </w:r>
      <w:r w:rsidRPr="000A1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зависит </w:t>
      </w:r>
      <w:r w:rsidR="00AE22E9">
        <w:rPr>
          <w:rFonts w:ascii="Times New Roman" w:hAnsi="Times New Roman"/>
          <w:color w:val="000000"/>
          <w:sz w:val="28"/>
          <w:szCs w:val="28"/>
          <w:lang w:eastAsia="ru-RU"/>
        </w:rPr>
        <w:t>от уровня сенсорного воспитания.</w:t>
      </w:r>
      <w:r w:rsidRPr="000A1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Именно поэтому так важно, чтобы сенсорное воспитание </w:t>
      </w:r>
      <w:r w:rsidR="00AE22E9">
        <w:rPr>
          <w:rFonts w:ascii="Times New Roman" w:hAnsi="Times New Roman"/>
          <w:color w:val="000000"/>
          <w:sz w:val="28"/>
          <w:szCs w:val="28"/>
          <w:lang w:eastAsia="ru-RU"/>
        </w:rPr>
        <w:t>целенаправленно</w:t>
      </w:r>
      <w:r w:rsidRPr="000A1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систематически включалось </w:t>
      </w:r>
      <w:r w:rsidR="00AE22E9">
        <w:rPr>
          <w:rFonts w:ascii="Times New Roman" w:hAnsi="Times New Roman"/>
          <w:color w:val="000000"/>
          <w:sz w:val="28"/>
          <w:szCs w:val="28"/>
          <w:lang w:eastAsia="ru-RU"/>
        </w:rPr>
        <w:t>в жизнь</w:t>
      </w:r>
      <w:r w:rsidRPr="000A1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ребенка, прежде всего в процессы познания окружающей жизни: предметов, их свойств и качеств.</w:t>
      </w:r>
      <w:r w:rsidR="00AE22E9" w:rsidRPr="000A15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15AD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проблема формирования сенсорной культуры является приоритетной, имеет первостепенное значение в развитии ребенка и требует пристального внимания.</w:t>
      </w:r>
    </w:p>
    <w:p w:rsidR="0054792E" w:rsidRDefault="0054792E" w:rsidP="0054792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2D1E61" w:rsidRPr="003F204A" w:rsidRDefault="002D1E61" w:rsidP="0054792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>4.</w:t>
      </w:r>
      <w:r w:rsidR="00F62CBE"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>Отличительные особенности программы.</w:t>
      </w:r>
    </w:p>
    <w:p w:rsidR="00626CD5" w:rsidRPr="007849E3" w:rsidRDefault="00A33D95" w:rsidP="005479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Данная программа предполагает осуществление учебно-воспитательного</w:t>
      </w:r>
      <w:r w:rsidR="00626CD5" w:rsidRPr="007849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процесс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626CD5" w:rsidRPr="007849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41B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путем использования</w:t>
      </w:r>
      <w:r w:rsidR="00626CD5" w:rsidRPr="007849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41B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разнообразных </w:t>
      </w:r>
      <w:r w:rsidR="00B41B60" w:rsidRPr="007849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видов </w:t>
      </w:r>
      <w:r w:rsidR="00B41B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изобразительной</w:t>
      </w:r>
      <w:r w:rsidR="00626CD5" w:rsidRPr="007849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26CD5" w:rsidRPr="001C75A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="00626CD5" w:rsidRPr="007849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рисование, аппликация, леп</w:t>
      </w:r>
      <w:r w:rsidR="00B41B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ка. Также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происходит совершенствование</w:t>
      </w:r>
      <w:r w:rsidR="00626CD5" w:rsidRPr="007849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деятель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ности органов чувств, накопление</w:t>
      </w:r>
      <w:r w:rsidR="00626CD5" w:rsidRPr="007849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представлений об</w:t>
      </w:r>
      <w:r w:rsidR="007849E3" w:rsidRPr="007849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26CD5" w:rsidRPr="007849E3">
        <w:rPr>
          <w:rStyle w:val="a6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окружающем мире</w:t>
      </w:r>
      <w:r w:rsidR="00626CD5" w:rsidRPr="007849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развитие навыков исполнительской деятельности, накопление знаний о цвете, форме, размере, которые </w:t>
      </w:r>
      <w:r w:rsidR="00B41B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тесно </w:t>
      </w:r>
      <w:r w:rsidR="00626CD5" w:rsidRPr="007849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переплетаются, дополняются друг в друг</w:t>
      </w:r>
      <w:r w:rsidR="00B41B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е, взаимно отражаются. Таким образом, в</w:t>
      </w:r>
      <w:r w:rsidR="00626CD5" w:rsidRPr="007849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 это </w:t>
      </w:r>
      <w:r w:rsidR="00626CD5" w:rsidRPr="007849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способствует развитию</w:t>
      </w:r>
      <w:r w:rsidR="00B41B6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26CD5" w:rsidRPr="007849E3">
        <w:rPr>
          <w:rStyle w:val="a6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сенсорных</w:t>
      </w:r>
      <w:r w:rsidR="00B41B6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26CD5" w:rsidRPr="007849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способностей у воспитанников младшего дошкольного возраста.</w:t>
      </w:r>
    </w:p>
    <w:p w:rsidR="0054792E" w:rsidRDefault="0054792E" w:rsidP="0054792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2D1E61" w:rsidRPr="003F204A" w:rsidRDefault="002D1E61" w:rsidP="0054792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>5.</w:t>
      </w:r>
      <w:r w:rsidR="00F62CBE"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>Педагогическая целесообразность программы.</w:t>
      </w:r>
    </w:p>
    <w:p w:rsidR="00EC1170" w:rsidRPr="00B41B60" w:rsidRDefault="00EC1170" w:rsidP="00263F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41B60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Основные принципы</w:t>
      </w:r>
      <w:r w:rsidR="00B41B60" w:rsidRPr="00B41B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1B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B41B60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B41B60" w:rsidRPr="00B41B60" w:rsidRDefault="00B41B60" w:rsidP="00B41B6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B41B60">
        <w:rPr>
          <w:rFonts w:ascii="Times New Roman" w:hAnsi="Times New Roman"/>
          <w:color w:val="000000"/>
          <w:sz w:val="28"/>
          <w:lang w:eastAsia="ru-RU"/>
        </w:rPr>
        <w:t>Принцип учета возрастно-психологических и индивидуальных особенностей ребенка</w:t>
      </w:r>
      <w:r>
        <w:rPr>
          <w:rFonts w:ascii="Times New Roman" w:hAnsi="Times New Roman"/>
          <w:color w:val="000000"/>
          <w:sz w:val="28"/>
          <w:lang w:eastAsia="ru-RU"/>
        </w:rPr>
        <w:t>;</w:t>
      </w:r>
    </w:p>
    <w:p w:rsidR="00B41B60" w:rsidRPr="00B41B60" w:rsidRDefault="00B41B60" w:rsidP="00B41B6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B41B60">
        <w:rPr>
          <w:rFonts w:ascii="Times New Roman" w:hAnsi="Times New Roman"/>
          <w:color w:val="000000"/>
          <w:sz w:val="28"/>
          <w:lang w:eastAsia="ru-RU"/>
        </w:rPr>
        <w:t>При</w:t>
      </w:r>
      <w:r>
        <w:rPr>
          <w:rFonts w:ascii="Times New Roman" w:hAnsi="Times New Roman"/>
          <w:color w:val="000000"/>
          <w:sz w:val="28"/>
          <w:lang w:eastAsia="ru-RU"/>
        </w:rPr>
        <w:t xml:space="preserve">нцип системности коррекционных </w:t>
      </w:r>
      <w:r w:rsidRPr="00B41B60">
        <w:rPr>
          <w:rFonts w:ascii="Times New Roman" w:hAnsi="Times New Roman"/>
          <w:color w:val="000000"/>
          <w:sz w:val="28"/>
          <w:lang w:eastAsia="ru-RU"/>
        </w:rPr>
        <w:t>и развивающих задач</w:t>
      </w:r>
      <w:r>
        <w:rPr>
          <w:rFonts w:ascii="Times New Roman" w:hAnsi="Times New Roman"/>
          <w:color w:val="000000"/>
          <w:sz w:val="28"/>
          <w:lang w:eastAsia="ru-RU"/>
        </w:rPr>
        <w:t>;</w:t>
      </w:r>
    </w:p>
    <w:p w:rsidR="00B41B60" w:rsidRPr="00B41B60" w:rsidRDefault="00B41B60" w:rsidP="00B41B6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B41B60">
        <w:rPr>
          <w:rFonts w:ascii="Times New Roman" w:hAnsi="Times New Roman"/>
          <w:color w:val="000000"/>
          <w:sz w:val="28"/>
          <w:lang w:eastAsia="ru-RU"/>
        </w:rPr>
        <w:t>Принцип единства диагностики и коррекции</w:t>
      </w:r>
      <w:r>
        <w:rPr>
          <w:rFonts w:ascii="Times New Roman" w:hAnsi="Times New Roman"/>
          <w:color w:val="000000"/>
          <w:sz w:val="28"/>
          <w:lang w:eastAsia="ru-RU"/>
        </w:rPr>
        <w:t>;</w:t>
      </w:r>
    </w:p>
    <w:p w:rsidR="00EC1170" w:rsidRPr="00B41B60" w:rsidRDefault="00B41B60" w:rsidP="00263F2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Принцип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обогащения и углубления содержания </w:t>
      </w:r>
      <w:r w:rsidR="00EC1170" w:rsidRPr="00B41B6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сенсорного воспитания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C1170" w:rsidRPr="00B41B60" w:rsidRDefault="00B41B60" w:rsidP="00263F2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Принцип сочетания обучения </w:t>
      </w:r>
      <w:r w:rsidR="00EC1170" w:rsidRPr="00B41B6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сенсорным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C1170" w:rsidRPr="00B41B60">
        <w:rPr>
          <w:rFonts w:ascii="Times New Roman" w:hAnsi="Times New Roman"/>
          <w:color w:val="000000"/>
          <w:sz w:val="28"/>
          <w:szCs w:val="28"/>
          <w:lang w:eastAsia="ru-RU"/>
        </w:rPr>
        <w:t>действиям с различными вида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 изобразительной деятельности </w:t>
      </w:r>
      <w:r w:rsidR="00EC1170" w:rsidRPr="00B41B60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детей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B41B60" w:rsidRDefault="00B41B60" w:rsidP="00263F2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Принцип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индивидуальности;</w:t>
      </w:r>
    </w:p>
    <w:p w:rsidR="00B41B60" w:rsidRPr="00B41B60" w:rsidRDefault="00B41B60" w:rsidP="00EC117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41B60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EC1170" w:rsidRPr="00B41B60">
        <w:rPr>
          <w:rFonts w:ascii="Times New Roman" w:hAnsi="Times New Roman"/>
          <w:color w:val="000000"/>
          <w:sz w:val="28"/>
          <w:szCs w:val="28"/>
          <w:lang w:eastAsia="ru-RU"/>
        </w:rPr>
        <w:t>ринцип сотрудничества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41B60" w:rsidRDefault="00B41B60" w:rsidP="00B41B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1E61" w:rsidRPr="00B41B60" w:rsidRDefault="002D1E61" w:rsidP="00B41B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41B60">
        <w:rPr>
          <w:rFonts w:ascii="Times New Roman" w:hAnsi="Times New Roman"/>
          <w:b/>
          <w:color w:val="000000"/>
          <w:sz w:val="28"/>
          <w:szCs w:val="28"/>
          <w:lang w:eastAsia="ar-SA"/>
        </w:rPr>
        <w:t>6.</w:t>
      </w:r>
      <w:r w:rsidR="00F62CBE" w:rsidRPr="00B41B60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B41B60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 программы.</w:t>
      </w:r>
    </w:p>
    <w:p w:rsidR="00626CD5" w:rsidRPr="00997011" w:rsidRDefault="00B41B60" w:rsidP="00EC11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626CD5" w:rsidRPr="008A03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богащение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849E3" w:rsidRPr="008A03B3">
        <w:rPr>
          <w:rStyle w:val="a6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сенсорного опыта детей </w:t>
      </w:r>
      <w:r w:rsidR="00A76B6F">
        <w:rPr>
          <w:rStyle w:val="a6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7849E3" w:rsidRPr="008A03B3">
        <w:rPr>
          <w:rStyle w:val="a6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C75AB">
        <w:rPr>
          <w:rStyle w:val="a6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лет</w:t>
      </w:r>
      <w:r w:rsidR="00626CD5" w:rsidRPr="008A03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развитие и совершенствовани</w:t>
      </w:r>
      <w:r w:rsidR="009970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26CD5" w:rsidRPr="008A03B3">
        <w:rPr>
          <w:rStyle w:val="a6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сенсорных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26CD5" w:rsidRPr="008A03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процессов посредством изобразительной деятельности</w:t>
      </w:r>
      <w:r w:rsidR="007849E3" w:rsidRPr="008A03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26CD5" w:rsidRPr="008A03B3">
        <w:rPr>
          <w:rStyle w:val="a6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="009970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4792E" w:rsidRDefault="0054792E" w:rsidP="0054792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4792E" w:rsidRPr="00263F24" w:rsidRDefault="002D1E61" w:rsidP="007849E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>7.</w:t>
      </w:r>
      <w:r w:rsidR="00F62CBE"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>Задачи программы.</w:t>
      </w:r>
      <w:r w:rsidR="00F204D4"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965F65" w:rsidRPr="007849E3" w:rsidRDefault="00965F65" w:rsidP="007849E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</w:pPr>
      <w:r w:rsidRPr="007849E3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Образовательные</w:t>
      </w:r>
      <w:r w:rsidR="00442137" w:rsidRPr="007849E3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 xml:space="preserve"> (обучающие)</w:t>
      </w:r>
      <w:r w:rsidRPr="007849E3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:</w:t>
      </w:r>
    </w:p>
    <w:p w:rsidR="007849E3" w:rsidRDefault="00134402" w:rsidP="007849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F204A">
        <w:rPr>
          <w:rFonts w:ascii="Times New Roman" w:hAnsi="Times New Roman"/>
          <w:color w:val="000000"/>
          <w:sz w:val="28"/>
          <w:szCs w:val="28"/>
          <w:lang w:eastAsia="ar-SA"/>
        </w:rPr>
        <w:t>Создать условия для обогащения чувственного опыта, необходимого для полноценн</w:t>
      </w:r>
      <w:r w:rsidR="00263F24">
        <w:rPr>
          <w:rFonts w:ascii="Times New Roman" w:hAnsi="Times New Roman"/>
          <w:color w:val="000000"/>
          <w:sz w:val="28"/>
          <w:szCs w:val="28"/>
          <w:lang w:eastAsia="ar-SA"/>
        </w:rPr>
        <w:t>ого восприятия окружающего мира</w:t>
      </w:r>
      <w:r w:rsidR="00997011"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 w:rsidRPr="003F204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накопления сенсорног</w:t>
      </w:r>
      <w:r w:rsidR="001C75A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 опыта детей в </w:t>
      </w:r>
      <w:r w:rsidR="00997011">
        <w:rPr>
          <w:rFonts w:ascii="Times New Roman" w:hAnsi="Times New Roman"/>
          <w:color w:val="000000"/>
          <w:sz w:val="28"/>
          <w:szCs w:val="28"/>
          <w:lang w:eastAsia="ar-SA"/>
        </w:rPr>
        <w:t>процессе изобразительной деятельности</w:t>
      </w:r>
      <w:r w:rsidRPr="003F204A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965F65" w:rsidRPr="007849E3" w:rsidRDefault="00965F65" w:rsidP="007849E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7849E3"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>Развивающие:</w:t>
      </w:r>
    </w:p>
    <w:p w:rsidR="00134402" w:rsidRPr="003F204A" w:rsidRDefault="00134402" w:rsidP="00263F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F204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Формировать умения ориентироваться в </w:t>
      </w:r>
      <w:r w:rsidR="00263F24">
        <w:rPr>
          <w:rFonts w:ascii="Times New Roman" w:hAnsi="Times New Roman"/>
          <w:color w:val="000000"/>
          <w:sz w:val="28"/>
          <w:szCs w:val="28"/>
          <w:lang w:eastAsia="ar-SA"/>
        </w:rPr>
        <w:t>различных свойствах предметов (</w:t>
      </w:r>
      <w:r w:rsidRPr="003F204A">
        <w:rPr>
          <w:rFonts w:ascii="Times New Roman" w:hAnsi="Times New Roman"/>
          <w:color w:val="000000"/>
          <w:sz w:val="28"/>
          <w:szCs w:val="28"/>
          <w:lang w:eastAsia="ar-SA"/>
        </w:rPr>
        <w:t>цвете, величине, форме, колич</w:t>
      </w:r>
      <w:r w:rsidR="00263F24">
        <w:rPr>
          <w:rFonts w:ascii="Times New Roman" w:hAnsi="Times New Roman"/>
          <w:color w:val="000000"/>
          <w:sz w:val="28"/>
          <w:szCs w:val="28"/>
          <w:lang w:eastAsia="ar-SA"/>
        </w:rPr>
        <w:t>естве, положении в пространстве</w:t>
      </w:r>
      <w:r w:rsidRPr="003F204A">
        <w:rPr>
          <w:rFonts w:ascii="Times New Roman" w:hAnsi="Times New Roman"/>
          <w:color w:val="000000"/>
          <w:sz w:val="28"/>
          <w:szCs w:val="28"/>
          <w:lang w:eastAsia="ar-SA"/>
        </w:rPr>
        <w:t>)</w:t>
      </w:r>
    </w:p>
    <w:p w:rsidR="00965F65" w:rsidRPr="007849E3" w:rsidRDefault="00965F65" w:rsidP="0054792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849E3">
        <w:rPr>
          <w:rFonts w:ascii="Times New Roman" w:hAnsi="Times New Roman"/>
          <w:b/>
          <w:i/>
          <w:color w:val="000000"/>
          <w:sz w:val="28"/>
          <w:szCs w:val="28"/>
        </w:rPr>
        <w:t>Воспитательные:</w:t>
      </w:r>
    </w:p>
    <w:p w:rsidR="00134402" w:rsidRPr="003F204A" w:rsidRDefault="00134402" w:rsidP="00263F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204A">
        <w:rPr>
          <w:rFonts w:ascii="Times New Roman" w:hAnsi="Times New Roman"/>
          <w:color w:val="000000"/>
          <w:sz w:val="28"/>
          <w:szCs w:val="28"/>
        </w:rPr>
        <w:t xml:space="preserve">Воспитывать первичные волевые черты характера в процессе </w:t>
      </w:r>
      <w:r w:rsidR="00997011">
        <w:rPr>
          <w:rFonts w:ascii="Times New Roman" w:hAnsi="Times New Roman"/>
          <w:color w:val="000000"/>
          <w:sz w:val="28"/>
          <w:szCs w:val="28"/>
        </w:rPr>
        <w:t>изобразительной деятельности (</w:t>
      </w:r>
      <w:r w:rsidRPr="003F204A">
        <w:rPr>
          <w:rFonts w:ascii="Times New Roman" w:hAnsi="Times New Roman"/>
          <w:color w:val="000000"/>
          <w:sz w:val="28"/>
          <w:szCs w:val="28"/>
        </w:rPr>
        <w:t>умение не отвлекаться от поставленной задачи, доводить ее до завершения, стремиться к получению положительного результата)</w:t>
      </w:r>
      <w:r w:rsidR="00997011">
        <w:rPr>
          <w:rFonts w:ascii="Times New Roman" w:hAnsi="Times New Roman"/>
          <w:color w:val="000000"/>
          <w:sz w:val="28"/>
          <w:szCs w:val="28"/>
        </w:rPr>
        <w:t>.</w:t>
      </w:r>
    </w:p>
    <w:p w:rsidR="00965F65" w:rsidRPr="003F204A" w:rsidRDefault="00965F65" w:rsidP="0054792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D1E61" w:rsidRPr="003F204A" w:rsidRDefault="002D1E61" w:rsidP="0054792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>8.</w:t>
      </w:r>
      <w:r w:rsidR="00F62CBE"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>Возраст детей.</w:t>
      </w:r>
    </w:p>
    <w:p w:rsidR="00A23811" w:rsidRPr="003F204A" w:rsidRDefault="00A76B6F" w:rsidP="0054792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5 лет</w:t>
      </w:r>
    </w:p>
    <w:p w:rsidR="007849E3" w:rsidRDefault="007849E3" w:rsidP="0054792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2D1E61" w:rsidRPr="003F204A" w:rsidRDefault="002D1E61" w:rsidP="0054792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>9.</w:t>
      </w:r>
      <w:r w:rsidR="00F62CBE"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>Сроки реализации.</w:t>
      </w:r>
    </w:p>
    <w:p w:rsidR="00A23811" w:rsidRPr="00997011" w:rsidRDefault="00A23811" w:rsidP="0054792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97011">
        <w:rPr>
          <w:rFonts w:ascii="Times New Roman" w:hAnsi="Times New Roman"/>
          <w:color w:val="000000"/>
          <w:sz w:val="28"/>
          <w:szCs w:val="28"/>
          <w:lang w:eastAsia="ar-SA"/>
        </w:rPr>
        <w:t>1 год</w:t>
      </w:r>
    </w:p>
    <w:p w:rsidR="00D825E3" w:rsidRPr="003F204A" w:rsidRDefault="00D825E3" w:rsidP="0054792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D1E61" w:rsidRPr="003F204A" w:rsidRDefault="002D1E61" w:rsidP="0054792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>10.</w:t>
      </w:r>
      <w:r w:rsidR="00F62CBE"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>Формы и режим занятий.</w:t>
      </w:r>
    </w:p>
    <w:p w:rsidR="00A23811" w:rsidRPr="003F204A" w:rsidRDefault="003063D8" w:rsidP="0054792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F204A">
        <w:rPr>
          <w:rFonts w:ascii="Times New Roman" w:hAnsi="Times New Roman"/>
          <w:color w:val="000000"/>
          <w:sz w:val="28"/>
          <w:szCs w:val="28"/>
          <w:lang w:eastAsia="ar-SA"/>
        </w:rPr>
        <w:t>- Фронтальная форма</w:t>
      </w:r>
      <w:r w:rsidR="00997011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3063D8" w:rsidRPr="003F204A" w:rsidRDefault="003063D8" w:rsidP="0054792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F204A">
        <w:rPr>
          <w:rFonts w:ascii="Times New Roman" w:hAnsi="Times New Roman"/>
          <w:color w:val="000000"/>
          <w:sz w:val="28"/>
          <w:szCs w:val="28"/>
          <w:lang w:eastAsia="ar-SA"/>
        </w:rPr>
        <w:t>- Игровая форма</w:t>
      </w:r>
      <w:r w:rsidR="00997011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3063D8" w:rsidRPr="003F204A" w:rsidRDefault="003063D8" w:rsidP="0054792E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F204A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- Интегрированная форма</w:t>
      </w:r>
      <w:r w:rsidR="00997011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626CD5" w:rsidRPr="0054792E" w:rsidRDefault="00AB1A55" w:rsidP="00D800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программа включает в себя 56 занятий. </w:t>
      </w:r>
      <w:r w:rsidR="00997011">
        <w:rPr>
          <w:color w:val="000000"/>
          <w:sz w:val="28"/>
          <w:szCs w:val="28"/>
        </w:rPr>
        <w:t>Занятия проводя</w:t>
      </w:r>
      <w:r w:rsidR="00626CD5" w:rsidRPr="0054792E">
        <w:rPr>
          <w:color w:val="000000"/>
          <w:sz w:val="28"/>
          <w:szCs w:val="28"/>
        </w:rPr>
        <w:t xml:space="preserve">тся </w:t>
      </w:r>
      <w:r w:rsidR="00263F24">
        <w:rPr>
          <w:color w:val="000000"/>
          <w:sz w:val="28"/>
          <w:szCs w:val="28"/>
        </w:rPr>
        <w:t>2</w:t>
      </w:r>
      <w:r w:rsidR="00626CD5" w:rsidRPr="0054792E">
        <w:rPr>
          <w:color w:val="000000"/>
          <w:sz w:val="28"/>
          <w:szCs w:val="28"/>
        </w:rPr>
        <w:t xml:space="preserve"> раз</w:t>
      </w:r>
      <w:r w:rsidR="00263F24">
        <w:rPr>
          <w:color w:val="000000"/>
          <w:sz w:val="28"/>
          <w:szCs w:val="28"/>
        </w:rPr>
        <w:t>а</w:t>
      </w:r>
      <w:r w:rsidR="00626CD5" w:rsidRPr="0054792E">
        <w:rPr>
          <w:color w:val="000000"/>
          <w:sz w:val="28"/>
          <w:szCs w:val="28"/>
        </w:rPr>
        <w:t xml:space="preserve"> в недел</w:t>
      </w:r>
      <w:r w:rsidR="00263F24">
        <w:rPr>
          <w:color w:val="000000"/>
          <w:sz w:val="28"/>
          <w:szCs w:val="28"/>
        </w:rPr>
        <w:t>ю</w:t>
      </w:r>
      <w:r w:rsidR="00626CD5" w:rsidRPr="0054792E">
        <w:rPr>
          <w:color w:val="000000"/>
          <w:sz w:val="28"/>
          <w:szCs w:val="28"/>
        </w:rPr>
        <w:t xml:space="preserve">, </w:t>
      </w:r>
      <w:r w:rsidR="00263F24">
        <w:rPr>
          <w:color w:val="000000"/>
          <w:sz w:val="28"/>
          <w:szCs w:val="28"/>
        </w:rPr>
        <w:t>8</w:t>
      </w:r>
      <w:r w:rsidR="00626CD5" w:rsidRPr="0054792E">
        <w:rPr>
          <w:color w:val="000000"/>
          <w:sz w:val="28"/>
          <w:szCs w:val="28"/>
        </w:rPr>
        <w:t xml:space="preserve"> раз – в месяц.</w:t>
      </w:r>
    </w:p>
    <w:p w:rsidR="00626CD5" w:rsidRPr="0054792E" w:rsidRDefault="00626CD5" w:rsidP="00D800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792E">
        <w:rPr>
          <w:color w:val="000000"/>
          <w:sz w:val="28"/>
          <w:szCs w:val="28"/>
        </w:rPr>
        <w:t>Продолжительность образовательной деятельности по реализации</w:t>
      </w:r>
      <w:r w:rsidR="00AB1A55">
        <w:rPr>
          <w:rStyle w:val="apple-converted-space"/>
          <w:color w:val="000000"/>
          <w:sz w:val="28"/>
          <w:szCs w:val="28"/>
        </w:rPr>
        <w:t xml:space="preserve"> </w:t>
      </w:r>
      <w:r w:rsidRPr="0054792E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программы</w:t>
      </w:r>
      <w:r w:rsidR="00AB1A55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r w:rsidRPr="0054792E">
        <w:rPr>
          <w:color w:val="000000"/>
          <w:sz w:val="28"/>
          <w:szCs w:val="28"/>
        </w:rPr>
        <w:t>дополнительного образования</w:t>
      </w:r>
      <w:r w:rsidR="00AB1A55">
        <w:rPr>
          <w:rStyle w:val="apple-converted-space"/>
          <w:color w:val="000000"/>
          <w:sz w:val="28"/>
          <w:szCs w:val="28"/>
        </w:rPr>
        <w:t xml:space="preserve"> </w:t>
      </w:r>
      <w:r w:rsidRPr="0054792E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детей</w:t>
      </w:r>
      <w:r w:rsidR="00AB1A55">
        <w:rPr>
          <w:rStyle w:val="apple-converted-space"/>
          <w:color w:val="000000"/>
          <w:sz w:val="28"/>
          <w:szCs w:val="28"/>
        </w:rPr>
        <w:t xml:space="preserve"> </w:t>
      </w:r>
      <w:r w:rsidRPr="0054792E">
        <w:rPr>
          <w:color w:val="000000"/>
          <w:sz w:val="28"/>
          <w:szCs w:val="28"/>
        </w:rPr>
        <w:t xml:space="preserve">– </w:t>
      </w:r>
      <w:r w:rsidR="00A76B6F">
        <w:rPr>
          <w:color w:val="000000"/>
          <w:sz w:val="28"/>
          <w:szCs w:val="28"/>
        </w:rPr>
        <w:t>15</w:t>
      </w:r>
      <w:r w:rsidRPr="00AB1A55">
        <w:rPr>
          <w:color w:val="000000"/>
          <w:sz w:val="28"/>
          <w:szCs w:val="28"/>
        </w:rPr>
        <w:t>-</w:t>
      </w:r>
      <w:r w:rsidR="00A76B6F">
        <w:rPr>
          <w:color w:val="000000"/>
          <w:sz w:val="28"/>
          <w:szCs w:val="28"/>
        </w:rPr>
        <w:t>20</w:t>
      </w:r>
      <w:r w:rsidRPr="0054792E">
        <w:rPr>
          <w:color w:val="000000"/>
          <w:sz w:val="28"/>
          <w:szCs w:val="28"/>
        </w:rPr>
        <w:t xml:space="preserve"> мин в соответствии с СанПиН 2.4.1.2660-10</w:t>
      </w:r>
    </w:p>
    <w:p w:rsidR="00D825E3" w:rsidRPr="0054792E" w:rsidRDefault="00D825E3" w:rsidP="00F62C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D1E61" w:rsidRPr="003F204A" w:rsidRDefault="002D1E61" w:rsidP="0054792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>11.</w:t>
      </w:r>
      <w:r w:rsidR="00F62CBE"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>Ожидаемые результаты и способы их проверки.</w:t>
      </w:r>
      <w:r w:rsidR="00276F7F"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626CD5" w:rsidRPr="0054792E" w:rsidRDefault="00AB1A55" w:rsidP="00263F24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626CD5" w:rsidRPr="0054792E">
        <w:rPr>
          <w:color w:val="000000"/>
          <w:sz w:val="28"/>
          <w:szCs w:val="28"/>
        </w:rPr>
        <w:t xml:space="preserve"> ориентироваться в </w:t>
      </w:r>
      <w:r w:rsidR="00064A9B">
        <w:rPr>
          <w:color w:val="000000"/>
          <w:sz w:val="28"/>
          <w:szCs w:val="28"/>
        </w:rPr>
        <w:t>4</w:t>
      </w:r>
      <w:r w:rsidR="00626CD5" w:rsidRPr="0054792E">
        <w:rPr>
          <w:color w:val="000000"/>
          <w:sz w:val="28"/>
          <w:szCs w:val="28"/>
        </w:rPr>
        <w:t xml:space="preserve"> цветах</w:t>
      </w:r>
      <w:r w:rsidR="00064A9B">
        <w:rPr>
          <w:color w:val="000000"/>
          <w:sz w:val="28"/>
          <w:szCs w:val="28"/>
        </w:rPr>
        <w:t xml:space="preserve"> </w:t>
      </w:r>
      <w:r w:rsidR="00064A9B" w:rsidRPr="00064A9B">
        <w:rPr>
          <w:i/>
          <w:color w:val="000000"/>
          <w:sz w:val="28"/>
          <w:szCs w:val="28"/>
        </w:rPr>
        <w:t>(красный, желтый, синий</w:t>
      </w:r>
      <w:r w:rsidR="00626CD5" w:rsidRPr="00064A9B">
        <w:rPr>
          <w:i/>
          <w:color w:val="000000"/>
          <w:sz w:val="28"/>
          <w:szCs w:val="28"/>
        </w:rPr>
        <w:t>,</w:t>
      </w:r>
      <w:r w:rsidR="00064A9B" w:rsidRPr="00064A9B">
        <w:rPr>
          <w:i/>
          <w:color w:val="000000"/>
          <w:sz w:val="28"/>
          <w:szCs w:val="28"/>
        </w:rPr>
        <w:t xml:space="preserve"> зеленый),</w:t>
      </w:r>
      <w:r w:rsidR="00626CD5" w:rsidRPr="0054792E">
        <w:rPr>
          <w:color w:val="000000"/>
          <w:sz w:val="28"/>
          <w:szCs w:val="28"/>
        </w:rPr>
        <w:t xml:space="preserve"> </w:t>
      </w:r>
      <w:r w:rsidR="00F2775B">
        <w:rPr>
          <w:color w:val="000000"/>
          <w:sz w:val="28"/>
          <w:szCs w:val="28"/>
        </w:rPr>
        <w:t xml:space="preserve">подбирать </w:t>
      </w:r>
      <w:r w:rsidR="00064A9B">
        <w:rPr>
          <w:color w:val="000000"/>
          <w:sz w:val="28"/>
          <w:szCs w:val="28"/>
        </w:rPr>
        <w:t xml:space="preserve">их </w:t>
      </w:r>
      <w:r w:rsidR="00F2775B">
        <w:rPr>
          <w:color w:val="000000"/>
          <w:sz w:val="28"/>
          <w:szCs w:val="28"/>
        </w:rPr>
        <w:t>по образцу;</w:t>
      </w:r>
    </w:p>
    <w:p w:rsidR="00626CD5" w:rsidRPr="0054792E" w:rsidRDefault="00AB1A55" w:rsidP="00263F24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626CD5" w:rsidRPr="0054792E">
        <w:rPr>
          <w:color w:val="000000"/>
          <w:sz w:val="28"/>
          <w:szCs w:val="28"/>
        </w:rPr>
        <w:t xml:space="preserve"> соотносить конфигурацию объемной геометрической фигуры с плоскостным изображением;</w:t>
      </w:r>
    </w:p>
    <w:p w:rsidR="00626CD5" w:rsidRPr="0054792E" w:rsidRDefault="00AB1A55" w:rsidP="00263F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626CD5" w:rsidRPr="0054792E">
        <w:rPr>
          <w:color w:val="000000"/>
          <w:sz w:val="28"/>
          <w:szCs w:val="28"/>
        </w:rPr>
        <w:t xml:space="preserve"> ориентироваться в соотношении плоскостных фигур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626CD5" w:rsidRPr="0054792E">
        <w:rPr>
          <w:i/>
          <w:iCs/>
          <w:color w:val="000000"/>
          <w:sz w:val="28"/>
          <w:szCs w:val="28"/>
          <w:bdr w:val="none" w:sz="0" w:space="0" w:color="auto" w:frame="1"/>
        </w:rPr>
        <w:t>(круг, овал, квадрат, прямоугольник)</w:t>
      </w:r>
      <w:r w:rsidR="00626CD5" w:rsidRPr="0054792E">
        <w:rPr>
          <w:color w:val="000000"/>
          <w:sz w:val="28"/>
          <w:szCs w:val="28"/>
        </w:rPr>
        <w:t>;</w:t>
      </w:r>
    </w:p>
    <w:p w:rsidR="00626CD5" w:rsidRPr="00263F24" w:rsidRDefault="00AB1A55" w:rsidP="00263F24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626CD5" w:rsidRPr="0054792E">
        <w:rPr>
          <w:color w:val="000000"/>
          <w:sz w:val="28"/>
          <w:szCs w:val="28"/>
        </w:rPr>
        <w:t xml:space="preserve"> сравнивать, соотносить, группировать однородные пре</w:t>
      </w:r>
      <w:r w:rsidR="00263F24">
        <w:rPr>
          <w:color w:val="000000"/>
          <w:sz w:val="28"/>
          <w:szCs w:val="28"/>
        </w:rPr>
        <w:t>дметы по цвету, форме, величине</w:t>
      </w:r>
    </w:p>
    <w:p w:rsidR="002D1E61" w:rsidRPr="003F204A" w:rsidRDefault="002D1E61" w:rsidP="0054792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>12.</w:t>
      </w:r>
      <w:r w:rsidR="00F62CBE"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3F204A">
        <w:rPr>
          <w:rFonts w:ascii="Times New Roman" w:hAnsi="Times New Roman"/>
          <w:b/>
          <w:color w:val="000000"/>
          <w:sz w:val="28"/>
          <w:szCs w:val="28"/>
          <w:lang w:eastAsia="ar-SA"/>
        </w:rPr>
        <w:t>Форма проведения итогов.</w:t>
      </w:r>
    </w:p>
    <w:p w:rsidR="00AB1A55" w:rsidRPr="00AB1A55" w:rsidRDefault="00AB1A55" w:rsidP="00AB1A55">
      <w:pPr>
        <w:pStyle w:val="af2"/>
        <w:rPr>
          <w:rFonts w:ascii="Times New Roman" w:hAnsi="Times New Roman"/>
          <w:sz w:val="28"/>
          <w:szCs w:val="28"/>
          <w:shd w:val="clear" w:color="auto" w:fill="FFFFFF"/>
        </w:rPr>
      </w:pPr>
      <w:r w:rsidRPr="00AB1A55">
        <w:rPr>
          <w:rStyle w:val="a6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626CD5" w:rsidRPr="00AB1A55">
        <w:rPr>
          <w:rStyle w:val="a6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ыставки</w:t>
      </w:r>
      <w:r w:rsidR="00626CD5" w:rsidRPr="00AB1A55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="00626CD5" w:rsidRPr="00AB1A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05086">
        <w:rPr>
          <w:rFonts w:ascii="Times New Roman" w:hAnsi="Times New Roman"/>
          <w:sz w:val="28"/>
          <w:szCs w:val="28"/>
          <w:shd w:val="clear" w:color="auto" w:fill="FFFFFF"/>
        </w:rPr>
        <w:t>диагностика</w:t>
      </w:r>
      <w:r w:rsidR="00205086" w:rsidRPr="00AB1A5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64C81" w:rsidRPr="00AB1A55" w:rsidRDefault="00864C81" w:rsidP="00AB1A55">
      <w:pPr>
        <w:pStyle w:val="af2"/>
        <w:jc w:val="center"/>
        <w:rPr>
          <w:rFonts w:ascii="Times New Roman" w:hAnsi="Times New Roman"/>
          <w:shd w:val="clear" w:color="auto" w:fill="FFFFFF"/>
        </w:rPr>
      </w:pPr>
      <w:r>
        <w:rPr>
          <w:lang w:eastAsia="ar-SA"/>
        </w:rPr>
        <w:br w:type="page"/>
      </w:r>
      <w:r w:rsidRPr="00AB1A55">
        <w:rPr>
          <w:rFonts w:ascii="Times New Roman" w:eastAsia="Calibri" w:hAnsi="Times New Roman"/>
          <w:b/>
          <w:sz w:val="32"/>
          <w:szCs w:val="32"/>
        </w:rPr>
        <w:lastRenderedPageBreak/>
        <w:t>УЧЕБНО-ТЕМАТИЧЕСКИЙ ПЛАН</w:t>
      </w:r>
    </w:p>
    <w:p w:rsidR="00864C81" w:rsidRPr="006862D5" w:rsidRDefault="00864C81" w:rsidP="00C81955">
      <w:pPr>
        <w:spacing w:after="0" w:line="240" w:lineRule="auto"/>
        <w:rPr>
          <w:rFonts w:ascii="Times New Roman" w:eastAsia="Calibri" w:hAnsi="Times New Roman"/>
          <w:b/>
          <w:color w:val="000000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3160"/>
        <w:gridCol w:w="1216"/>
        <w:gridCol w:w="1275"/>
        <w:gridCol w:w="1843"/>
        <w:gridCol w:w="1559"/>
      </w:tblGrid>
      <w:tr w:rsidR="005B5318" w:rsidRPr="006862D5" w:rsidTr="006410FB">
        <w:trPr>
          <w:trHeight w:val="382"/>
        </w:trPr>
        <w:tc>
          <w:tcPr>
            <w:tcW w:w="694" w:type="dxa"/>
            <w:vMerge w:val="restart"/>
            <w:shd w:val="clear" w:color="auto" w:fill="auto"/>
          </w:tcPr>
          <w:p w:rsidR="005B5318" w:rsidRPr="001C75AB" w:rsidRDefault="005B5318" w:rsidP="00064A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5B5318" w:rsidRPr="001C75AB" w:rsidRDefault="005B5318" w:rsidP="00064A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160" w:type="dxa"/>
            <w:vMerge w:val="restart"/>
            <w:shd w:val="clear" w:color="auto" w:fill="auto"/>
          </w:tcPr>
          <w:p w:rsidR="00894C83" w:rsidRPr="001C75AB" w:rsidRDefault="005B5318" w:rsidP="00064A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Наименование </w:t>
            </w:r>
          </w:p>
          <w:p w:rsidR="005B5318" w:rsidRPr="001C75AB" w:rsidRDefault="005B5318" w:rsidP="00064A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разделов и тем</w:t>
            </w:r>
          </w:p>
        </w:tc>
        <w:tc>
          <w:tcPr>
            <w:tcW w:w="5893" w:type="dxa"/>
            <w:gridSpan w:val="4"/>
            <w:shd w:val="clear" w:color="auto" w:fill="auto"/>
          </w:tcPr>
          <w:p w:rsidR="005B5318" w:rsidRPr="001C75AB" w:rsidRDefault="005B5318" w:rsidP="00064A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5B5318" w:rsidRPr="006862D5" w:rsidTr="006410FB">
        <w:trPr>
          <w:trHeight w:val="300"/>
        </w:trPr>
        <w:tc>
          <w:tcPr>
            <w:tcW w:w="694" w:type="dxa"/>
            <w:vMerge/>
            <w:shd w:val="clear" w:color="auto" w:fill="auto"/>
          </w:tcPr>
          <w:p w:rsidR="005B5318" w:rsidRPr="001C75AB" w:rsidRDefault="005B5318" w:rsidP="00064A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  <w:vMerge/>
            <w:shd w:val="clear" w:color="auto" w:fill="auto"/>
          </w:tcPr>
          <w:p w:rsidR="005B5318" w:rsidRPr="001C75AB" w:rsidRDefault="005B5318" w:rsidP="00064A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shd w:val="clear" w:color="auto" w:fill="auto"/>
          </w:tcPr>
          <w:p w:rsidR="005B5318" w:rsidRPr="001C75AB" w:rsidRDefault="005B5318" w:rsidP="00064A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B5318" w:rsidRPr="001C75AB" w:rsidRDefault="005B5318" w:rsidP="00064A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5318" w:rsidRPr="001C75AB" w:rsidRDefault="005B5318" w:rsidP="00064A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5B5318" w:rsidRPr="006862D5" w:rsidTr="007106ED">
        <w:trPr>
          <w:trHeight w:val="547"/>
        </w:trPr>
        <w:tc>
          <w:tcPr>
            <w:tcW w:w="694" w:type="dxa"/>
            <w:vMerge/>
            <w:shd w:val="clear" w:color="auto" w:fill="auto"/>
          </w:tcPr>
          <w:p w:rsidR="005B5318" w:rsidRPr="001C75AB" w:rsidRDefault="005B5318" w:rsidP="00064A9B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  <w:vMerge/>
            <w:shd w:val="clear" w:color="auto" w:fill="auto"/>
          </w:tcPr>
          <w:p w:rsidR="005B5318" w:rsidRPr="001C75AB" w:rsidRDefault="005B5318" w:rsidP="00064A9B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:rsidR="005B5318" w:rsidRPr="001C75AB" w:rsidRDefault="005B5318" w:rsidP="00064A9B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кол-во занятий</w:t>
            </w:r>
          </w:p>
        </w:tc>
        <w:tc>
          <w:tcPr>
            <w:tcW w:w="1275" w:type="dxa"/>
            <w:shd w:val="clear" w:color="auto" w:fill="auto"/>
          </w:tcPr>
          <w:p w:rsidR="005B5318" w:rsidRPr="001C75AB" w:rsidRDefault="005B5318" w:rsidP="00064A9B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1843" w:type="dxa"/>
            <w:vMerge/>
            <w:shd w:val="clear" w:color="auto" w:fill="auto"/>
          </w:tcPr>
          <w:p w:rsidR="005B5318" w:rsidRPr="001C75AB" w:rsidRDefault="005B5318" w:rsidP="00064A9B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B5318" w:rsidRPr="001C75AB" w:rsidRDefault="005B5318" w:rsidP="00064A9B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B5318" w:rsidRPr="00D030A1" w:rsidTr="007106ED">
        <w:tc>
          <w:tcPr>
            <w:tcW w:w="694" w:type="dxa"/>
            <w:shd w:val="clear" w:color="auto" w:fill="auto"/>
          </w:tcPr>
          <w:p w:rsidR="005B5318" w:rsidRPr="001C75AB" w:rsidRDefault="005B5318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5B5318" w:rsidRPr="001C75AB" w:rsidRDefault="0054567F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1216" w:type="dxa"/>
            <w:shd w:val="clear" w:color="auto" w:fill="auto"/>
          </w:tcPr>
          <w:p w:rsidR="005B5318" w:rsidRPr="001C75AB" w:rsidRDefault="0054567F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B5318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54792E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5B5318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5B5318" w:rsidRPr="001C75AB" w:rsidRDefault="00AB1A55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  <w:r w:rsidR="005B5318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1559" w:type="dxa"/>
            <w:shd w:val="clear" w:color="auto" w:fill="auto"/>
          </w:tcPr>
          <w:p w:rsidR="005B5318" w:rsidRPr="001C75AB" w:rsidRDefault="00AB1A55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  <w:r w:rsidR="005B5318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мин</w:t>
            </w:r>
          </w:p>
        </w:tc>
      </w:tr>
      <w:tr w:rsidR="005B5318" w:rsidRPr="00D030A1" w:rsidTr="007106ED">
        <w:tc>
          <w:tcPr>
            <w:tcW w:w="694" w:type="dxa"/>
            <w:shd w:val="clear" w:color="auto" w:fill="auto"/>
          </w:tcPr>
          <w:p w:rsidR="005B5318" w:rsidRPr="001C75AB" w:rsidRDefault="005B5318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160" w:type="dxa"/>
            <w:shd w:val="clear" w:color="auto" w:fill="auto"/>
          </w:tcPr>
          <w:p w:rsidR="005B5318" w:rsidRPr="001C75AB" w:rsidRDefault="0054567F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«Большой</w:t>
            </w:r>
            <w:r w:rsidR="00AB1A5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маленький»</w:t>
            </w:r>
          </w:p>
        </w:tc>
        <w:tc>
          <w:tcPr>
            <w:tcW w:w="1216" w:type="dxa"/>
            <w:shd w:val="clear" w:color="auto" w:fill="auto"/>
          </w:tcPr>
          <w:p w:rsidR="005B5318" w:rsidRPr="001C75AB" w:rsidRDefault="0054567F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B5318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5B5318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559" w:type="dxa"/>
            <w:shd w:val="clear" w:color="auto" w:fill="auto"/>
          </w:tcPr>
          <w:p w:rsidR="005B5318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B5318" w:rsidRPr="00D030A1" w:rsidTr="007106ED">
        <w:tc>
          <w:tcPr>
            <w:tcW w:w="694" w:type="dxa"/>
            <w:shd w:val="clear" w:color="auto" w:fill="auto"/>
          </w:tcPr>
          <w:p w:rsidR="005B5318" w:rsidRPr="001C75AB" w:rsidRDefault="005B5318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160" w:type="dxa"/>
            <w:shd w:val="clear" w:color="auto" w:fill="auto"/>
          </w:tcPr>
          <w:p w:rsidR="005B5318" w:rsidRPr="001C75AB" w:rsidRDefault="001C75AB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="0054567F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Такие же»</w:t>
            </w:r>
          </w:p>
        </w:tc>
        <w:tc>
          <w:tcPr>
            <w:tcW w:w="1216" w:type="dxa"/>
            <w:shd w:val="clear" w:color="auto" w:fill="auto"/>
          </w:tcPr>
          <w:p w:rsidR="005B5318" w:rsidRPr="001C75AB" w:rsidRDefault="0054567F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B5318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5B5318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559" w:type="dxa"/>
            <w:shd w:val="clear" w:color="auto" w:fill="auto"/>
          </w:tcPr>
          <w:p w:rsidR="005B5318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B5318" w:rsidRPr="00D030A1" w:rsidTr="007106ED">
        <w:tc>
          <w:tcPr>
            <w:tcW w:w="694" w:type="dxa"/>
            <w:shd w:val="clear" w:color="auto" w:fill="auto"/>
          </w:tcPr>
          <w:p w:rsidR="005B5318" w:rsidRPr="001C75AB" w:rsidRDefault="005B5318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0" w:type="dxa"/>
            <w:shd w:val="clear" w:color="auto" w:fill="auto"/>
          </w:tcPr>
          <w:p w:rsidR="005B5318" w:rsidRPr="001C75AB" w:rsidRDefault="001C75AB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="0054567F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Разные»</w:t>
            </w:r>
          </w:p>
        </w:tc>
        <w:tc>
          <w:tcPr>
            <w:tcW w:w="1216" w:type="dxa"/>
            <w:shd w:val="clear" w:color="auto" w:fill="auto"/>
          </w:tcPr>
          <w:p w:rsidR="005B5318" w:rsidRPr="001C75AB" w:rsidRDefault="0054567F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B5318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5B5318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559" w:type="dxa"/>
            <w:shd w:val="clear" w:color="auto" w:fill="auto"/>
          </w:tcPr>
          <w:p w:rsidR="005B5318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B5318" w:rsidRPr="00D030A1" w:rsidTr="007106ED">
        <w:tc>
          <w:tcPr>
            <w:tcW w:w="694" w:type="dxa"/>
            <w:shd w:val="clear" w:color="auto" w:fill="auto"/>
          </w:tcPr>
          <w:p w:rsidR="005B5318" w:rsidRPr="001C75AB" w:rsidRDefault="005B5318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160" w:type="dxa"/>
            <w:shd w:val="clear" w:color="auto" w:fill="auto"/>
          </w:tcPr>
          <w:p w:rsidR="005B5318" w:rsidRPr="001C75AB" w:rsidRDefault="001C75AB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="0054567F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Вкладыши»</w:t>
            </w:r>
          </w:p>
        </w:tc>
        <w:tc>
          <w:tcPr>
            <w:tcW w:w="1216" w:type="dxa"/>
            <w:shd w:val="clear" w:color="auto" w:fill="auto"/>
          </w:tcPr>
          <w:p w:rsidR="005B5318" w:rsidRPr="001C75AB" w:rsidRDefault="0054567F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B5318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5B5318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559" w:type="dxa"/>
            <w:shd w:val="clear" w:color="auto" w:fill="auto"/>
          </w:tcPr>
          <w:p w:rsidR="005B5318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B5318" w:rsidRPr="00D030A1" w:rsidTr="007106ED">
        <w:tc>
          <w:tcPr>
            <w:tcW w:w="694" w:type="dxa"/>
            <w:shd w:val="clear" w:color="auto" w:fill="auto"/>
          </w:tcPr>
          <w:p w:rsidR="005B5318" w:rsidRPr="001C75AB" w:rsidRDefault="005B5318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160" w:type="dxa"/>
            <w:shd w:val="clear" w:color="auto" w:fill="auto"/>
          </w:tcPr>
          <w:p w:rsidR="005B5318" w:rsidRPr="001C75AB" w:rsidRDefault="0054567F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«Цветные палочки»</w:t>
            </w:r>
          </w:p>
        </w:tc>
        <w:tc>
          <w:tcPr>
            <w:tcW w:w="1216" w:type="dxa"/>
            <w:shd w:val="clear" w:color="auto" w:fill="auto"/>
          </w:tcPr>
          <w:p w:rsidR="005B5318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B5318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5B5318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559" w:type="dxa"/>
            <w:shd w:val="clear" w:color="auto" w:fill="auto"/>
          </w:tcPr>
          <w:p w:rsidR="005B5318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B5318" w:rsidRPr="00D030A1" w:rsidTr="007106ED">
        <w:tc>
          <w:tcPr>
            <w:tcW w:w="694" w:type="dxa"/>
            <w:shd w:val="clear" w:color="auto" w:fill="auto"/>
          </w:tcPr>
          <w:p w:rsidR="005B5318" w:rsidRPr="001C75AB" w:rsidRDefault="005B5318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160" w:type="dxa"/>
            <w:shd w:val="clear" w:color="auto" w:fill="auto"/>
          </w:tcPr>
          <w:p w:rsidR="005B5318" w:rsidRPr="001C75AB" w:rsidRDefault="001C75AB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«Ф</w:t>
            </w:r>
            <w:r w:rsidR="0054567F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игурки»</w:t>
            </w:r>
          </w:p>
        </w:tc>
        <w:tc>
          <w:tcPr>
            <w:tcW w:w="1216" w:type="dxa"/>
            <w:shd w:val="clear" w:color="auto" w:fill="auto"/>
          </w:tcPr>
          <w:p w:rsidR="005B5318" w:rsidRPr="001C75AB" w:rsidRDefault="0054567F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B5318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30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5B5318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559" w:type="dxa"/>
            <w:shd w:val="clear" w:color="auto" w:fill="auto"/>
          </w:tcPr>
          <w:p w:rsidR="005B5318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B5318" w:rsidRPr="00D030A1" w:rsidTr="007106ED">
        <w:tc>
          <w:tcPr>
            <w:tcW w:w="694" w:type="dxa"/>
            <w:shd w:val="clear" w:color="auto" w:fill="auto"/>
          </w:tcPr>
          <w:p w:rsidR="005B5318" w:rsidRPr="001C75AB" w:rsidRDefault="005B5318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160" w:type="dxa"/>
            <w:shd w:val="clear" w:color="auto" w:fill="auto"/>
          </w:tcPr>
          <w:p w:rsidR="005B5318" w:rsidRPr="001C75AB" w:rsidRDefault="0054567F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«Бусинки»</w:t>
            </w:r>
          </w:p>
        </w:tc>
        <w:tc>
          <w:tcPr>
            <w:tcW w:w="1216" w:type="dxa"/>
            <w:shd w:val="clear" w:color="auto" w:fill="auto"/>
          </w:tcPr>
          <w:p w:rsidR="005B5318" w:rsidRPr="001C75AB" w:rsidRDefault="0054792E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B5318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5B5318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559" w:type="dxa"/>
            <w:shd w:val="clear" w:color="auto" w:fill="auto"/>
          </w:tcPr>
          <w:p w:rsidR="005B5318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397DBF" w:rsidRPr="00D030A1" w:rsidTr="007106ED">
        <w:tc>
          <w:tcPr>
            <w:tcW w:w="694" w:type="dxa"/>
            <w:shd w:val="clear" w:color="auto" w:fill="auto"/>
          </w:tcPr>
          <w:p w:rsidR="00397DBF" w:rsidRPr="001C75AB" w:rsidRDefault="00397DBF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160" w:type="dxa"/>
            <w:shd w:val="clear" w:color="auto" w:fill="auto"/>
          </w:tcPr>
          <w:p w:rsidR="00397DBF" w:rsidRPr="001C75AB" w:rsidRDefault="001C75AB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="0054567F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Курочка и цыплята»</w:t>
            </w:r>
          </w:p>
        </w:tc>
        <w:tc>
          <w:tcPr>
            <w:tcW w:w="1216" w:type="dxa"/>
            <w:shd w:val="clear" w:color="auto" w:fill="auto"/>
          </w:tcPr>
          <w:p w:rsidR="00397DBF" w:rsidRPr="001C75AB" w:rsidRDefault="0054792E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97DBF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397DBF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559" w:type="dxa"/>
            <w:shd w:val="clear" w:color="auto" w:fill="auto"/>
          </w:tcPr>
          <w:p w:rsidR="00397DBF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397DBF" w:rsidRPr="00D030A1" w:rsidTr="007106ED">
        <w:trPr>
          <w:trHeight w:val="675"/>
        </w:trPr>
        <w:tc>
          <w:tcPr>
            <w:tcW w:w="694" w:type="dxa"/>
            <w:shd w:val="clear" w:color="auto" w:fill="auto"/>
          </w:tcPr>
          <w:p w:rsidR="00397DBF" w:rsidRPr="001C75AB" w:rsidRDefault="00397DBF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0" w:type="dxa"/>
            <w:shd w:val="clear" w:color="auto" w:fill="auto"/>
          </w:tcPr>
          <w:p w:rsidR="0054567F" w:rsidRPr="001C75AB" w:rsidRDefault="001C75AB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="0054567F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Огоньки ночью»</w:t>
            </w:r>
          </w:p>
        </w:tc>
        <w:tc>
          <w:tcPr>
            <w:tcW w:w="1216" w:type="dxa"/>
            <w:shd w:val="clear" w:color="auto" w:fill="auto"/>
          </w:tcPr>
          <w:p w:rsidR="00397DBF" w:rsidRPr="001C75AB" w:rsidRDefault="0054792E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97DBF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397DBF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559" w:type="dxa"/>
            <w:shd w:val="clear" w:color="auto" w:fill="auto"/>
          </w:tcPr>
          <w:p w:rsidR="00397DBF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4567F" w:rsidRPr="00D030A1" w:rsidTr="007106ED">
        <w:trPr>
          <w:trHeight w:val="697"/>
        </w:trPr>
        <w:tc>
          <w:tcPr>
            <w:tcW w:w="694" w:type="dxa"/>
            <w:shd w:val="clear" w:color="auto" w:fill="auto"/>
          </w:tcPr>
          <w:p w:rsidR="0054567F" w:rsidRPr="001C75AB" w:rsidRDefault="00860907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60" w:type="dxa"/>
            <w:shd w:val="clear" w:color="auto" w:fill="auto"/>
          </w:tcPr>
          <w:p w:rsidR="0054567F" w:rsidRPr="001C75AB" w:rsidRDefault="001C75AB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="00860907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Апельсин»</w:t>
            </w:r>
          </w:p>
        </w:tc>
        <w:tc>
          <w:tcPr>
            <w:tcW w:w="1216" w:type="dxa"/>
            <w:shd w:val="clear" w:color="auto" w:fill="auto"/>
          </w:tcPr>
          <w:p w:rsidR="0054567F" w:rsidRPr="001C75AB" w:rsidRDefault="0054792E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4567F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54567F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559" w:type="dxa"/>
            <w:shd w:val="clear" w:color="auto" w:fill="auto"/>
          </w:tcPr>
          <w:p w:rsidR="0054567F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4567F" w:rsidRPr="00D030A1" w:rsidTr="007106ED">
        <w:trPr>
          <w:trHeight w:val="570"/>
        </w:trPr>
        <w:tc>
          <w:tcPr>
            <w:tcW w:w="694" w:type="dxa"/>
            <w:shd w:val="clear" w:color="auto" w:fill="auto"/>
          </w:tcPr>
          <w:p w:rsidR="0054567F" w:rsidRPr="001C75AB" w:rsidRDefault="00860907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60" w:type="dxa"/>
            <w:shd w:val="clear" w:color="auto" w:fill="auto"/>
          </w:tcPr>
          <w:p w:rsidR="0054567F" w:rsidRPr="001C75AB" w:rsidRDefault="001C75AB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="00860907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Снежинки»</w:t>
            </w:r>
          </w:p>
        </w:tc>
        <w:tc>
          <w:tcPr>
            <w:tcW w:w="1216" w:type="dxa"/>
            <w:shd w:val="clear" w:color="auto" w:fill="auto"/>
          </w:tcPr>
          <w:p w:rsidR="0054567F" w:rsidRPr="001C75AB" w:rsidRDefault="0054792E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4567F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54567F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559" w:type="dxa"/>
            <w:shd w:val="clear" w:color="auto" w:fill="auto"/>
          </w:tcPr>
          <w:p w:rsidR="0054567F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4567F" w:rsidRPr="00D030A1" w:rsidTr="007106ED">
        <w:trPr>
          <w:trHeight w:val="525"/>
        </w:trPr>
        <w:tc>
          <w:tcPr>
            <w:tcW w:w="694" w:type="dxa"/>
            <w:shd w:val="clear" w:color="auto" w:fill="auto"/>
          </w:tcPr>
          <w:p w:rsidR="0054567F" w:rsidRPr="001C75AB" w:rsidRDefault="00860907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</w:t>
            </w:r>
            <w:r w:rsidR="006410F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160" w:type="dxa"/>
            <w:shd w:val="clear" w:color="auto" w:fill="auto"/>
          </w:tcPr>
          <w:p w:rsidR="0054567F" w:rsidRPr="001C75AB" w:rsidRDefault="00860907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«Один –</w:t>
            </w:r>
            <w:r w:rsidR="006410F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много»</w:t>
            </w:r>
          </w:p>
        </w:tc>
        <w:tc>
          <w:tcPr>
            <w:tcW w:w="1216" w:type="dxa"/>
            <w:shd w:val="clear" w:color="auto" w:fill="auto"/>
          </w:tcPr>
          <w:p w:rsidR="0054567F" w:rsidRPr="001C75AB" w:rsidRDefault="0054792E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4567F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54567F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559" w:type="dxa"/>
            <w:shd w:val="clear" w:color="auto" w:fill="auto"/>
          </w:tcPr>
          <w:p w:rsidR="0054567F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4567F" w:rsidRPr="00D030A1" w:rsidTr="007106ED">
        <w:trPr>
          <w:trHeight w:val="525"/>
        </w:trPr>
        <w:tc>
          <w:tcPr>
            <w:tcW w:w="694" w:type="dxa"/>
            <w:shd w:val="clear" w:color="auto" w:fill="auto"/>
          </w:tcPr>
          <w:p w:rsidR="0054567F" w:rsidRPr="001C75AB" w:rsidRDefault="00860907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</w:t>
            </w:r>
            <w:r w:rsidR="006410F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0" w:type="dxa"/>
            <w:shd w:val="clear" w:color="auto" w:fill="auto"/>
          </w:tcPr>
          <w:p w:rsidR="0054567F" w:rsidRPr="001C75AB" w:rsidRDefault="001C75AB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="00860907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Собери лепестки по цвету»</w:t>
            </w:r>
          </w:p>
        </w:tc>
        <w:tc>
          <w:tcPr>
            <w:tcW w:w="1216" w:type="dxa"/>
            <w:shd w:val="clear" w:color="auto" w:fill="auto"/>
          </w:tcPr>
          <w:p w:rsidR="0054567F" w:rsidRPr="001C75AB" w:rsidRDefault="0054792E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4567F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54567F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559" w:type="dxa"/>
            <w:shd w:val="clear" w:color="auto" w:fill="auto"/>
          </w:tcPr>
          <w:p w:rsidR="0054567F" w:rsidRPr="001C75AB" w:rsidRDefault="007B6C8D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6410F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5 </w:t>
            </w: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4567F" w:rsidRPr="00D030A1" w:rsidTr="007106ED">
        <w:trPr>
          <w:trHeight w:val="645"/>
        </w:trPr>
        <w:tc>
          <w:tcPr>
            <w:tcW w:w="694" w:type="dxa"/>
            <w:shd w:val="clear" w:color="auto" w:fill="auto"/>
          </w:tcPr>
          <w:p w:rsidR="0054567F" w:rsidRPr="001C75AB" w:rsidRDefault="00860907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</w:t>
            </w:r>
            <w:r w:rsidR="006410F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160" w:type="dxa"/>
            <w:shd w:val="clear" w:color="auto" w:fill="auto"/>
          </w:tcPr>
          <w:p w:rsidR="0054567F" w:rsidRPr="001C75AB" w:rsidRDefault="001C75AB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="00860907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Знакомство с геометрическими фигурами»</w:t>
            </w:r>
          </w:p>
        </w:tc>
        <w:tc>
          <w:tcPr>
            <w:tcW w:w="1216" w:type="dxa"/>
            <w:shd w:val="clear" w:color="auto" w:fill="auto"/>
          </w:tcPr>
          <w:p w:rsidR="0054567F" w:rsidRPr="001C75AB" w:rsidRDefault="0054792E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4567F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54567F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559" w:type="dxa"/>
            <w:shd w:val="clear" w:color="auto" w:fill="auto"/>
          </w:tcPr>
          <w:p w:rsidR="0054567F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860907" w:rsidRPr="00D030A1" w:rsidTr="007106ED">
        <w:trPr>
          <w:trHeight w:val="375"/>
        </w:trPr>
        <w:tc>
          <w:tcPr>
            <w:tcW w:w="694" w:type="dxa"/>
            <w:shd w:val="clear" w:color="auto" w:fill="auto"/>
          </w:tcPr>
          <w:p w:rsidR="00860907" w:rsidRPr="001C75AB" w:rsidRDefault="006410FB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60" w:type="dxa"/>
            <w:shd w:val="clear" w:color="auto" w:fill="auto"/>
          </w:tcPr>
          <w:p w:rsidR="00860907" w:rsidRPr="001C75AB" w:rsidRDefault="001C75AB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="00860907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Солнечный круг»</w:t>
            </w:r>
          </w:p>
        </w:tc>
        <w:tc>
          <w:tcPr>
            <w:tcW w:w="1216" w:type="dxa"/>
            <w:shd w:val="clear" w:color="auto" w:fill="auto"/>
          </w:tcPr>
          <w:p w:rsidR="00860907" w:rsidRPr="001C75AB" w:rsidRDefault="0054792E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60907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860907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559" w:type="dxa"/>
            <w:shd w:val="clear" w:color="auto" w:fill="auto"/>
          </w:tcPr>
          <w:p w:rsidR="00860907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4567F" w:rsidRPr="00D030A1" w:rsidTr="007106ED">
        <w:trPr>
          <w:trHeight w:val="420"/>
        </w:trPr>
        <w:tc>
          <w:tcPr>
            <w:tcW w:w="694" w:type="dxa"/>
            <w:shd w:val="clear" w:color="auto" w:fill="auto"/>
          </w:tcPr>
          <w:p w:rsidR="00860907" w:rsidRPr="001C75AB" w:rsidRDefault="00860907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</w:t>
            </w:r>
            <w:r w:rsidR="006410F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160" w:type="dxa"/>
            <w:shd w:val="clear" w:color="auto" w:fill="auto"/>
          </w:tcPr>
          <w:p w:rsidR="0054567F" w:rsidRPr="001C75AB" w:rsidRDefault="001C75AB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="00860907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Разноцветные мячики»</w:t>
            </w:r>
          </w:p>
        </w:tc>
        <w:tc>
          <w:tcPr>
            <w:tcW w:w="1216" w:type="dxa"/>
            <w:shd w:val="clear" w:color="auto" w:fill="auto"/>
          </w:tcPr>
          <w:p w:rsidR="0054567F" w:rsidRPr="001C75AB" w:rsidRDefault="0054792E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4567F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54567F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559" w:type="dxa"/>
            <w:shd w:val="clear" w:color="auto" w:fill="auto"/>
          </w:tcPr>
          <w:p w:rsidR="0054567F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860907" w:rsidRPr="00D030A1" w:rsidTr="007106ED">
        <w:trPr>
          <w:trHeight w:val="600"/>
        </w:trPr>
        <w:tc>
          <w:tcPr>
            <w:tcW w:w="694" w:type="dxa"/>
            <w:shd w:val="clear" w:color="auto" w:fill="auto"/>
          </w:tcPr>
          <w:p w:rsidR="00860907" w:rsidRPr="001C75AB" w:rsidRDefault="006410FB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60" w:type="dxa"/>
            <w:shd w:val="clear" w:color="auto" w:fill="auto"/>
          </w:tcPr>
          <w:p w:rsidR="00860907" w:rsidRPr="001C75AB" w:rsidRDefault="001C75AB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="00860907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Разноцветные пирамидки»</w:t>
            </w:r>
          </w:p>
        </w:tc>
        <w:tc>
          <w:tcPr>
            <w:tcW w:w="1216" w:type="dxa"/>
            <w:shd w:val="clear" w:color="auto" w:fill="auto"/>
          </w:tcPr>
          <w:p w:rsidR="00860907" w:rsidRPr="001C75AB" w:rsidRDefault="0054792E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60907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860907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559" w:type="dxa"/>
            <w:shd w:val="clear" w:color="auto" w:fill="auto"/>
          </w:tcPr>
          <w:p w:rsidR="00860907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860907" w:rsidRPr="00D030A1" w:rsidTr="007106ED">
        <w:trPr>
          <w:trHeight w:val="584"/>
        </w:trPr>
        <w:tc>
          <w:tcPr>
            <w:tcW w:w="694" w:type="dxa"/>
            <w:shd w:val="clear" w:color="auto" w:fill="auto"/>
          </w:tcPr>
          <w:p w:rsidR="00860907" w:rsidRPr="001C75AB" w:rsidRDefault="006410FB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60" w:type="dxa"/>
            <w:shd w:val="clear" w:color="auto" w:fill="auto"/>
          </w:tcPr>
          <w:p w:rsidR="00860907" w:rsidRPr="001C75AB" w:rsidRDefault="001C75AB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="00860907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Игрушка матрешка»</w:t>
            </w:r>
          </w:p>
        </w:tc>
        <w:tc>
          <w:tcPr>
            <w:tcW w:w="1216" w:type="dxa"/>
            <w:shd w:val="clear" w:color="auto" w:fill="auto"/>
          </w:tcPr>
          <w:p w:rsidR="00860907" w:rsidRPr="001C75AB" w:rsidRDefault="0054792E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60907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860907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559" w:type="dxa"/>
            <w:shd w:val="clear" w:color="auto" w:fill="auto"/>
          </w:tcPr>
          <w:p w:rsidR="00860907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4567F" w:rsidRPr="00D030A1" w:rsidTr="007106ED">
        <w:trPr>
          <w:trHeight w:val="510"/>
        </w:trPr>
        <w:tc>
          <w:tcPr>
            <w:tcW w:w="694" w:type="dxa"/>
            <w:shd w:val="clear" w:color="auto" w:fill="auto"/>
          </w:tcPr>
          <w:p w:rsidR="0054567F" w:rsidRPr="001C75AB" w:rsidRDefault="00860907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</w:t>
            </w:r>
            <w:r w:rsidR="006410F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160" w:type="dxa"/>
            <w:shd w:val="clear" w:color="auto" w:fill="auto"/>
          </w:tcPr>
          <w:p w:rsidR="0054567F" w:rsidRPr="001C75AB" w:rsidRDefault="001C75AB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="00860907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Неваляшки в гостях у ребят»</w:t>
            </w:r>
          </w:p>
        </w:tc>
        <w:tc>
          <w:tcPr>
            <w:tcW w:w="1216" w:type="dxa"/>
            <w:shd w:val="clear" w:color="auto" w:fill="auto"/>
          </w:tcPr>
          <w:p w:rsidR="0054567F" w:rsidRPr="001C75AB" w:rsidRDefault="0054792E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4567F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54567F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559" w:type="dxa"/>
            <w:shd w:val="clear" w:color="auto" w:fill="auto"/>
          </w:tcPr>
          <w:p w:rsidR="0054567F" w:rsidRPr="001C75AB" w:rsidRDefault="006410F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860907" w:rsidRPr="00D030A1" w:rsidTr="007106ED">
        <w:trPr>
          <w:trHeight w:val="540"/>
        </w:trPr>
        <w:tc>
          <w:tcPr>
            <w:tcW w:w="694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60" w:type="dxa"/>
            <w:shd w:val="clear" w:color="auto" w:fill="auto"/>
          </w:tcPr>
          <w:p w:rsidR="00860907" w:rsidRPr="001C75AB" w:rsidRDefault="001C75AB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="00860907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Потерянные бусы»</w:t>
            </w:r>
          </w:p>
        </w:tc>
        <w:tc>
          <w:tcPr>
            <w:tcW w:w="1216" w:type="dxa"/>
            <w:shd w:val="clear" w:color="auto" w:fill="auto"/>
          </w:tcPr>
          <w:p w:rsidR="00860907" w:rsidRPr="001C75AB" w:rsidRDefault="0054792E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559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860907" w:rsidRPr="00D030A1" w:rsidTr="007106ED">
        <w:trPr>
          <w:trHeight w:val="645"/>
        </w:trPr>
        <w:tc>
          <w:tcPr>
            <w:tcW w:w="694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60" w:type="dxa"/>
            <w:shd w:val="clear" w:color="auto" w:fill="auto"/>
          </w:tcPr>
          <w:p w:rsidR="00860907" w:rsidRPr="001C75AB" w:rsidRDefault="001C75AB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="00860907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Поиграем с куклами»</w:t>
            </w:r>
          </w:p>
        </w:tc>
        <w:tc>
          <w:tcPr>
            <w:tcW w:w="1216" w:type="dxa"/>
            <w:shd w:val="clear" w:color="auto" w:fill="auto"/>
          </w:tcPr>
          <w:p w:rsidR="00860907" w:rsidRPr="001C75AB" w:rsidRDefault="0054792E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559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860907" w:rsidRPr="00D030A1" w:rsidTr="007106ED">
        <w:trPr>
          <w:trHeight w:val="592"/>
        </w:trPr>
        <w:tc>
          <w:tcPr>
            <w:tcW w:w="694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60" w:type="dxa"/>
            <w:shd w:val="clear" w:color="auto" w:fill="auto"/>
          </w:tcPr>
          <w:p w:rsidR="00860907" w:rsidRPr="001C75AB" w:rsidRDefault="001C75AB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="00860907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Помоги куклам найти свои игрушки»</w:t>
            </w:r>
          </w:p>
        </w:tc>
        <w:tc>
          <w:tcPr>
            <w:tcW w:w="1216" w:type="dxa"/>
            <w:shd w:val="clear" w:color="auto" w:fill="auto"/>
          </w:tcPr>
          <w:p w:rsidR="00860907" w:rsidRPr="001C75AB" w:rsidRDefault="0054792E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559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860907" w:rsidRPr="00D030A1" w:rsidTr="007106ED">
        <w:trPr>
          <w:trHeight w:val="509"/>
        </w:trPr>
        <w:tc>
          <w:tcPr>
            <w:tcW w:w="694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60" w:type="dxa"/>
            <w:shd w:val="clear" w:color="auto" w:fill="auto"/>
          </w:tcPr>
          <w:p w:rsidR="00860907" w:rsidRPr="001C75AB" w:rsidRDefault="001C75AB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="00860907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Волшебный сундучок»</w:t>
            </w:r>
          </w:p>
        </w:tc>
        <w:tc>
          <w:tcPr>
            <w:tcW w:w="1216" w:type="dxa"/>
            <w:shd w:val="clear" w:color="auto" w:fill="auto"/>
          </w:tcPr>
          <w:p w:rsidR="00860907" w:rsidRPr="001C75AB" w:rsidRDefault="0054792E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559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860907" w:rsidRPr="00D030A1" w:rsidTr="007106ED">
        <w:trPr>
          <w:trHeight w:val="517"/>
        </w:trPr>
        <w:tc>
          <w:tcPr>
            <w:tcW w:w="694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60" w:type="dxa"/>
            <w:shd w:val="clear" w:color="auto" w:fill="auto"/>
          </w:tcPr>
          <w:p w:rsidR="00860907" w:rsidRPr="001C75AB" w:rsidRDefault="001C75AB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="00860907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Фрукты»</w:t>
            </w:r>
          </w:p>
        </w:tc>
        <w:tc>
          <w:tcPr>
            <w:tcW w:w="1216" w:type="dxa"/>
            <w:shd w:val="clear" w:color="auto" w:fill="auto"/>
          </w:tcPr>
          <w:p w:rsidR="00860907" w:rsidRPr="001C75AB" w:rsidRDefault="0054792E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559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860907" w:rsidRPr="00D030A1" w:rsidTr="007106ED">
        <w:trPr>
          <w:trHeight w:val="495"/>
        </w:trPr>
        <w:tc>
          <w:tcPr>
            <w:tcW w:w="694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60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Веселые игры»</w:t>
            </w:r>
          </w:p>
        </w:tc>
        <w:tc>
          <w:tcPr>
            <w:tcW w:w="1216" w:type="dxa"/>
            <w:shd w:val="clear" w:color="auto" w:fill="auto"/>
          </w:tcPr>
          <w:p w:rsidR="00860907" w:rsidRPr="001C75AB" w:rsidRDefault="0054792E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559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860907" w:rsidRPr="00D030A1" w:rsidTr="007106ED">
        <w:trPr>
          <w:trHeight w:val="570"/>
        </w:trPr>
        <w:tc>
          <w:tcPr>
            <w:tcW w:w="694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60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</w:t>
            </w: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Тетушка Арина»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</w:tcPr>
          <w:p w:rsidR="00860907" w:rsidRPr="001C75AB" w:rsidRDefault="0054792E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559" w:type="dxa"/>
            <w:shd w:val="clear" w:color="auto" w:fill="auto"/>
          </w:tcPr>
          <w:p w:rsidR="00860907" w:rsidRPr="001C75AB" w:rsidRDefault="00333FB6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15 </w:t>
            </w:r>
            <w:r w:rsidR="007B6C8D" w:rsidRPr="001C75A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мин</w:t>
            </w:r>
          </w:p>
        </w:tc>
      </w:tr>
      <w:tr w:rsidR="00F2775B" w:rsidRPr="00D030A1" w:rsidTr="007106ED">
        <w:trPr>
          <w:trHeight w:val="570"/>
        </w:trPr>
        <w:tc>
          <w:tcPr>
            <w:tcW w:w="694" w:type="dxa"/>
            <w:shd w:val="clear" w:color="auto" w:fill="auto"/>
          </w:tcPr>
          <w:p w:rsidR="00F2775B" w:rsidRDefault="00F2775B" w:rsidP="00064A9B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60" w:type="dxa"/>
            <w:shd w:val="clear" w:color="auto" w:fill="auto"/>
          </w:tcPr>
          <w:p w:rsidR="00F2775B" w:rsidRDefault="00F2775B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1216" w:type="dxa"/>
            <w:shd w:val="clear" w:color="auto" w:fill="auto"/>
          </w:tcPr>
          <w:p w:rsidR="00F2775B" w:rsidRPr="001C75AB" w:rsidRDefault="00F2775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2775B" w:rsidRDefault="00F2775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1843" w:type="dxa"/>
            <w:shd w:val="clear" w:color="auto" w:fill="auto"/>
          </w:tcPr>
          <w:p w:rsidR="00F2775B" w:rsidRDefault="00F2775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1559" w:type="dxa"/>
            <w:shd w:val="clear" w:color="auto" w:fill="auto"/>
          </w:tcPr>
          <w:p w:rsidR="00F2775B" w:rsidRDefault="00F2775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 мин</w:t>
            </w:r>
          </w:p>
        </w:tc>
      </w:tr>
      <w:tr w:rsidR="00064A9B" w:rsidRPr="00D030A1" w:rsidTr="007106ED">
        <w:trPr>
          <w:trHeight w:val="570"/>
        </w:trPr>
        <w:tc>
          <w:tcPr>
            <w:tcW w:w="3854" w:type="dxa"/>
            <w:gridSpan w:val="2"/>
            <w:shd w:val="clear" w:color="auto" w:fill="auto"/>
          </w:tcPr>
          <w:p w:rsidR="00064A9B" w:rsidRDefault="00064A9B" w:rsidP="00064A9B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Всего:</w:t>
            </w:r>
          </w:p>
        </w:tc>
        <w:tc>
          <w:tcPr>
            <w:tcW w:w="1216" w:type="dxa"/>
            <w:shd w:val="clear" w:color="auto" w:fill="auto"/>
          </w:tcPr>
          <w:p w:rsidR="00064A9B" w:rsidRDefault="00064A9B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75" w:type="dxa"/>
            <w:shd w:val="clear" w:color="auto" w:fill="auto"/>
          </w:tcPr>
          <w:p w:rsidR="00064A9B" w:rsidRDefault="007106ED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840 мин</w:t>
            </w:r>
          </w:p>
        </w:tc>
        <w:tc>
          <w:tcPr>
            <w:tcW w:w="1843" w:type="dxa"/>
            <w:shd w:val="clear" w:color="auto" w:fill="auto"/>
          </w:tcPr>
          <w:p w:rsidR="00064A9B" w:rsidRDefault="007106ED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420 мин</w:t>
            </w:r>
          </w:p>
        </w:tc>
        <w:tc>
          <w:tcPr>
            <w:tcW w:w="1559" w:type="dxa"/>
            <w:shd w:val="clear" w:color="auto" w:fill="auto"/>
          </w:tcPr>
          <w:p w:rsidR="00064A9B" w:rsidRDefault="007106ED" w:rsidP="00064A9B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420 мин</w:t>
            </w:r>
          </w:p>
        </w:tc>
      </w:tr>
      <w:tr w:rsidR="008F3961" w:rsidRPr="00D030A1" w:rsidTr="006410FB">
        <w:trPr>
          <w:trHeight w:val="1141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961" w:rsidRPr="00D030A1" w:rsidRDefault="008F3961" w:rsidP="00C73F4E">
            <w:pP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  <w:p w:rsidR="008F3961" w:rsidRPr="00D030A1" w:rsidRDefault="008F3961" w:rsidP="00C73F4E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</w:tbl>
    <w:p w:rsidR="00BD028A" w:rsidRPr="00D030A1" w:rsidRDefault="00BD028A" w:rsidP="00F62C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D028A" w:rsidRDefault="00BD028A" w:rsidP="00BD028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D030A1">
        <w:rPr>
          <w:rFonts w:ascii="Times New Roman" w:hAnsi="Times New Roman"/>
          <w:color w:val="000000"/>
          <w:sz w:val="28"/>
          <w:szCs w:val="28"/>
          <w:lang w:eastAsia="ar-SA"/>
        </w:rPr>
        <w:br w:type="page"/>
      </w:r>
      <w:r w:rsidRPr="00BD028A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СОДЕРЖАНИЕ ИЗУЧАЕМОГО КУРСА</w:t>
      </w:r>
    </w:p>
    <w:p w:rsidR="0066086C" w:rsidRDefault="0066086C" w:rsidP="00BD028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063D8" w:rsidRDefault="0066086C" w:rsidP="0066086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F66E7">
        <w:rPr>
          <w:rFonts w:ascii="Times New Roman" w:eastAsia="Calibri" w:hAnsi="Times New Roman"/>
          <w:color w:val="000000"/>
          <w:sz w:val="28"/>
          <w:szCs w:val="28"/>
        </w:rPr>
        <w:t xml:space="preserve">Программа составлена </w:t>
      </w:r>
      <w:r w:rsidR="003063D8" w:rsidRPr="005F66E7">
        <w:rPr>
          <w:rFonts w:ascii="Times New Roman" w:eastAsia="Calibri" w:hAnsi="Times New Roman"/>
          <w:color w:val="000000"/>
          <w:sz w:val="28"/>
          <w:szCs w:val="28"/>
        </w:rPr>
        <w:t>на основе методических рекомендаций «Программа воспитания и</w:t>
      </w:r>
      <w:r w:rsidR="00131E6A">
        <w:rPr>
          <w:rFonts w:ascii="Times New Roman" w:eastAsia="Calibri" w:hAnsi="Times New Roman"/>
          <w:color w:val="000000"/>
          <w:sz w:val="28"/>
          <w:szCs w:val="28"/>
        </w:rPr>
        <w:t xml:space="preserve"> обучения детей в доме ребенка»</w:t>
      </w:r>
      <w:r w:rsidR="003063D8" w:rsidRPr="005F66E7">
        <w:rPr>
          <w:rFonts w:ascii="Times New Roman" w:eastAsia="Calibri" w:hAnsi="Times New Roman"/>
          <w:color w:val="000000"/>
          <w:sz w:val="28"/>
          <w:szCs w:val="28"/>
        </w:rPr>
        <w:t>, а также включает разработки зарубежных и российских авторов.</w:t>
      </w:r>
      <w:r w:rsidR="009416F6">
        <w:rPr>
          <w:rFonts w:ascii="Times New Roman" w:eastAsia="Calibri" w:hAnsi="Times New Roman"/>
          <w:color w:val="000000"/>
          <w:sz w:val="28"/>
          <w:szCs w:val="28"/>
        </w:rPr>
        <w:t xml:space="preserve"> Сенсорное развитие детей раннего возраста тесно связано с другими разделами программы воспитания и обучения детей.</w:t>
      </w:r>
    </w:p>
    <w:p w:rsidR="006F4BC9" w:rsidRDefault="006F4BC9" w:rsidP="00131E6A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color w:val="000000"/>
          <w:sz w:val="28"/>
          <w:szCs w:val="28"/>
        </w:rPr>
        <w:t>Сенсо</w:t>
      </w:r>
      <w:r w:rsidR="00C81955">
        <w:rPr>
          <w:rStyle w:val="c19"/>
          <w:color w:val="000000"/>
          <w:sz w:val="28"/>
          <w:szCs w:val="28"/>
        </w:rPr>
        <w:t xml:space="preserve">рное воспитание – это развитие восприятия ребенка и формирование его </w:t>
      </w:r>
      <w:r>
        <w:rPr>
          <w:rStyle w:val="c19"/>
          <w:color w:val="000000"/>
          <w:sz w:val="28"/>
          <w:szCs w:val="28"/>
        </w:rPr>
        <w:t>представлений о внешних свойствах предметов: их форме, цвете, величине, положении в пространстве, запахе, вкусе и так далее. С восприятия предметов и явлений окружающего мира и начинается познание.</w:t>
      </w:r>
    </w:p>
    <w:p w:rsidR="006F4BC9" w:rsidRDefault="00C81955" w:rsidP="00131E6A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9"/>
          <w:color w:val="000000"/>
          <w:sz w:val="28"/>
          <w:szCs w:val="28"/>
        </w:rPr>
        <w:t xml:space="preserve">Сенсорное </w:t>
      </w:r>
      <w:r w:rsidR="006F4BC9">
        <w:rPr>
          <w:rStyle w:val="c19"/>
          <w:color w:val="000000"/>
          <w:sz w:val="28"/>
          <w:szCs w:val="28"/>
        </w:rPr>
        <w:t>развитие является условием успешного овладения любой практической деятельностью. А истоки сенсорных способностей л</w:t>
      </w:r>
      <w:r>
        <w:rPr>
          <w:rStyle w:val="c19"/>
          <w:color w:val="000000"/>
          <w:sz w:val="28"/>
          <w:szCs w:val="28"/>
        </w:rPr>
        <w:t xml:space="preserve">ежат в общем уровне сенсорного </w:t>
      </w:r>
      <w:r w:rsidR="006F4BC9">
        <w:rPr>
          <w:rStyle w:val="c19"/>
          <w:color w:val="000000"/>
          <w:sz w:val="28"/>
          <w:szCs w:val="28"/>
        </w:rPr>
        <w:t xml:space="preserve">развития достигаемого в младшем дошкольном возрасте. </w:t>
      </w:r>
    </w:p>
    <w:p w:rsidR="006F4BC9" w:rsidRPr="005F66E7" w:rsidRDefault="006F4BC9" w:rsidP="0066086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66086C" w:rsidRPr="0054567F" w:rsidRDefault="0066086C" w:rsidP="0066086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4567F">
        <w:rPr>
          <w:rFonts w:ascii="Times New Roman" w:eastAsia="Calibri" w:hAnsi="Times New Roman"/>
          <w:color w:val="000000"/>
          <w:sz w:val="28"/>
          <w:szCs w:val="28"/>
        </w:rPr>
        <w:t xml:space="preserve">1. </w:t>
      </w:r>
      <w:r w:rsidRPr="0054567F">
        <w:rPr>
          <w:rFonts w:ascii="Times New Roman" w:eastAsia="Calibri" w:hAnsi="Times New Roman"/>
          <w:b/>
          <w:color w:val="000000"/>
          <w:sz w:val="28"/>
          <w:szCs w:val="28"/>
        </w:rPr>
        <w:t>«Познавательное развитие».</w:t>
      </w:r>
      <w:r w:rsidRPr="0054567F">
        <w:rPr>
          <w:rFonts w:ascii="Times New Roman" w:eastAsia="Calibri" w:hAnsi="Times New Roman"/>
          <w:color w:val="000000"/>
          <w:sz w:val="28"/>
          <w:szCs w:val="28"/>
        </w:rPr>
        <w:t xml:space="preserve"> Расширение кругозора в процессе различных наблюдений, </w:t>
      </w:r>
      <w:r w:rsidR="009416F6" w:rsidRPr="0054567F">
        <w:rPr>
          <w:rFonts w:ascii="Times New Roman" w:eastAsia="Calibri" w:hAnsi="Times New Roman"/>
          <w:color w:val="000000"/>
          <w:sz w:val="28"/>
          <w:szCs w:val="28"/>
        </w:rPr>
        <w:t>сюрпризные момент</w:t>
      </w:r>
      <w:r w:rsidR="003F1ABB">
        <w:rPr>
          <w:rFonts w:ascii="Times New Roman" w:eastAsia="Calibri" w:hAnsi="Times New Roman"/>
          <w:color w:val="000000"/>
          <w:sz w:val="28"/>
          <w:szCs w:val="28"/>
        </w:rPr>
        <w:t>, пальчиковые игры</w:t>
      </w:r>
      <w:r w:rsidR="009416F6" w:rsidRPr="0054567F">
        <w:rPr>
          <w:rFonts w:ascii="Times New Roman" w:eastAsia="Calibri" w:hAnsi="Times New Roman"/>
          <w:color w:val="000000"/>
          <w:sz w:val="28"/>
          <w:szCs w:val="28"/>
        </w:rPr>
        <w:t>, театры «би- ба – бо»</w:t>
      </w:r>
      <w:r w:rsidR="00C81955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66086C" w:rsidRPr="0054567F" w:rsidRDefault="0066086C" w:rsidP="0066086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4567F">
        <w:rPr>
          <w:rFonts w:ascii="Times New Roman" w:eastAsia="Calibri" w:hAnsi="Times New Roman"/>
          <w:color w:val="000000"/>
          <w:sz w:val="28"/>
          <w:szCs w:val="28"/>
        </w:rPr>
        <w:t>2</w:t>
      </w:r>
      <w:r w:rsidRPr="0054567F">
        <w:rPr>
          <w:rFonts w:ascii="Times New Roman" w:eastAsia="Calibri" w:hAnsi="Times New Roman"/>
          <w:b/>
          <w:color w:val="000000"/>
          <w:sz w:val="28"/>
          <w:szCs w:val="28"/>
        </w:rPr>
        <w:t>. «Физическое развитие».</w:t>
      </w:r>
      <w:r w:rsidRPr="0054567F">
        <w:rPr>
          <w:rFonts w:ascii="Times New Roman" w:eastAsia="Calibri" w:hAnsi="Times New Roman"/>
          <w:color w:val="000000"/>
          <w:sz w:val="28"/>
          <w:szCs w:val="28"/>
        </w:rPr>
        <w:t xml:space="preserve"> Использование на занятиях по</w:t>
      </w:r>
      <w:r w:rsidR="0054567F" w:rsidRPr="0054567F">
        <w:rPr>
          <w:rFonts w:ascii="Times New Roman" w:eastAsia="Calibri" w:hAnsi="Times New Roman"/>
          <w:color w:val="000000"/>
          <w:sz w:val="28"/>
          <w:szCs w:val="28"/>
        </w:rPr>
        <w:t>движны</w:t>
      </w:r>
      <w:r w:rsidR="00131E6A">
        <w:rPr>
          <w:rFonts w:ascii="Times New Roman" w:eastAsia="Calibri" w:hAnsi="Times New Roman"/>
          <w:color w:val="000000"/>
          <w:sz w:val="28"/>
          <w:szCs w:val="28"/>
        </w:rPr>
        <w:t>х игр</w:t>
      </w:r>
      <w:r w:rsidR="0054567F" w:rsidRPr="0054567F">
        <w:rPr>
          <w:rFonts w:ascii="Times New Roman" w:eastAsia="Calibri" w:hAnsi="Times New Roman"/>
          <w:color w:val="000000"/>
          <w:sz w:val="28"/>
          <w:szCs w:val="28"/>
        </w:rPr>
        <w:t>, развивающи</w:t>
      </w:r>
      <w:r w:rsidR="00131E6A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="0054567F" w:rsidRPr="0054567F">
        <w:rPr>
          <w:rFonts w:ascii="Times New Roman" w:eastAsia="Calibri" w:hAnsi="Times New Roman"/>
          <w:color w:val="000000"/>
          <w:sz w:val="28"/>
          <w:szCs w:val="28"/>
        </w:rPr>
        <w:t xml:space="preserve"> коор</w:t>
      </w:r>
      <w:r w:rsidR="003F1ABB">
        <w:rPr>
          <w:rFonts w:ascii="Times New Roman" w:eastAsia="Calibri" w:hAnsi="Times New Roman"/>
          <w:color w:val="000000"/>
          <w:sz w:val="28"/>
          <w:szCs w:val="28"/>
        </w:rPr>
        <w:t>динацию движений, иг</w:t>
      </w:r>
      <w:r w:rsidR="00131E6A">
        <w:rPr>
          <w:rFonts w:ascii="Times New Roman" w:eastAsia="Calibri" w:hAnsi="Times New Roman"/>
          <w:color w:val="000000"/>
          <w:sz w:val="28"/>
          <w:szCs w:val="28"/>
        </w:rPr>
        <w:t>р</w:t>
      </w:r>
      <w:r w:rsidR="003F1ABB">
        <w:rPr>
          <w:rFonts w:ascii="Times New Roman" w:eastAsia="Calibri" w:hAnsi="Times New Roman"/>
          <w:color w:val="000000"/>
          <w:sz w:val="28"/>
          <w:szCs w:val="28"/>
        </w:rPr>
        <w:t xml:space="preserve"> с мячами</w:t>
      </w:r>
      <w:r w:rsidR="0054567F" w:rsidRPr="0054567F">
        <w:rPr>
          <w:rFonts w:ascii="Times New Roman" w:eastAsia="Calibri" w:hAnsi="Times New Roman"/>
          <w:color w:val="000000"/>
          <w:sz w:val="28"/>
          <w:szCs w:val="28"/>
        </w:rPr>
        <w:t>, физ</w:t>
      </w:r>
      <w:r w:rsidR="0054567F">
        <w:rPr>
          <w:rFonts w:ascii="Times New Roman" w:eastAsia="Calibri" w:hAnsi="Times New Roman"/>
          <w:color w:val="000000"/>
          <w:sz w:val="28"/>
          <w:szCs w:val="28"/>
        </w:rPr>
        <w:t>культминут</w:t>
      </w:r>
      <w:r w:rsidR="00131E6A">
        <w:rPr>
          <w:rFonts w:ascii="Times New Roman" w:eastAsia="Calibri" w:hAnsi="Times New Roman"/>
          <w:color w:val="000000"/>
          <w:sz w:val="28"/>
          <w:szCs w:val="28"/>
        </w:rPr>
        <w:t>ок, игр</w:t>
      </w:r>
      <w:r w:rsidR="0054567F">
        <w:rPr>
          <w:rFonts w:ascii="Times New Roman" w:eastAsia="Calibri" w:hAnsi="Times New Roman"/>
          <w:color w:val="000000"/>
          <w:sz w:val="28"/>
          <w:szCs w:val="28"/>
        </w:rPr>
        <w:t xml:space="preserve"> с цветными ке</w:t>
      </w:r>
      <w:r w:rsidR="0054567F" w:rsidRPr="0054567F">
        <w:rPr>
          <w:rFonts w:ascii="Times New Roman" w:eastAsia="Calibri" w:hAnsi="Times New Roman"/>
          <w:color w:val="000000"/>
          <w:sz w:val="28"/>
          <w:szCs w:val="28"/>
        </w:rPr>
        <w:t>глями.</w:t>
      </w:r>
    </w:p>
    <w:p w:rsidR="0054567F" w:rsidRPr="0054567F" w:rsidRDefault="0066086C" w:rsidP="0066086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4567F">
        <w:rPr>
          <w:rFonts w:ascii="Times New Roman" w:eastAsia="Calibri" w:hAnsi="Times New Roman"/>
          <w:color w:val="000000"/>
          <w:sz w:val="28"/>
          <w:szCs w:val="28"/>
        </w:rPr>
        <w:t xml:space="preserve">3. </w:t>
      </w:r>
      <w:r w:rsidRPr="0054567F">
        <w:rPr>
          <w:rFonts w:ascii="Times New Roman" w:eastAsia="Calibri" w:hAnsi="Times New Roman"/>
          <w:b/>
          <w:color w:val="000000"/>
          <w:sz w:val="28"/>
          <w:szCs w:val="28"/>
        </w:rPr>
        <w:t xml:space="preserve">«Художественно-эстетическое развитие». Музыкальная деятельность. </w:t>
      </w:r>
    </w:p>
    <w:p w:rsidR="0054567F" w:rsidRPr="0054567F" w:rsidRDefault="00C81955" w:rsidP="0066086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Включение в занятия песен, игр</w:t>
      </w:r>
      <w:r w:rsidR="0054567F">
        <w:rPr>
          <w:rFonts w:ascii="Times New Roman" w:eastAsia="Calibri" w:hAnsi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/>
          <w:color w:val="000000"/>
          <w:sz w:val="28"/>
          <w:szCs w:val="28"/>
        </w:rPr>
        <w:t>плясок, игр</w:t>
      </w:r>
      <w:r w:rsidR="0054567F" w:rsidRPr="0054567F">
        <w:rPr>
          <w:rFonts w:ascii="Times New Roman" w:eastAsia="Calibri" w:hAnsi="Times New Roman"/>
          <w:color w:val="000000"/>
          <w:sz w:val="28"/>
          <w:szCs w:val="28"/>
        </w:rPr>
        <w:t xml:space="preserve"> с музыкал</w:t>
      </w:r>
      <w:r>
        <w:rPr>
          <w:rFonts w:ascii="Times New Roman" w:eastAsia="Calibri" w:hAnsi="Times New Roman"/>
          <w:color w:val="000000"/>
          <w:sz w:val="28"/>
          <w:szCs w:val="28"/>
        </w:rPr>
        <w:t>ьными инструментами, музыкальных игрушек</w:t>
      </w:r>
      <w:r w:rsidR="0054567F" w:rsidRPr="0054567F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66086C" w:rsidRPr="0054567F" w:rsidRDefault="0066086C" w:rsidP="0066086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4567F">
        <w:rPr>
          <w:rFonts w:ascii="Times New Roman" w:eastAsia="Calibri" w:hAnsi="Times New Roman"/>
          <w:color w:val="000000"/>
          <w:sz w:val="28"/>
          <w:szCs w:val="28"/>
        </w:rPr>
        <w:t xml:space="preserve">4. </w:t>
      </w:r>
      <w:r w:rsidRPr="0054567F">
        <w:rPr>
          <w:rFonts w:ascii="Times New Roman" w:eastAsia="Calibri" w:hAnsi="Times New Roman"/>
          <w:b/>
          <w:color w:val="000000"/>
          <w:sz w:val="28"/>
          <w:szCs w:val="28"/>
        </w:rPr>
        <w:t xml:space="preserve">Изобразительная деятельность. </w:t>
      </w:r>
      <w:r w:rsidR="003F1ABB">
        <w:rPr>
          <w:rFonts w:ascii="Times New Roman" w:eastAsia="Calibri" w:hAnsi="Times New Roman"/>
          <w:color w:val="000000"/>
          <w:sz w:val="28"/>
          <w:szCs w:val="28"/>
        </w:rPr>
        <w:t>Аппликация без наклеивания</w:t>
      </w:r>
      <w:r w:rsidR="0054567F" w:rsidRPr="0054567F">
        <w:rPr>
          <w:rFonts w:ascii="Times New Roman" w:eastAsia="Calibri" w:hAnsi="Times New Roman"/>
          <w:color w:val="000000"/>
          <w:sz w:val="28"/>
          <w:szCs w:val="28"/>
        </w:rPr>
        <w:t>, развитие конструктивной деятельности, игры со строительным материалом.</w:t>
      </w:r>
    </w:p>
    <w:p w:rsidR="0066086C" w:rsidRDefault="0066086C" w:rsidP="0066086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4567F">
        <w:rPr>
          <w:rFonts w:ascii="Times New Roman" w:eastAsia="Calibri" w:hAnsi="Times New Roman"/>
          <w:color w:val="000000"/>
          <w:sz w:val="28"/>
          <w:szCs w:val="28"/>
        </w:rPr>
        <w:t xml:space="preserve">5. </w:t>
      </w:r>
      <w:r w:rsidRPr="0054567F">
        <w:rPr>
          <w:rFonts w:ascii="Times New Roman" w:eastAsia="Calibri" w:hAnsi="Times New Roman"/>
          <w:b/>
          <w:color w:val="000000"/>
          <w:sz w:val="28"/>
          <w:szCs w:val="28"/>
        </w:rPr>
        <w:t>«Речевое развитие».</w:t>
      </w:r>
      <w:r w:rsidRPr="0054567F">
        <w:rPr>
          <w:rFonts w:ascii="Times New Roman" w:eastAsia="Calibri" w:hAnsi="Times New Roman"/>
          <w:color w:val="000000"/>
          <w:sz w:val="28"/>
          <w:szCs w:val="28"/>
        </w:rPr>
        <w:t xml:space="preserve"> Использование на занятиях художественного слова, использование малого ф</w:t>
      </w:r>
      <w:r w:rsidR="003F1ABB">
        <w:rPr>
          <w:rFonts w:ascii="Times New Roman" w:eastAsia="Calibri" w:hAnsi="Times New Roman"/>
          <w:color w:val="000000"/>
          <w:sz w:val="28"/>
          <w:szCs w:val="28"/>
        </w:rPr>
        <w:t>ольклора (загадок, потешек</w:t>
      </w:r>
      <w:r w:rsidRPr="0054567F">
        <w:rPr>
          <w:rFonts w:ascii="Times New Roman" w:eastAsia="Calibri" w:hAnsi="Times New Roman"/>
          <w:color w:val="000000"/>
          <w:sz w:val="28"/>
          <w:szCs w:val="28"/>
        </w:rPr>
        <w:t xml:space="preserve">), </w:t>
      </w:r>
      <w:r w:rsidR="0054567F" w:rsidRPr="0054567F">
        <w:rPr>
          <w:rFonts w:ascii="Times New Roman" w:eastAsia="Calibri" w:hAnsi="Times New Roman"/>
          <w:color w:val="000000"/>
          <w:sz w:val="28"/>
          <w:szCs w:val="28"/>
        </w:rPr>
        <w:t>дидактические игры на развитие</w:t>
      </w:r>
      <w:r w:rsidR="003F1ABB">
        <w:rPr>
          <w:rFonts w:ascii="Times New Roman" w:eastAsia="Calibri" w:hAnsi="Times New Roman"/>
          <w:color w:val="000000"/>
          <w:sz w:val="28"/>
          <w:szCs w:val="28"/>
        </w:rPr>
        <w:t xml:space="preserve"> слухового внимания</w:t>
      </w:r>
      <w:r w:rsidR="0054567F">
        <w:rPr>
          <w:rFonts w:ascii="Times New Roman" w:eastAsia="Calibri" w:hAnsi="Times New Roman"/>
          <w:color w:val="000000"/>
          <w:sz w:val="28"/>
          <w:szCs w:val="28"/>
        </w:rPr>
        <w:t xml:space="preserve">, подражения </w:t>
      </w:r>
      <w:r w:rsidR="0054567F" w:rsidRPr="0054567F">
        <w:rPr>
          <w:rFonts w:ascii="Times New Roman" w:eastAsia="Calibri" w:hAnsi="Times New Roman"/>
          <w:color w:val="000000"/>
          <w:sz w:val="28"/>
          <w:szCs w:val="28"/>
        </w:rPr>
        <w:t>звукам, словам, пальчиковая гимнастика.</w:t>
      </w:r>
    </w:p>
    <w:p w:rsidR="00C81955" w:rsidRPr="0066086C" w:rsidRDefault="00C81955" w:rsidP="0066086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96422" w:rsidRDefault="00396422" w:rsidP="00397DBF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  <w:sectPr w:rsidR="00396422" w:rsidSect="00F2775B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6086C" w:rsidRPr="0066086C" w:rsidRDefault="0066086C" w:rsidP="0066086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086C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КАЛЕНДАРНО-ТЕМАТИЧЕСКИЙ ПЛАН </w:t>
      </w:r>
    </w:p>
    <w:p w:rsidR="0066086C" w:rsidRDefault="0054792E" w:rsidP="00466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BD9">
        <w:rPr>
          <w:rFonts w:ascii="Times New Roman" w:hAnsi="Times New Roman"/>
          <w:b/>
          <w:sz w:val="28"/>
          <w:szCs w:val="28"/>
        </w:rPr>
        <w:t>«Разноцветный мир»</w:t>
      </w:r>
    </w:p>
    <w:p w:rsidR="00205086" w:rsidRPr="00466BD9" w:rsidRDefault="00205086" w:rsidP="00466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8"/>
        <w:gridCol w:w="3421"/>
        <w:gridCol w:w="1500"/>
        <w:gridCol w:w="3606"/>
        <w:gridCol w:w="12"/>
        <w:gridCol w:w="1881"/>
        <w:gridCol w:w="2231"/>
        <w:gridCol w:w="1520"/>
      </w:tblGrid>
      <w:tr w:rsidR="0066086C" w:rsidRPr="006862D5" w:rsidTr="008F3961">
        <w:tc>
          <w:tcPr>
            <w:tcW w:w="1138" w:type="dxa"/>
            <w:shd w:val="clear" w:color="auto" w:fill="auto"/>
          </w:tcPr>
          <w:p w:rsidR="0066086C" w:rsidRPr="006862D5" w:rsidRDefault="0066086C" w:rsidP="006862D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466BD9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21" w:type="dxa"/>
            <w:shd w:val="clear" w:color="auto" w:fill="auto"/>
          </w:tcPr>
          <w:p w:rsidR="0066086C" w:rsidRPr="006862D5" w:rsidRDefault="0066086C" w:rsidP="006862D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466BD9">
              <w:rPr>
                <w:rFonts w:ascii="Times New Roman" w:eastAsia="Calibri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500" w:type="dxa"/>
            <w:shd w:val="clear" w:color="auto" w:fill="auto"/>
          </w:tcPr>
          <w:p w:rsidR="0066086C" w:rsidRPr="006862D5" w:rsidRDefault="0066086C" w:rsidP="006862D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466BD9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66086C" w:rsidRPr="006862D5" w:rsidRDefault="0066086C" w:rsidP="006862D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466BD9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81" w:type="dxa"/>
            <w:shd w:val="clear" w:color="auto" w:fill="auto"/>
          </w:tcPr>
          <w:p w:rsidR="0066086C" w:rsidRPr="00466BD9" w:rsidRDefault="0066086C" w:rsidP="006862D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6BD9">
              <w:rPr>
                <w:rFonts w:ascii="Times New Roman" w:eastAsia="Calibri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2231" w:type="dxa"/>
            <w:shd w:val="clear" w:color="auto" w:fill="auto"/>
          </w:tcPr>
          <w:p w:rsidR="0066086C" w:rsidRPr="00466BD9" w:rsidRDefault="0066086C" w:rsidP="006862D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6BD9">
              <w:rPr>
                <w:rFonts w:ascii="Times New Roman" w:eastAsia="Calibri" w:hAnsi="Times New Roman"/>
                <w:b/>
                <w:sz w:val="24"/>
                <w:szCs w:val="24"/>
              </w:rPr>
              <w:t>Формы</w:t>
            </w:r>
          </w:p>
          <w:p w:rsidR="0066086C" w:rsidRPr="00466BD9" w:rsidRDefault="0066086C" w:rsidP="006862D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6BD9">
              <w:rPr>
                <w:rFonts w:ascii="Times New Roman" w:eastAsia="Calibri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520" w:type="dxa"/>
            <w:shd w:val="clear" w:color="auto" w:fill="auto"/>
          </w:tcPr>
          <w:p w:rsidR="0066086C" w:rsidRPr="00466BD9" w:rsidRDefault="0066086C" w:rsidP="006862D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6BD9">
              <w:rPr>
                <w:rFonts w:ascii="Times New Roman" w:eastAsia="Calibri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6086C" w:rsidRPr="006862D5" w:rsidTr="008F3961">
        <w:tc>
          <w:tcPr>
            <w:tcW w:w="1138" w:type="dxa"/>
            <w:shd w:val="clear" w:color="auto" w:fill="auto"/>
          </w:tcPr>
          <w:p w:rsidR="00F15B6F" w:rsidRDefault="00F15B6F" w:rsidP="006862D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66086C" w:rsidP="006862D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Тема №1</w:t>
            </w:r>
          </w:p>
        </w:tc>
        <w:tc>
          <w:tcPr>
            <w:tcW w:w="3421" w:type="dxa"/>
            <w:shd w:val="clear" w:color="auto" w:fill="auto"/>
          </w:tcPr>
          <w:p w:rsidR="00F15B6F" w:rsidRDefault="00F15B6F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466BD9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«Диагностика»</w:t>
            </w:r>
          </w:p>
        </w:tc>
        <w:tc>
          <w:tcPr>
            <w:tcW w:w="1500" w:type="dxa"/>
            <w:shd w:val="clear" w:color="auto" w:fill="auto"/>
          </w:tcPr>
          <w:p w:rsidR="00F15B6F" w:rsidRDefault="00F15B6F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466BD9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66086C" w:rsidRPr="00D030A1" w:rsidRDefault="004424F2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Выявить </w:t>
            </w:r>
            <w:r w:rsidR="00466BD9" w:rsidRPr="00D030A1">
              <w:rPr>
                <w:rFonts w:ascii="Times New Roman" w:eastAsia="Calibri" w:hAnsi="Times New Roman"/>
                <w:sz w:val="28"/>
                <w:szCs w:val="28"/>
              </w:rPr>
              <w:t>знания детей в области сенсорных эталонов цвета, формы, величины посредством дидактического материала на начало года</w:t>
            </w:r>
          </w:p>
        </w:tc>
        <w:tc>
          <w:tcPr>
            <w:tcW w:w="1881" w:type="dxa"/>
            <w:shd w:val="clear" w:color="auto" w:fill="auto"/>
          </w:tcPr>
          <w:p w:rsidR="0066086C" w:rsidRPr="00D030A1" w:rsidRDefault="0066086C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Беседа</w:t>
            </w:r>
          </w:p>
        </w:tc>
        <w:tc>
          <w:tcPr>
            <w:tcW w:w="2231" w:type="dxa"/>
            <w:shd w:val="clear" w:color="auto" w:fill="auto"/>
          </w:tcPr>
          <w:p w:rsidR="0066086C" w:rsidRPr="00D030A1" w:rsidRDefault="0066086C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Занятие проводится фронтально.</w:t>
            </w:r>
          </w:p>
        </w:tc>
        <w:tc>
          <w:tcPr>
            <w:tcW w:w="1520" w:type="dxa"/>
            <w:shd w:val="clear" w:color="auto" w:fill="auto"/>
          </w:tcPr>
          <w:p w:rsidR="0066086C" w:rsidRPr="00D030A1" w:rsidRDefault="0066086C" w:rsidP="006862D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6086C" w:rsidRPr="006862D5" w:rsidTr="008F3961">
        <w:tc>
          <w:tcPr>
            <w:tcW w:w="1138" w:type="dxa"/>
            <w:shd w:val="clear" w:color="auto" w:fill="auto"/>
          </w:tcPr>
          <w:p w:rsidR="00F15B6F" w:rsidRDefault="00F15B6F" w:rsidP="006862D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66086C" w:rsidP="006862D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Тема №2</w:t>
            </w:r>
          </w:p>
        </w:tc>
        <w:tc>
          <w:tcPr>
            <w:tcW w:w="3421" w:type="dxa"/>
            <w:shd w:val="clear" w:color="auto" w:fill="auto"/>
          </w:tcPr>
          <w:p w:rsidR="00F15B6F" w:rsidRDefault="00F15B6F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466BD9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«Большой маленький</w:t>
            </w:r>
          </w:p>
        </w:tc>
        <w:tc>
          <w:tcPr>
            <w:tcW w:w="1500" w:type="dxa"/>
            <w:shd w:val="clear" w:color="auto" w:fill="auto"/>
          </w:tcPr>
          <w:p w:rsidR="00F15B6F" w:rsidRDefault="00F15B6F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466BD9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66086C" w:rsidRPr="00D030A1" w:rsidRDefault="00466BD9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Учить дете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>й обращать внимания на величину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 xml:space="preserve">, формировать у них умение пользоваться простейшими приемами установления тождества 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>и различия объектов по величине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, учить понимать слова « не такой», « большой» «маленький»</w:t>
            </w:r>
            <w:r w:rsidR="004424F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  <w:shd w:val="clear" w:color="auto" w:fill="auto"/>
          </w:tcPr>
          <w:p w:rsidR="0066086C" w:rsidRPr="00D030A1" w:rsidRDefault="0066086C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Беседа.   Практическое занятие</w:t>
            </w:r>
          </w:p>
        </w:tc>
        <w:tc>
          <w:tcPr>
            <w:tcW w:w="2231" w:type="dxa"/>
            <w:shd w:val="clear" w:color="auto" w:fill="auto"/>
          </w:tcPr>
          <w:p w:rsidR="0066086C" w:rsidRPr="00D030A1" w:rsidRDefault="0066086C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 xml:space="preserve">Групповое занятие </w:t>
            </w:r>
          </w:p>
        </w:tc>
        <w:tc>
          <w:tcPr>
            <w:tcW w:w="1520" w:type="dxa"/>
            <w:shd w:val="clear" w:color="auto" w:fill="auto"/>
          </w:tcPr>
          <w:p w:rsidR="0066086C" w:rsidRPr="00D030A1" w:rsidRDefault="0066086C" w:rsidP="006862D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6086C" w:rsidRPr="006862D5" w:rsidTr="008F3961">
        <w:tc>
          <w:tcPr>
            <w:tcW w:w="1138" w:type="dxa"/>
            <w:shd w:val="clear" w:color="auto" w:fill="auto"/>
          </w:tcPr>
          <w:p w:rsidR="00F15B6F" w:rsidRDefault="00F15B6F" w:rsidP="006862D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66086C" w:rsidP="006862D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Тема №3</w:t>
            </w:r>
          </w:p>
        </w:tc>
        <w:tc>
          <w:tcPr>
            <w:tcW w:w="3421" w:type="dxa"/>
            <w:shd w:val="clear" w:color="auto" w:fill="auto"/>
          </w:tcPr>
          <w:p w:rsidR="00F15B6F" w:rsidRDefault="00F15B6F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66086C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0A6EFF" w:rsidRPr="00D030A1">
              <w:rPr>
                <w:rFonts w:ascii="Times New Roman" w:eastAsia="Calibri" w:hAnsi="Times New Roman"/>
                <w:sz w:val="28"/>
                <w:szCs w:val="28"/>
              </w:rPr>
              <w:t>Такие же»</w:t>
            </w:r>
          </w:p>
          <w:p w:rsidR="0066086C" w:rsidRPr="00D030A1" w:rsidRDefault="0066086C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F15B6F" w:rsidRDefault="00F15B6F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0A6EFF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66086C" w:rsidRPr="00D030A1" w:rsidRDefault="000A6EFF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Учить детей фиксиров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>ать внимание на форме предметов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 xml:space="preserve">, использовать простейшие приемы 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установления тождества и </w:t>
            </w:r>
            <w:r w:rsidR="00C81955">
              <w:rPr>
                <w:rFonts w:ascii="Times New Roman" w:eastAsia="Calibri" w:hAnsi="Times New Roman"/>
                <w:sz w:val="28"/>
                <w:szCs w:val="28"/>
              </w:rPr>
              <w:t>различия объектов по форме</w:t>
            </w:r>
            <w:r w:rsidR="004424F2">
              <w:rPr>
                <w:rFonts w:ascii="Times New Roman" w:eastAsia="Calibri" w:hAnsi="Times New Roman"/>
                <w:sz w:val="28"/>
                <w:szCs w:val="28"/>
              </w:rPr>
              <w:t>, ориентируясь на слова «</w:t>
            </w:r>
            <w:r w:rsidR="004424F2" w:rsidRPr="00D030A1">
              <w:rPr>
                <w:rFonts w:ascii="Times New Roman" w:eastAsia="Calibri" w:hAnsi="Times New Roman"/>
                <w:sz w:val="28"/>
                <w:szCs w:val="28"/>
              </w:rPr>
              <w:t>форма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="00C81955">
              <w:rPr>
                <w:rFonts w:ascii="Times New Roman" w:eastAsia="Calibri" w:hAnsi="Times New Roman"/>
                <w:sz w:val="28"/>
                <w:szCs w:val="28"/>
              </w:rPr>
              <w:t>, «такая же».</w:t>
            </w:r>
          </w:p>
        </w:tc>
        <w:tc>
          <w:tcPr>
            <w:tcW w:w="1881" w:type="dxa"/>
            <w:shd w:val="clear" w:color="auto" w:fill="auto"/>
          </w:tcPr>
          <w:p w:rsidR="0066086C" w:rsidRPr="00D030A1" w:rsidRDefault="0066086C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Беседа Практическое занятие</w:t>
            </w:r>
          </w:p>
        </w:tc>
        <w:tc>
          <w:tcPr>
            <w:tcW w:w="2231" w:type="dxa"/>
            <w:shd w:val="clear" w:color="auto" w:fill="auto"/>
          </w:tcPr>
          <w:p w:rsidR="0066086C" w:rsidRPr="00D030A1" w:rsidRDefault="0066086C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520" w:type="dxa"/>
            <w:shd w:val="clear" w:color="auto" w:fill="auto"/>
          </w:tcPr>
          <w:p w:rsidR="0066086C" w:rsidRPr="00D030A1" w:rsidRDefault="0066086C" w:rsidP="006862D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6086C" w:rsidRPr="006862D5" w:rsidTr="008F3961">
        <w:tc>
          <w:tcPr>
            <w:tcW w:w="1138" w:type="dxa"/>
            <w:shd w:val="clear" w:color="auto" w:fill="auto"/>
          </w:tcPr>
          <w:p w:rsidR="00F15B6F" w:rsidRDefault="00F15B6F" w:rsidP="006862D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66086C" w:rsidP="006862D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Тема №4</w:t>
            </w:r>
          </w:p>
        </w:tc>
        <w:tc>
          <w:tcPr>
            <w:tcW w:w="3421" w:type="dxa"/>
            <w:shd w:val="clear" w:color="auto" w:fill="auto"/>
          </w:tcPr>
          <w:p w:rsidR="00F15B6F" w:rsidRDefault="00F15B6F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66086C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0A6EFF" w:rsidRPr="00D030A1">
              <w:rPr>
                <w:rFonts w:ascii="Times New Roman" w:eastAsia="Calibri" w:hAnsi="Times New Roman"/>
                <w:sz w:val="28"/>
                <w:szCs w:val="28"/>
              </w:rPr>
              <w:t>Разные»</w:t>
            </w:r>
          </w:p>
          <w:p w:rsidR="0066086C" w:rsidRPr="00D030A1" w:rsidRDefault="0066086C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F15B6F" w:rsidRDefault="00F15B6F" w:rsidP="006862D5">
            <w:pPr>
              <w:spacing w:after="0"/>
              <w:ind w:hanging="1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0A6EFF" w:rsidP="006862D5">
            <w:pPr>
              <w:spacing w:after="0"/>
              <w:ind w:hanging="1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66086C" w:rsidRPr="00D030A1" w:rsidRDefault="000A6EFF" w:rsidP="00143782">
            <w:pPr>
              <w:spacing w:after="0"/>
              <w:ind w:hanging="15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Продолжать фиксиров</w:t>
            </w:r>
            <w:r w:rsidR="00C81955">
              <w:rPr>
                <w:rFonts w:ascii="Times New Roman" w:eastAsia="Calibri" w:hAnsi="Times New Roman"/>
                <w:sz w:val="28"/>
                <w:szCs w:val="28"/>
              </w:rPr>
              <w:t>ать внимание на форме предметов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 xml:space="preserve">, учить их </w:t>
            </w:r>
            <w:r w:rsidR="004424F2">
              <w:rPr>
                <w:rFonts w:ascii="Times New Roman" w:eastAsia="Calibri" w:hAnsi="Times New Roman"/>
                <w:sz w:val="28"/>
                <w:szCs w:val="28"/>
              </w:rPr>
              <w:t>простейшим приемам установления</w:t>
            </w:r>
            <w:r w:rsidR="00C81955">
              <w:rPr>
                <w:rFonts w:ascii="Times New Roman" w:eastAsia="Calibri" w:hAnsi="Times New Roman"/>
                <w:sz w:val="28"/>
                <w:szCs w:val="28"/>
              </w:rPr>
              <w:t xml:space="preserve"> различия однородных предметов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  <w:shd w:val="clear" w:color="auto" w:fill="auto"/>
          </w:tcPr>
          <w:p w:rsidR="0066086C" w:rsidRPr="00D030A1" w:rsidRDefault="0066086C" w:rsidP="00143782">
            <w:pPr>
              <w:spacing w:after="0"/>
              <w:ind w:hanging="15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Беседа Практическое занятие</w:t>
            </w:r>
          </w:p>
        </w:tc>
        <w:tc>
          <w:tcPr>
            <w:tcW w:w="2231" w:type="dxa"/>
            <w:shd w:val="clear" w:color="auto" w:fill="auto"/>
          </w:tcPr>
          <w:p w:rsidR="0066086C" w:rsidRPr="00D030A1" w:rsidRDefault="0066086C" w:rsidP="00143782">
            <w:pPr>
              <w:spacing w:after="0"/>
              <w:ind w:hanging="15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520" w:type="dxa"/>
            <w:shd w:val="clear" w:color="auto" w:fill="auto"/>
          </w:tcPr>
          <w:p w:rsidR="0066086C" w:rsidRPr="00D030A1" w:rsidRDefault="0066086C" w:rsidP="006862D5">
            <w:pPr>
              <w:spacing w:after="0"/>
              <w:ind w:hanging="1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6086C" w:rsidRPr="006862D5" w:rsidTr="008F3961">
        <w:tc>
          <w:tcPr>
            <w:tcW w:w="1138" w:type="dxa"/>
            <w:shd w:val="clear" w:color="auto" w:fill="auto"/>
          </w:tcPr>
          <w:p w:rsidR="00F15B6F" w:rsidRDefault="00F15B6F" w:rsidP="006862D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66086C" w:rsidP="006862D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 xml:space="preserve">Тема №5  </w:t>
            </w:r>
          </w:p>
        </w:tc>
        <w:tc>
          <w:tcPr>
            <w:tcW w:w="3421" w:type="dxa"/>
            <w:shd w:val="clear" w:color="auto" w:fill="auto"/>
          </w:tcPr>
          <w:p w:rsidR="00F15B6F" w:rsidRDefault="00F15B6F" w:rsidP="004424F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66086C" w:rsidP="004424F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0A6EFF" w:rsidRPr="00D030A1">
              <w:rPr>
                <w:rFonts w:ascii="Times New Roman" w:eastAsia="Calibri" w:hAnsi="Times New Roman"/>
                <w:sz w:val="28"/>
                <w:szCs w:val="28"/>
              </w:rPr>
              <w:t>Вкладыши»</w:t>
            </w:r>
          </w:p>
        </w:tc>
        <w:tc>
          <w:tcPr>
            <w:tcW w:w="1500" w:type="dxa"/>
            <w:shd w:val="clear" w:color="auto" w:fill="auto"/>
          </w:tcPr>
          <w:p w:rsidR="00F15B6F" w:rsidRDefault="00F15B6F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66086C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66086C" w:rsidRPr="00D030A1" w:rsidRDefault="000A6EFF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Закреплять умение детей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 xml:space="preserve"> сопоставлять предметы по форме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, осуществляя выбор из 3 заданных форм</w:t>
            </w:r>
            <w:r w:rsidR="00C8195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  <w:shd w:val="clear" w:color="auto" w:fill="auto"/>
          </w:tcPr>
          <w:p w:rsidR="0066086C" w:rsidRPr="00D030A1" w:rsidRDefault="0066086C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Беседа Практическое занятие</w:t>
            </w:r>
          </w:p>
        </w:tc>
        <w:tc>
          <w:tcPr>
            <w:tcW w:w="2231" w:type="dxa"/>
            <w:shd w:val="clear" w:color="auto" w:fill="auto"/>
          </w:tcPr>
          <w:p w:rsidR="0066086C" w:rsidRPr="00D030A1" w:rsidRDefault="0066086C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Занятие проводится фронтально.</w:t>
            </w:r>
          </w:p>
        </w:tc>
        <w:tc>
          <w:tcPr>
            <w:tcW w:w="1520" w:type="dxa"/>
            <w:shd w:val="clear" w:color="auto" w:fill="auto"/>
          </w:tcPr>
          <w:p w:rsidR="0066086C" w:rsidRPr="00D030A1" w:rsidRDefault="0066086C" w:rsidP="006862D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6086C" w:rsidRPr="006862D5" w:rsidTr="008F3961">
        <w:tc>
          <w:tcPr>
            <w:tcW w:w="1138" w:type="dxa"/>
            <w:shd w:val="clear" w:color="auto" w:fill="auto"/>
          </w:tcPr>
          <w:p w:rsidR="00F15B6F" w:rsidRDefault="00F15B6F" w:rsidP="006862D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66086C" w:rsidP="006862D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Тема №6</w:t>
            </w:r>
          </w:p>
        </w:tc>
        <w:tc>
          <w:tcPr>
            <w:tcW w:w="3421" w:type="dxa"/>
            <w:shd w:val="clear" w:color="auto" w:fill="auto"/>
          </w:tcPr>
          <w:p w:rsidR="00F15B6F" w:rsidRDefault="00F15B6F" w:rsidP="004424F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4424F2" w:rsidP="004424F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0A6EFF" w:rsidRPr="00D030A1">
              <w:rPr>
                <w:rFonts w:ascii="Times New Roman" w:eastAsia="Calibri" w:hAnsi="Times New Roman"/>
                <w:sz w:val="28"/>
                <w:szCs w:val="28"/>
              </w:rPr>
              <w:t>Цветные палочки»</w:t>
            </w:r>
          </w:p>
        </w:tc>
        <w:tc>
          <w:tcPr>
            <w:tcW w:w="1500" w:type="dxa"/>
            <w:shd w:val="clear" w:color="auto" w:fill="auto"/>
          </w:tcPr>
          <w:p w:rsidR="00F15B6F" w:rsidRDefault="00F15B6F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4424F2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66086C" w:rsidRPr="00D030A1" w:rsidRDefault="000A6EFF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 xml:space="preserve">Учить 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>детей обращать на цвет предмета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, устанавливать разл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 xml:space="preserve">ичия цвета однородных предметов, учить понимать слова: </w:t>
            </w:r>
            <w:r w:rsidR="004424F2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>цвет</w:t>
            </w:r>
            <w:r w:rsidR="004424F2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="00DC783A" w:rsidRPr="00D030A1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4424F2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DC783A" w:rsidRPr="00D030A1">
              <w:rPr>
                <w:rFonts w:ascii="Times New Roman" w:eastAsia="Calibri" w:hAnsi="Times New Roman"/>
                <w:sz w:val="28"/>
                <w:szCs w:val="28"/>
              </w:rPr>
              <w:t>такой</w:t>
            </w:r>
            <w:r w:rsidR="004424F2">
              <w:rPr>
                <w:rFonts w:ascii="Times New Roman" w:eastAsia="Calibri" w:hAnsi="Times New Roman"/>
                <w:sz w:val="28"/>
                <w:szCs w:val="28"/>
              </w:rPr>
              <w:t>», «</w:t>
            </w:r>
            <w:r w:rsidR="00DC783A" w:rsidRPr="00D030A1">
              <w:rPr>
                <w:rFonts w:ascii="Times New Roman" w:eastAsia="Calibri" w:hAnsi="Times New Roman"/>
                <w:sz w:val="28"/>
                <w:szCs w:val="28"/>
              </w:rPr>
              <w:t>не такой</w:t>
            </w:r>
            <w:r w:rsidR="004424F2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="00DC783A" w:rsidRPr="00D030A1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4424F2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 w:rsidR="00DC783A" w:rsidRPr="00D030A1">
              <w:rPr>
                <w:rFonts w:ascii="Times New Roman" w:eastAsia="Calibri" w:hAnsi="Times New Roman"/>
                <w:sz w:val="28"/>
                <w:szCs w:val="28"/>
              </w:rPr>
              <w:t xml:space="preserve"> разные</w:t>
            </w:r>
            <w:r w:rsidR="004424F2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="00C8195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  <w:shd w:val="clear" w:color="auto" w:fill="auto"/>
          </w:tcPr>
          <w:p w:rsidR="0066086C" w:rsidRPr="00D030A1" w:rsidRDefault="0066086C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Беседа</w:t>
            </w:r>
          </w:p>
          <w:p w:rsidR="00DC783A" w:rsidRPr="00D030A1" w:rsidRDefault="00DC783A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31" w:type="dxa"/>
            <w:shd w:val="clear" w:color="auto" w:fill="auto"/>
          </w:tcPr>
          <w:p w:rsidR="0066086C" w:rsidRPr="00D030A1" w:rsidRDefault="00DC783A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520" w:type="dxa"/>
            <w:shd w:val="clear" w:color="auto" w:fill="auto"/>
          </w:tcPr>
          <w:p w:rsidR="0066086C" w:rsidRPr="00D030A1" w:rsidRDefault="0066086C" w:rsidP="006862D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6086C" w:rsidRPr="006862D5" w:rsidTr="008F3961">
        <w:tc>
          <w:tcPr>
            <w:tcW w:w="1138" w:type="dxa"/>
            <w:shd w:val="clear" w:color="auto" w:fill="auto"/>
          </w:tcPr>
          <w:p w:rsidR="00F15B6F" w:rsidRDefault="00F15B6F" w:rsidP="006862D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66086C" w:rsidP="006862D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Тема №7</w:t>
            </w:r>
          </w:p>
        </w:tc>
        <w:tc>
          <w:tcPr>
            <w:tcW w:w="3421" w:type="dxa"/>
            <w:shd w:val="clear" w:color="auto" w:fill="auto"/>
          </w:tcPr>
          <w:p w:rsidR="00F15B6F" w:rsidRDefault="00F15B6F" w:rsidP="00DC783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DC783A" w:rsidP="00DC783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«Фигурки</w:t>
            </w:r>
            <w:r w:rsidR="0066086C" w:rsidRPr="00D030A1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500" w:type="dxa"/>
            <w:shd w:val="clear" w:color="auto" w:fill="auto"/>
          </w:tcPr>
          <w:p w:rsidR="00F15B6F" w:rsidRDefault="00F15B6F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66086C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66086C" w:rsidRPr="00D030A1" w:rsidRDefault="00DC783A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Учить детей сравнив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>ать объекты с учетом 2х свойств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 xml:space="preserve">: величины и 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формы</w:t>
            </w:r>
            <w:r w:rsidR="004424F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  <w:shd w:val="clear" w:color="auto" w:fill="auto"/>
          </w:tcPr>
          <w:p w:rsidR="0066086C" w:rsidRPr="00D030A1" w:rsidRDefault="0066086C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2231" w:type="dxa"/>
            <w:shd w:val="clear" w:color="auto" w:fill="auto"/>
          </w:tcPr>
          <w:p w:rsidR="0066086C" w:rsidRPr="00D030A1" w:rsidRDefault="0066086C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520" w:type="dxa"/>
            <w:shd w:val="clear" w:color="auto" w:fill="auto"/>
          </w:tcPr>
          <w:p w:rsidR="0066086C" w:rsidRPr="00D030A1" w:rsidRDefault="0066086C" w:rsidP="006862D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6086C" w:rsidRPr="006862D5" w:rsidTr="008F3961">
        <w:tc>
          <w:tcPr>
            <w:tcW w:w="1138" w:type="dxa"/>
            <w:shd w:val="clear" w:color="auto" w:fill="auto"/>
          </w:tcPr>
          <w:p w:rsidR="00F15B6F" w:rsidRDefault="00F15B6F" w:rsidP="006862D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15B6F" w:rsidRDefault="00F15B6F" w:rsidP="006862D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66086C" w:rsidP="006862D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Тема №8</w:t>
            </w:r>
          </w:p>
        </w:tc>
        <w:tc>
          <w:tcPr>
            <w:tcW w:w="3421" w:type="dxa"/>
            <w:shd w:val="clear" w:color="auto" w:fill="auto"/>
          </w:tcPr>
          <w:p w:rsidR="00F15B6F" w:rsidRDefault="00F15B6F" w:rsidP="004424F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15B6F" w:rsidRDefault="00F15B6F" w:rsidP="004424F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66086C" w:rsidP="004424F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DC783A" w:rsidRPr="00D030A1">
              <w:rPr>
                <w:rFonts w:ascii="Times New Roman" w:eastAsia="Calibri" w:hAnsi="Times New Roman"/>
                <w:sz w:val="28"/>
                <w:szCs w:val="28"/>
              </w:rPr>
              <w:t>Бусинки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66086C" w:rsidRPr="00D030A1" w:rsidRDefault="0066086C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F15B6F" w:rsidRDefault="00F15B6F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15B6F" w:rsidRDefault="00F15B6F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DC783A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F15B6F" w:rsidRDefault="00F15B6F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DC783A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 xml:space="preserve">Закреплять у детей умение группировать предметы по </w:t>
            </w:r>
            <w:r w:rsidR="004424F2">
              <w:rPr>
                <w:rFonts w:ascii="Times New Roman" w:eastAsia="Calibri" w:hAnsi="Times New Roman"/>
                <w:sz w:val="28"/>
                <w:szCs w:val="28"/>
              </w:rPr>
              <w:t>цвету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, учить нанизывать бусы на нитку</w:t>
            </w:r>
            <w:r w:rsidR="004424F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  <w:shd w:val="clear" w:color="auto" w:fill="auto"/>
          </w:tcPr>
          <w:p w:rsidR="00F15B6F" w:rsidRDefault="00F15B6F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783A" w:rsidRPr="00D030A1" w:rsidRDefault="00DC783A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Беседа</w:t>
            </w:r>
          </w:p>
          <w:p w:rsidR="00DC783A" w:rsidRPr="00D030A1" w:rsidRDefault="00DC783A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66086C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31" w:type="dxa"/>
            <w:shd w:val="clear" w:color="auto" w:fill="auto"/>
          </w:tcPr>
          <w:p w:rsidR="00F15B6F" w:rsidRDefault="00F15B6F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66086C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1520" w:type="dxa"/>
            <w:shd w:val="clear" w:color="auto" w:fill="auto"/>
          </w:tcPr>
          <w:p w:rsidR="0066086C" w:rsidRPr="00D030A1" w:rsidRDefault="0066086C" w:rsidP="006862D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6086C" w:rsidRPr="006862D5" w:rsidTr="008F3961">
        <w:tc>
          <w:tcPr>
            <w:tcW w:w="1138" w:type="dxa"/>
            <w:shd w:val="clear" w:color="auto" w:fill="auto"/>
          </w:tcPr>
          <w:p w:rsidR="0066086C" w:rsidRPr="00D030A1" w:rsidRDefault="0066086C" w:rsidP="006862D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Блок 2  Тема №9</w:t>
            </w:r>
          </w:p>
        </w:tc>
        <w:tc>
          <w:tcPr>
            <w:tcW w:w="3421" w:type="dxa"/>
            <w:shd w:val="clear" w:color="auto" w:fill="auto"/>
          </w:tcPr>
          <w:p w:rsidR="00F15B6F" w:rsidRDefault="00F15B6F" w:rsidP="004424F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66086C" w:rsidP="004424F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424F2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DC783A" w:rsidRPr="004424F2">
              <w:rPr>
                <w:rFonts w:ascii="Times New Roman" w:eastAsia="Calibri" w:hAnsi="Times New Roman"/>
                <w:sz w:val="28"/>
                <w:szCs w:val="28"/>
              </w:rPr>
              <w:t>Курочка и цыплята»</w:t>
            </w:r>
          </w:p>
        </w:tc>
        <w:tc>
          <w:tcPr>
            <w:tcW w:w="1500" w:type="dxa"/>
            <w:shd w:val="clear" w:color="auto" w:fill="auto"/>
          </w:tcPr>
          <w:p w:rsidR="00F15B6F" w:rsidRDefault="00F15B6F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DC783A" w:rsidP="006862D5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66086C" w:rsidRPr="00D030A1" w:rsidRDefault="00DC783A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Фиксировать внимание детей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 xml:space="preserve"> на том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, что цвет является признаком разных предметов и может быть использован для их обозначения</w:t>
            </w:r>
            <w:r w:rsidR="004424F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  <w:shd w:val="clear" w:color="auto" w:fill="auto"/>
          </w:tcPr>
          <w:p w:rsidR="00DC783A" w:rsidRPr="00D030A1" w:rsidRDefault="00DC783A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Беседа</w:t>
            </w:r>
          </w:p>
          <w:p w:rsidR="00DC783A" w:rsidRPr="00D030A1" w:rsidRDefault="00DC783A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6086C" w:rsidRPr="00D030A1" w:rsidRDefault="00DC783A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31" w:type="dxa"/>
            <w:shd w:val="clear" w:color="auto" w:fill="auto"/>
          </w:tcPr>
          <w:p w:rsidR="0066086C" w:rsidRPr="00D030A1" w:rsidRDefault="0066086C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520" w:type="dxa"/>
            <w:shd w:val="clear" w:color="auto" w:fill="auto"/>
          </w:tcPr>
          <w:p w:rsidR="0066086C" w:rsidRPr="00D030A1" w:rsidRDefault="0066086C" w:rsidP="006862D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C783A" w:rsidRPr="006862D5" w:rsidTr="008F3961">
        <w:tc>
          <w:tcPr>
            <w:tcW w:w="1138" w:type="dxa"/>
            <w:shd w:val="clear" w:color="auto" w:fill="auto"/>
          </w:tcPr>
          <w:p w:rsidR="00F15B6F" w:rsidRDefault="00F15B6F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15B6F" w:rsidRDefault="00DC783A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 xml:space="preserve">Тема </w:t>
            </w:r>
          </w:p>
          <w:p w:rsidR="00DC783A" w:rsidRPr="00D030A1" w:rsidRDefault="00DC783A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№ 10</w:t>
            </w:r>
          </w:p>
        </w:tc>
        <w:tc>
          <w:tcPr>
            <w:tcW w:w="3421" w:type="dxa"/>
            <w:shd w:val="clear" w:color="auto" w:fill="auto"/>
          </w:tcPr>
          <w:p w:rsidR="00F15B6F" w:rsidRDefault="00F15B6F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783A" w:rsidRPr="00D030A1" w:rsidRDefault="004424F2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DC783A" w:rsidRPr="00D030A1">
              <w:rPr>
                <w:rFonts w:ascii="Times New Roman" w:eastAsia="Calibri" w:hAnsi="Times New Roman"/>
                <w:sz w:val="28"/>
                <w:szCs w:val="28"/>
              </w:rPr>
              <w:t>Огоньки ночью»</w:t>
            </w:r>
          </w:p>
        </w:tc>
        <w:tc>
          <w:tcPr>
            <w:tcW w:w="1500" w:type="dxa"/>
            <w:shd w:val="clear" w:color="auto" w:fill="auto"/>
          </w:tcPr>
          <w:p w:rsidR="00F15B6F" w:rsidRDefault="00F15B6F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783A" w:rsidRPr="00D030A1" w:rsidRDefault="00DC783A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DC783A" w:rsidRPr="00D030A1" w:rsidRDefault="00DC783A" w:rsidP="00143782">
            <w:pPr>
              <w:spacing w:after="0"/>
              <w:ind w:hanging="1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Способствовать дальнейшему формиро</w:t>
            </w:r>
            <w:r w:rsidR="004424F2">
              <w:rPr>
                <w:rFonts w:ascii="Times New Roman" w:eastAsia="Calibri" w:hAnsi="Times New Roman"/>
                <w:sz w:val="28"/>
                <w:szCs w:val="28"/>
              </w:rPr>
              <w:t>ванию у детей отношения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 xml:space="preserve"> к цвету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, как к важно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>му свойству предметов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, подводить их к самостоя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>тельному выбору заданного цвета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Обучать технике нанесения мазка способом примакивания .</w:t>
            </w:r>
          </w:p>
        </w:tc>
        <w:tc>
          <w:tcPr>
            <w:tcW w:w="1881" w:type="dxa"/>
            <w:shd w:val="clear" w:color="auto" w:fill="auto"/>
          </w:tcPr>
          <w:p w:rsidR="00DC783A" w:rsidRPr="00D030A1" w:rsidRDefault="00DC783A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Беседа</w:t>
            </w:r>
          </w:p>
          <w:p w:rsidR="00DC783A" w:rsidRPr="00D030A1" w:rsidRDefault="00DC783A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783A" w:rsidRPr="00D030A1" w:rsidRDefault="00DC783A" w:rsidP="00143782">
            <w:pPr>
              <w:spacing w:after="0"/>
              <w:ind w:hanging="1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31" w:type="dxa"/>
            <w:shd w:val="clear" w:color="auto" w:fill="auto"/>
          </w:tcPr>
          <w:p w:rsidR="00DC783A" w:rsidRPr="00D030A1" w:rsidRDefault="00DC783A" w:rsidP="00143782">
            <w:pPr>
              <w:spacing w:after="0"/>
              <w:ind w:hanging="1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520" w:type="dxa"/>
            <w:shd w:val="clear" w:color="auto" w:fill="auto"/>
          </w:tcPr>
          <w:p w:rsidR="00DC783A" w:rsidRPr="00D030A1" w:rsidRDefault="00DC783A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C783A" w:rsidRPr="006862D5" w:rsidTr="008F3961">
        <w:trPr>
          <w:trHeight w:val="585"/>
        </w:trPr>
        <w:tc>
          <w:tcPr>
            <w:tcW w:w="1138" w:type="dxa"/>
            <w:shd w:val="clear" w:color="auto" w:fill="auto"/>
          </w:tcPr>
          <w:p w:rsidR="00DC783A" w:rsidRPr="00D030A1" w:rsidRDefault="00DC783A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783A" w:rsidRPr="00D030A1" w:rsidRDefault="00DC783A" w:rsidP="00DC783A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 xml:space="preserve">Тема 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№ 11</w:t>
            </w:r>
          </w:p>
        </w:tc>
        <w:tc>
          <w:tcPr>
            <w:tcW w:w="3421" w:type="dxa"/>
            <w:shd w:val="clear" w:color="auto" w:fill="auto"/>
          </w:tcPr>
          <w:p w:rsidR="00DC783A" w:rsidRPr="00D030A1" w:rsidRDefault="00DC783A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783A" w:rsidRPr="00D030A1" w:rsidRDefault="00DC783A" w:rsidP="00DC783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«Апельсин»</w:t>
            </w:r>
          </w:p>
        </w:tc>
        <w:tc>
          <w:tcPr>
            <w:tcW w:w="1500" w:type="dxa"/>
            <w:shd w:val="clear" w:color="auto" w:fill="auto"/>
          </w:tcPr>
          <w:p w:rsidR="00DC783A" w:rsidRPr="00D030A1" w:rsidRDefault="00DC783A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783A" w:rsidRPr="00D030A1" w:rsidRDefault="00DC783A" w:rsidP="00DC783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DC783A" w:rsidRPr="00D030A1" w:rsidRDefault="00C21E18" w:rsidP="004424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Подводить детей к самостоятельному выбору 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цвета для и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 xml:space="preserve">зображения знакомого предмета. 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Учить рисовать одним быстрым круговым дв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>ижением</w:t>
            </w:r>
            <w:r w:rsidR="00143782" w:rsidRPr="00D030A1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143782" w:rsidRPr="004424F2">
              <w:rPr>
                <w:rFonts w:ascii="Times New Roman" w:eastAsia="Calibri" w:hAnsi="Times New Roman"/>
                <w:sz w:val="28"/>
                <w:szCs w:val="28"/>
              </w:rPr>
              <w:t xml:space="preserve">закрашивать внутри </w:t>
            </w:r>
            <w:r w:rsidR="004424F2">
              <w:rPr>
                <w:rFonts w:ascii="Times New Roman" w:eastAsia="Calibri" w:hAnsi="Times New Roman"/>
                <w:sz w:val="28"/>
                <w:szCs w:val="28"/>
              </w:rPr>
              <w:t>круга.</w:t>
            </w:r>
          </w:p>
        </w:tc>
        <w:tc>
          <w:tcPr>
            <w:tcW w:w="1881" w:type="dxa"/>
            <w:shd w:val="clear" w:color="auto" w:fill="auto"/>
          </w:tcPr>
          <w:p w:rsidR="00DC783A" w:rsidRPr="00D030A1" w:rsidRDefault="00DC783A" w:rsidP="0014378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21E18" w:rsidRPr="00D030A1" w:rsidRDefault="00C21E18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Беседа</w:t>
            </w:r>
          </w:p>
          <w:p w:rsidR="00C21E18" w:rsidRPr="00D030A1" w:rsidRDefault="00C21E18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783A" w:rsidRPr="00D030A1" w:rsidRDefault="00C21E18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31" w:type="dxa"/>
            <w:shd w:val="clear" w:color="auto" w:fill="auto"/>
          </w:tcPr>
          <w:p w:rsidR="00DC783A" w:rsidRPr="00D030A1" w:rsidRDefault="00DC783A" w:rsidP="0014378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783A" w:rsidRPr="00D030A1" w:rsidRDefault="00C21E18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 xml:space="preserve">Групповое 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520" w:type="dxa"/>
            <w:shd w:val="clear" w:color="auto" w:fill="auto"/>
          </w:tcPr>
          <w:p w:rsidR="00DC783A" w:rsidRPr="00D030A1" w:rsidRDefault="00DC783A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C783A" w:rsidRPr="006862D5" w:rsidTr="008F3961">
        <w:trPr>
          <w:trHeight w:val="630"/>
        </w:trPr>
        <w:tc>
          <w:tcPr>
            <w:tcW w:w="1138" w:type="dxa"/>
            <w:shd w:val="clear" w:color="auto" w:fill="auto"/>
          </w:tcPr>
          <w:p w:rsidR="00DC783A" w:rsidRPr="00D030A1" w:rsidRDefault="00DC783A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783A" w:rsidRPr="00D030A1" w:rsidRDefault="00C21E18" w:rsidP="00DC783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Тема № 12</w:t>
            </w:r>
          </w:p>
        </w:tc>
        <w:tc>
          <w:tcPr>
            <w:tcW w:w="3421" w:type="dxa"/>
            <w:shd w:val="clear" w:color="auto" w:fill="auto"/>
          </w:tcPr>
          <w:p w:rsidR="00DC783A" w:rsidRPr="00D030A1" w:rsidRDefault="00DC783A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783A" w:rsidRPr="00D030A1" w:rsidRDefault="004424F2" w:rsidP="00DC783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C21E18" w:rsidRPr="00D030A1">
              <w:rPr>
                <w:rFonts w:ascii="Times New Roman" w:eastAsia="Calibri" w:hAnsi="Times New Roman"/>
                <w:sz w:val="28"/>
                <w:szCs w:val="28"/>
              </w:rPr>
              <w:t>Снежинки»</w:t>
            </w:r>
          </w:p>
        </w:tc>
        <w:tc>
          <w:tcPr>
            <w:tcW w:w="1500" w:type="dxa"/>
            <w:shd w:val="clear" w:color="auto" w:fill="auto"/>
          </w:tcPr>
          <w:p w:rsidR="00DC783A" w:rsidRPr="00D030A1" w:rsidRDefault="00DC783A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783A" w:rsidRPr="00D030A1" w:rsidRDefault="00C21E18" w:rsidP="00DC783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18" w:type="dxa"/>
            <w:gridSpan w:val="2"/>
            <w:shd w:val="clear" w:color="auto" w:fill="auto"/>
          </w:tcPr>
          <w:p w:rsidR="00DC783A" w:rsidRPr="00D030A1" w:rsidRDefault="00C21E18" w:rsidP="004424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Продолжать подводить детей к самостоятельному выбору заданн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 xml:space="preserve">ого цвета из 4-х предложенных. 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Закрепить технику нанесения мазка способом примакивания</w:t>
            </w:r>
            <w:r w:rsidR="004424F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  <w:shd w:val="clear" w:color="auto" w:fill="auto"/>
          </w:tcPr>
          <w:p w:rsidR="00DC783A" w:rsidRPr="00D030A1" w:rsidRDefault="00DC783A" w:rsidP="0014378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21E18" w:rsidRPr="00D030A1" w:rsidRDefault="00C21E18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Беседа</w:t>
            </w:r>
          </w:p>
          <w:p w:rsidR="00C21E18" w:rsidRPr="00D030A1" w:rsidRDefault="00C21E18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783A" w:rsidRPr="00D030A1" w:rsidRDefault="00C21E18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31" w:type="dxa"/>
            <w:shd w:val="clear" w:color="auto" w:fill="auto"/>
          </w:tcPr>
          <w:p w:rsidR="00DC783A" w:rsidRPr="00D030A1" w:rsidRDefault="00DC783A" w:rsidP="0014378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C783A" w:rsidRPr="00D030A1" w:rsidRDefault="00C21E18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520" w:type="dxa"/>
            <w:shd w:val="clear" w:color="auto" w:fill="auto"/>
          </w:tcPr>
          <w:p w:rsidR="00DC783A" w:rsidRPr="00D030A1" w:rsidRDefault="00DC783A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7CBE" w:rsidRPr="006862D5" w:rsidTr="008F3961">
        <w:trPr>
          <w:trHeight w:val="1468"/>
        </w:trPr>
        <w:tc>
          <w:tcPr>
            <w:tcW w:w="1138" w:type="dxa"/>
            <w:shd w:val="clear" w:color="auto" w:fill="auto"/>
          </w:tcPr>
          <w:p w:rsidR="00717B34" w:rsidRDefault="00717B34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97CBE" w:rsidRPr="00D030A1" w:rsidRDefault="004424F2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Тема № 13</w:t>
            </w:r>
          </w:p>
          <w:p w:rsidR="00E97CBE" w:rsidRPr="00D030A1" w:rsidRDefault="00E97CBE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97CBE" w:rsidRPr="00D030A1" w:rsidRDefault="00E97CBE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21" w:type="dxa"/>
            <w:shd w:val="clear" w:color="auto" w:fill="auto"/>
          </w:tcPr>
          <w:p w:rsidR="004424F2" w:rsidRDefault="004424F2" w:rsidP="004424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97CBE" w:rsidRPr="00D030A1" w:rsidRDefault="004424F2" w:rsidP="004424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E97CBE" w:rsidRPr="00D030A1">
              <w:rPr>
                <w:rFonts w:ascii="Times New Roman" w:eastAsia="Calibri" w:hAnsi="Times New Roman"/>
                <w:sz w:val="28"/>
                <w:szCs w:val="28"/>
              </w:rPr>
              <w:t>Один – много»</w:t>
            </w:r>
          </w:p>
        </w:tc>
        <w:tc>
          <w:tcPr>
            <w:tcW w:w="1500" w:type="dxa"/>
            <w:shd w:val="clear" w:color="auto" w:fill="auto"/>
          </w:tcPr>
          <w:p w:rsidR="00717B34" w:rsidRDefault="00717B34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97CBE" w:rsidRPr="00D030A1" w:rsidRDefault="00E97CBE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shd w:val="clear" w:color="auto" w:fill="auto"/>
          </w:tcPr>
          <w:p w:rsidR="00E97CBE" w:rsidRPr="00D030A1" w:rsidRDefault="00717B34" w:rsidP="00143782">
            <w:pPr>
              <w:ind w:hanging="1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Учить детей при </w:t>
            </w:r>
            <w:r w:rsidR="00E97CBE" w:rsidRPr="00D030A1">
              <w:rPr>
                <w:rFonts w:ascii="Times New Roman" w:eastAsia="Calibri" w:hAnsi="Times New Roman"/>
                <w:sz w:val="28"/>
                <w:szCs w:val="28"/>
              </w:rPr>
              <w:t>сравнении двух предм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етов выделять параметры ширины и высоты</w:t>
            </w:r>
            <w:r w:rsidR="00E97CBE" w:rsidRPr="00D030A1">
              <w:rPr>
                <w:rFonts w:ascii="Times New Roman" w:eastAsia="Calibri" w:hAnsi="Times New Roman"/>
                <w:sz w:val="28"/>
                <w:szCs w:val="28"/>
              </w:rPr>
              <w:t>, находить сходства и различия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="00E97CBE" w:rsidRPr="00D030A1">
              <w:rPr>
                <w:rFonts w:ascii="Times New Roman" w:eastAsia="Calibri" w:hAnsi="Times New Roman"/>
                <w:sz w:val="28"/>
                <w:szCs w:val="28"/>
              </w:rPr>
              <w:t>Развивать количест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венные отношения</w:t>
            </w:r>
            <w:r w:rsidR="00E97CBE" w:rsidRPr="00D030A1">
              <w:rPr>
                <w:rFonts w:ascii="Times New Roman" w:eastAsia="Calibri" w:hAnsi="Times New Roman"/>
                <w:sz w:val="28"/>
                <w:szCs w:val="28"/>
              </w:rPr>
              <w:t>, мелкую моторику пальцев.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E97CBE" w:rsidRPr="00D030A1" w:rsidRDefault="00E97CBE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Беседа</w:t>
            </w:r>
          </w:p>
          <w:p w:rsidR="00E97CBE" w:rsidRPr="00D030A1" w:rsidRDefault="00E97CBE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97CBE" w:rsidRPr="00D030A1" w:rsidRDefault="00E97CBE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31" w:type="dxa"/>
            <w:shd w:val="clear" w:color="auto" w:fill="auto"/>
          </w:tcPr>
          <w:p w:rsidR="00E97CBE" w:rsidRPr="00D030A1" w:rsidRDefault="00E97CBE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520" w:type="dxa"/>
            <w:shd w:val="clear" w:color="auto" w:fill="auto"/>
          </w:tcPr>
          <w:p w:rsidR="00E97CBE" w:rsidRPr="00D030A1" w:rsidRDefault="00E97CBE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7CBE" w:rsidRPr="006862D5" w:rsidTr="008F3961">
        <w:trPr>
          <w:trHeight w:val="1830"/>
        </w:trPr>
        <w:tc>
          <w:tcPr>
            <w:tcW w:w="1138" w:type="dxa"/>
            <w:shd w:val="clear" w:color="auto" w:fill="auto"/>
          </w:tcPr>
          <w:p w:rsidR="00717B34" w:rsidRDefault="00717B34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97CBE" w:rsidRPr="00D030A1" w:rsidRDefault="00717B34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Тема № 14</w:t>
            </w:r>
          </w:p>
          <w:p w:rsidR="001F488E" w:rsidRPr="00D030A1" w:rsidRDefault="001F488E" w:rsidP="00F15B6F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21" w:type="dxa"/>
            <w:shd w:val="clear" w:color="auto" w:fill="auto"/>
          </w:tcPr>
          <w:p w:rsidR="00717B34" w:rsidRDefault="00717B34" w:rsidP="006862D5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97CBE" w:rsidRPr="00D030A1" w:rsidRDefault="00717B34" w:rsidP="006862D5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1F488E" w:rsidRPr="00D030A1">
              <w:rPr>
                <w:rFonts w:ascii="Times New Roman" w:eastAsia="Calibri" w:hAnsi="Times New Roman"/>
                <w:sz w:val="28"/>
                <w:szCs w:val="28"/>
              </w:rPr>
              <w:t>Собери лепестки по цвету»</w:t>
            </w:r>
          </w:p>
        </w:tc>
        <w:tc>
          <w:tcPr>
            <w:tcW w:w="1500" w:type="dxa"/>
            <w:shd w:val="clear" w:color="auto" w:fill="auto"/>
          </w:tcPr>
          <w:p w:rsidR="00717B34" w:rsidRDefault="00717B34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97CBE" w:rsidRPr="00D030A1" w:rsidRDefault="001F488E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shd w:val="clear" w:color="auto" w:fill="auto"/>
          </w:tcPr>
          <w:p w:rsidR="00E97CBE" w:rsidRPr="00D030A1" w:rsidRDefault="001F488E" w:rsidP="00143782">
            <w:pPr>
              <w:ind w:hanging="1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Учить детей рисовать предмет круглой формы и закрашивать его. Повторять основные цвета спектра</w:t>
            </w:r>
            <w:r w:rsidR="00717B3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EB18B9" w:rsidRPr="00D030A1" w:rsidRDefault="00EB18B9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Беседа</w:t>
            </w:r>
          </w:p>
          <w:p w:rsidR="00EB18B9" w:rsidRPr="00D030A1" w:rsidRDefault="00EB18B9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97CBE" w:rsidRPr="00D030A1" w:rsidRDefault="00EB18B9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31" w:type="dxa"/>
            <w:shd w:val="clear" w:color="auto" w:fill="auto"/>
          </w:tcPr>
          <w:p w:rsidR="00E97CBE" w:rsidRPr="00D030A1" w:rsidRDefault="00EB18B9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520" w:type="dxa"/>
            <w:shd w:val="clear" w:color="auto" w:fill="auto"/>
          </w:tcPr>
          <w:p w:rsidR="00E97CBE" w:rsidRPr="00D030A1" w:rsidRDefault="00E97CBE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17B34" w:rsidRPr="006862D5" w:rsidTr="008F3961">
        <w:trPr>
          <w:trHeight w:val="1830"/>
        </w:trPr>
        <w:tc>
          <w:tcPr>
            <w:tcW w:w="1138" w:type="dxa"/>
            <w:shd w:val="clear" w:color="auto" w:fill="auto"/>
          </w:tcPr>
          <w:p w:rsidR="00717B34" w:rsidRDefault="00717B34" w:rsidP="00717B3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17B34" w:rsidRPr="00D030A1" w:rsidRDefault="00717B34" w:rsidP="00717B3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Тема №15</w:t>
            </w:r>
          </w:p>
          <w:p w:rsidR="00717B34" w:rsidRDefault="00717B34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21" w:type="dxa"/>
            <w:shd w:val="clear" w:color="auto" w:fill="auto"/>
          </w:tcPr>
          <w:p w:rsidR="00717B34" w:rsidRDefault="00717B34" w:rsidP="00717B34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17B34" w:rsidRPr="00D030A1" w:rsidRDefault="00717B34" w:rsidP="00717B34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«Знакомство с геометрическими фигурами»</w:t>
            </w:r>
          </w:p>
          <w:p w:rsidR="00717B34" w:rsidRDefault="00717B34" w:rsidP="006862D5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717B34" w:rsidRDefault="00717B34" w:rsidP="00717B34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17B34" w:rsidRPr="00D030A1" w:rsidRDefault="00717B34" w:rsidP="00717B34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717B34" w:rsidRDefault="00717B34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06" w:type="dxa"/>
            <w:shd w:val="clear" w:color="auto" w:fill="auto"/>
          </w:tcPr>
          <w:p w:rsidR="00717B34" w:rsidRDefault="00717B34" w:rsidP="00717B34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Познакомить детей с 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ругом. Учить подбирать предметы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, ориентируясь по форме, показу и словесному обозначению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Закреплять знание цвета и формы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717B34" w:rsidRPr="00D030A1" w:rsidRDefault="00717B34" w:rsidP="00143782">
            <w:pPr>
              <w:ind w:hanging="1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717B34" w:rsidRPr="00D030A1" w:rsidRDefault="00717B34" w:rsidP="00717B34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Беседа</w:t>
            </w:r>
          </w:p>
          <w:p w:rsidR="00717B34" w:rsidRPr="00D030A1" w:rsidRDefault="00717B34" w:rsidP="00717B34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17B34" w:rsidRPr="00D030A1" w:rsidRDefault="00717B34" w:rsidP="00717B3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  <w:p w:rsidR="00717B34" w:rsidRPr="00D030A1" w:rsidRDefault="00717B34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31" w:type="dxa"/>
            <w:shd w:val="clear" w:color="auto" w:fill="auto"/>
          </w:tcPr>
          <w:p w:rsidR="00717B34" w:rsidRPr="00D030A1" w:rsidRDefault="00717B34" w:rsidP="00717B3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Групповое занятие</w:t>
            </w:r>
          </w:p>
          <w:p w:rsidR="00717B34" w:rsidRPr="00D030A1" w:rsidRDefault="00717B34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717B34" w:rsidRPr="00D030A1" w:rsidRDefault="00717B34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F488E" w:rsidRPr="006862D5" w:rsidTr="008F3961">
        <w:trPr>
          <w:trHeight w:val="1110"/>
        </w:trPr>
        <w:tc>
          <w:tcPr>
            <w:tcW w:w="1138" w:type="dxa"/>
            <w:shd w:val="clear" w:color="auto" w:fill="auto"/>
          </w:tcPr>
          <w:p w:rsidR="00EB18B9" w:rsidRPr="00D030A1" w:rsidRDefault="00EB18B9" w:rsidP="00717B3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F488E" w:rsidRPr="00D030A1" w:rsidRDefault="00717B34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Тема № 16</w:t>
            </w:r>
          </w:p>
          <w:p w:rsidR="001F488E" w:rsidRPr="00D030A1" w:rsidRDefault="001F488E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21" w:type="dxa"/>
            <w:shd w:val="clear" w:color="auto" w:fill="auto"/>
          </w:tcPr>
          <w:p w:rsidR="00EB18B9" w:rsidRPr="00D030A1" w:rsidRDefault="00EB18B9" w:rsidP="00717B3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B18B9" w:rsidRPr="00D030A1" w:rsidRDefault="00EB18B9" w:rsidP="006862D5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«Солнечный круг»</w:t>
            </w:r>
          </w:p>
        </w:tc>
        <w:tc>
          <w:tcPr>
            <w:tcW w:w="1500" w:type="dxa"/>
            <w:shd w:val="clear" w:color="auto" w:fill="auto"/>
          </w:tcPr>
          <w:p w:rsidR="00EB18B9" w:rsidRPr="00D030A1" w:rsidRDefault="00EB18B9" w:rsidP="00717B3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B18B9" w:rsidRPr="00D030A1" w:rsidRDefault="00EB18B9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shd w:val="clear" w:color="auto" w:fill="auto"/>
          </w:tcPr>
          <w:p w:rsidR="001F488E" w:rsidRPr="00D030A1" w:rsidRDefault="00EB18B9" w:rsidP="00717B3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Повторять с детьми геометрические фигуры</w:t>
            </w:r>
            <w:r w:rsidR="00143782" w:rsidRPr="00D030A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>(круг, квадрат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, треугольник)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Закреплять знание у детей цвета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 xml:space="preserve"> и формы, развивать воображение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, память мышление</w:t>
            </w:r>
            <w:r w:rsidR="00717B3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EB18B9" w:rsidRPr="00D030A1" w:rsidRDefault="00EB18B9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Беседа</w:t>
            </w:r>
          </w:p>
          <w:p w:rsidR="00EB18B9" w:rsidRPr="00D030A1" w:rsidRDefault="00EB18B9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B18B9" w:rsidRPr="00D030A1" w:rsidRDefault="00EB18B9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31" w:type="dxa"/>
            <w:shd w:val="clear" w:color="auto" w:fill="auto"/>
          </w:tcPr>
          <w:p w:rsidR="00EB18B9" w:rsidRPr="00D030A1" w:rsidRDefault="00EB18B9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520" w:type="dxa"/>
            <w:shd w:val="clear" w:color="auto" w:fill="auto"/>
          </w:tcPr>
          <w:p w:rsidR="001F488E" w:rsidRPr="00D030A1" w:rsidRDefault="001F488E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F488E" w:rsidRPr="006862D5" w:rsidTr="008F3961">
        <w:trPr>
          <w:trHeight w:val="1245"/>
        </w:trPr>
        <w:tc>
          <w:tcPr>
            <w:tcW w:w="1138" w:type="dxa"/>
            <w:shd w:val="clear" w:color="auto" w:fill="auto"/>
          </w:tcPr>
          <w:p w:rsidR="00717B34" w:rsidRDefault="00717B34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F488E" w:rsidRPr="00D030A1" w:rsidRDefault="00717B34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Тема №</w:t>
            </w:r>
            <w:r w:rsidR="00EB18B9" w:rsidRPr="00D030A1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  <w:p w:rsidR="001F488E" w:rsidRPr="00D030A1" w:rsidRDefault="001F488E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F488E" w:rsidRPr="00D030A1" w:rsidRDefault="001F488E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21" w:type="dxa"/>
            <w:shd w:val="clear" w:color="auto" w:fill="auto"/>
          </w:tcPr>
          <w:p w:rsidR="00717B34" w:rsidRDefault="00717B34" w:rsidP="006862D5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F488E" w:rsidRPr="00D030A1" w:rsidRDefault="00717B34" w:rsidP="006862D5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EB18B9" w:rsidRPr="00D030A1">
              <w:rPr>
                <w:rFonts w:ascii="Times New Roman" w:eastAsia="Calibri" w:hAnsi="Times New Roman"/>
                <w:sz w:val="28"/>
                <w:szCs w:val="28"/>
              </w:rPr>
              <w:t>Разноцветные мячики»</w:t>
            </w:r>
          </w:p>
        </w:tc>
        <w:tc>
          <w:tcPr>
            <w:tcW w:w="1500" w:type="dxa"/>
            <w:shd w:val="clear" w:color="auto" w:fill="auto"/>
          </w:tcPr>
          <w:p w:rsidR="00717B34" w:rsidRDefault="00717B34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F488E" w:rsidRPr="00D030A1" w:rsidRDefault="00EB18B9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shd w:val="clear" w:color="auto" w:fill="auto"/>
          </w:tcPr>
          <w:p w:rsidR="001F488E" w:rsidRPr="00D030A1" w:rsidRDefault="00660C93" w:rsidP="00143782">
            <w:pPr>
              <w:ind w:hanging="1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Продолжать учить</w:t>
            </w:r>
            <w:r w:rsidR="00717B34">
              <w:rPr>
                <w:rFonts w:ascii="Times New Roman" w:eastAsia="Calibri" w:hAnsi="Times New Roman"/>
                <w:sz w:val="28"/>
                <w:szCs w:val="28"/>
              </w:rPr>
              <w:t xml:space="preserve"> различать количество предметов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: один –</w:t>
            </w:r>
            <w:r w:rsidR="00717B34">
              <w:rPr>
                <w:rFonts w:ascii="Times New Roman" w:eastAsia="Calibri" w:hAnsi="Times New Roman"/>
                <w:sz w:val="28"/>
                <w:szCs w:val="28"/>
              </w:rPr>
              <w:t xml:space="preserve"> много. 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Способствовать формированию умения обследовать формы предметов и называть их цвета.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143782" w:rsidRPr="00D030A1" w:rsidRDefault="00143782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Беседа</w:t>
            </w:r>
          </w:p>
          <w:p w:rsidR="00143782" w:rsidRPr="00D030A1" w:rsidRDefault="00143782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F488E" w:rsidRPr="00D030A1" w:rsidRDefault="00143782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31" w:type="dxa"/>
            <w:shd w:val="clear" w:color="auto" w:fill="auto"/>
          </w:tcPr>
          <w:p w:rsidR="001F488E" w:rsidRPr="00D030A1" w:rsidRDefault="00143782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520" w:type="dxa"/>
            <w:shd w:val="clear" w:color="auto" w:fill="auto"/>
          </w:tcPr>
          <w:p w:rsidR="001F488E" w:rsidRPr="00D030A1" w:rsidRDefault="001F488E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F488E" w:rsidRPr="006862D5" w:rsidTr="008F3961">
        <w:trPr>
          <w:trHeight w:val="1140"/>
        </w:trPr>
        <w:tc>
          <w:tcPr>
            <w:tcW w:w="1138" w:type="dxa"/>
            <w:shd w:val="clear" w:color="auto" w:fill="auto"/>
          </w:tcPr>
          <w:p w:rsidR="001F488E" w:rsidRPr="00D030A1" w:rsidRDefault="001F488E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F488E" w:rsidRPr="00D030A1" w:rsidRDefault="00660C93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Тема №</w:t>
            </w:r>
            <w:r w:rsidR="00717B34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3421" w:type="dxa"/>
            <w:shd w:val="clear" w:color="auto" w:fill="auto"/>
          </w:tcPr>
          <w:p w:rsidR="00717B34" w:rsidRDefault="00717B34" w:rsidP="006862D5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F488E" w:rsidRPr="00D030A1" w:rsidRDefault="00660C93" w:rsidP="006862D5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«Разноцветные пирамидки»</w:t>
            </w:r>
          </w:p>
        </w:tc>
        <w:tc>
          <w:tcPr>
            <w:tcW w:w="1500" w:type="dxa"/>
            <w:shd w:val="clear" w:color="auto" w:fill="auto"/>
          </w:tcPr>
          <w:p w:rsidR="00717B34" w:rsidRDefault="00717B34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F488E" w:rsidRPr="00D030A1" w:rsidRDefault="00660C93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shd w:val="clear" w:color="auto" w:fill="auto"/>
          </w:tcPr>
          <w:p w:rsidR="00660C93" w:rsidRPr="00D030A1" w:rsidRDefault="00660C93" w:rsidP="00717B34">
            <w:pPr>
              <w:ind w:hanging="1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Познакомить детей со сборно-разборной игрушкой-пирамидкой.</w:t>
            </w:r>
            <w:r w:rsidR="00717B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Учить их выполнять простые действия (снимать и нанизывать кольца)</w:t>
            </w:r>
            <w:r w:rsidR="00717B34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обращать внимание на величину колец.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143782" w:rsidRPr="00D030A1" w:rsidRDefault="00143782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Беседа</w:t>
            </w:r>
          </w:p>
          <w:p w:rsidR="00143782" w:rsidRPr="00D030A1" w:rsidRDefault="00143782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F488E" w:rsidRPr="00D030A1" w:rsidRDefault="00143782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31" w:type="dxa"/>
            <w:shd w:val="clear" w:color="auto" w:fill="auto"/>
          </w:tcPr>
          <w:p w:rsidR="001F488E" w:rsidRPr="00D030A1" w:rsidRDefault="00143782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520" w:type="dxa"/>
            <w:shd w:val="clear" w:color="auto" w:fill="auto"/>
          </w:tcPr>
          <w:p w:rsidR="001F488E" w:rsidRPr="00D030A1" w:rsidRDefault="001F488E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F488E" w:rsidRPr="006862D5" w:rsidTr="008F3961">
        <w:trPr>
          <w:trHeight w:val="1095"/>
        </w:trPr>
        <w:tc>
          <w:tcPr>
            <w:tcW w:w="1138" w:type="dxa"/>
            <w:shd w:val="clear" w:color="auto" w:fill="auto"/>
          </w:tcPr>
          <w:p w:rsidR="00717B34" w:rsidRDefault="00717B34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F488E" w:rsidRPr="00D030A1" w:rsidRDefault="00717B34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Тема №19</w:t>
            </w:r>
          </w:p>
          <w:p w:rsidR="001F488E" w:rsidRPr="00D030A1" w:rsidRDefault="001F488E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21" w:type="dxa"/>
            <w:shd w:val="clear" w:color="auto" w:fill="auto"/>
          </w:tcPr>
          <w:p w:rsidR="00717B34" w:rsidRDefault="00717B34" w:rsidP="006862D5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F488E" w:rsidRPr="00D030A1" w:rsidRDefault="00717B34" w:rsidP="006862D5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660C93" w:rsidRPr="00D030A1">
              <w:rPr>
                <w:rFonts w:ascii="Times New Roman" w:eastAsia="Calibri" w:hAnsi="Times New Roman"/>
                <w:sz w:val="28"/>
                <w:szCs w:val="28"/>
              </w:rPr>
              <w:t>Игрушка- матрешка»</w:t>
            </w:r>
          </w:p>
        </w:tc>
        <w:tc>
          <w:tcPr>
            <w:tcW w:w="1500" w:type="dxa"/>
            <w:shd w:val="clear" w:color="auto" w:fill="auto"/>
          </w:tcPr>
          <w:p w:rsidR="00717B34" w:rsidRDefault="00717B34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F488E" w:rsidRPr="00D030A1" w:rsidRDefault="00660C93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shd w:val="clear" w:color="auto" w:fill="auto"/>
          </w:tcPr>
          <w:p w:rsidR="001F488E" w:rsidRPr="00D030A1" w:rsidRDefault="00660C93" w:rsidP="00143782">
            <w:pPr>
              <w:ind w:hanging="1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Учить детей действовать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 xml:space="preserve"> со сборно-разборными игрушками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, состоящими из двух однотипных и взаимосвязанных частей.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143782" w:rsidRPr="00D030A1" w:rsidRDefault="00143782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Беседа</w:t>
            </w:r>
          </w:p>
          <w:p w:rsidR="00143782" w:rsidRPr="00D030A1" w:rsidRDefault="00143782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F488E" w:rsidRPr="00D030A1" w:rsidRDefault="00143782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31" w:type="dxa"/>
            <w:shd w:val="clear" w:color="auto" w:fill="auto"/>
          </w:tcPr>
          <w:p w:rsidR="001F488E" w:rsidRPr="00D030A1" w:rsidRDefault="00143782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520" w:type="dxa"/>
            <w:shd w:val="clear" w:color="auto" w:fill="auto"/>
          </w:tcPr>
          <w:p w:rsidR="001F488E" w:rsidRPr="00D030A1" w:rsidRDefault="001F488E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F488E" w:rsidRPr="006862D5" w:rsidTr="008F3961">
        <w:trPr>
          <w:trHeight w:val="1320"/>
        </w:trPr>
        <w:tc>
          <w:tcPr>
            <w:tcW w:w="1138" w:type="dxa"/>
            <w:shd w:val="clear" w:color="auto" w:fill="auto"/>
          </w:tcPr>
          <w:p w:rsidR="00717B34" w:rsidRDefault="00717B34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F488E" w:rsidRPr="00D030A1" w:rsidRDefault="00660C93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Тема № 2</w:t>
            </w:r>
            <w:r w:rsidR="00717B34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3421" w:type="dxa"/>
            <w:shd w:val="clear" w:color="auto" w:fill="auto"/>
          </w:tcPr>
          <w:p w:rsidR="00717B34" w:rsidRDefault="00717B34" w:rsidP="006862D5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F488E" w:rsidRPr="00D030A1" w:rsidRDefault="00717B34" w:rsidP="006862D5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660C93" w:rsidRPr="00D030A1">
              <w:rPr>
                <w:rFonts w:ascii="Times New Roman" w:eastAsia="Calibri" w:hAnsi="Times New Roman"/>
                <w:sz w:val="28"/>
                <w:szCs w:val="28"/>
              </w:rPr>
              <w:t>Неваляшки в гостях у ребят»</w:t>
            </w:r>
          </w:p>
        </w:tc>
        <w:tc>
          <w:tcPr>
            <w:tcW w:w="1500" w:type="dxa"/>
            <w:shd w:val="clear" w:color="auto" w:fill="auto"/>
          </w:tcPr>
          <w:p w:rsidR="00717B34" w:rsidRDefault="00717B34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F488E" w:rsidRPr="00D030A1" w:rsidRDefault="00660C93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shd w:val="clear" w:color="auto" w:fill="auto"/>
          </w:tcPr>
          <w:p w:rsidR="001F488E" w:rsidRPr="00D030A1" w:rsidRDefault="00660C93" w:rsidP="00143782">
            <w:pPr>
              <w:ind w:hanging="1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Формировать навык с</w:t>
            </w:r>
            <w:r w:rsidR="00717B34">
              <w:rPr>
                <w:rFonts w:ascii="Times New Roman" w:eastAsia="Calibri" w:hAnsi="Times New Roman"/>
                <w:sz w:val="28"/>
                <w:szCs w:val="28"/>
              </w:rPr>
              <w:t>оотнесения объектов по величине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; соотносить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 xml:space="preserve"> величину с ее словом</w:t>
            </w:r>
            <w:r w:rsidR="00717B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>-названием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: большая –маленькая.</w:t>
            </w:r>
            <w:r w:rsidR="00143782" w:rsidRPr="00D030A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Развивать у детей мелкую моторику</w:t>
            </w:r>
            <w:r w:rsidR="00717B34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143782" w:rsidRPr="00D030A1" w:rsidRDefault="00143782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Беседа</w:t>
            </w:r>
          </w:p>
          <w:p w:rsidR="00143782" w:rsidRPr="00D030A1" w:rsidRDefault="00143782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F488E" w:rsidRPr="00D030A1" w:rsidRDefault="00143782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31" w:type="dxa"/>
            <w:shd w:val="clear" w:color="auto" w:fill="auto"/>
          </w:tcPr>
          <w:p w:rsidR="001F488E" w:rsidRPr="00D030A1" w:rsidRDefault="00143782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520" w:type="dxa"/>
            <w:shd w:val="clear" w:color="auto" w:fill="auto"/>
          </w:tcPr>
          <w:p w:rsidR="001F488E" w:rsidRPr="00D030A1" w:rsidRDefault="001F488E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F488E" w:rsidRPr="006862D5" w:rsidTr="008F3961">
        <w:trPr>
          <w:trHeight w:val="1215"/>
        </w:trPr>
        <w:tc>
          <w:tcPr>
            <w:tcW w:w="1138" w:type="dxa"/>
            <w:shd w:val="clear" w:color="auto" w:fill="auto"/>
          </w:tcPr>
          <w:p w:rsidR="00717B34" w:rsidRDefault="00717B34" w:rsidP="0033775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F488E" w:rsidRPr="00D030A1" w:rsidRDefault="00660C93" w:rsidP="0033775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 xml:space="preserve">Тема </w:t>
            </w:r>
            <w:r w:rsidR="00717B34">
              <w:rPr>
                <w:rFonts w:ascii="Times New Roman" w:eastAsia="Calibri" w:hAnsi="Times New Roman"/>
                <w:sz w:val="28"/>
                <w:szCs w:val="28"/>
              </w:rPr>
              <w:t>№ 21</w:t>
            </w:r>
          </w:p>
          <w:p w:rsidR="00660C93" w:rsidRPr="00D030A1" w:rsidRDefault="00660C93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21" w:type="dxa"/>
            <w:shd w:val="clear" w:color="auto" w:fill="auto"/>
          </w:tcPr>
          <w:p w:rsidR="00717B34" w:rsidRDefault="00717B34" w:rsidP="006862D5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F488E" w:rsidRPr="00D030A1" w:rsidRDefault="00717B34" w:rsidP="006862D5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660C93" w:rsidRPr="00D030A1">
              <w:rPr>
                <w:rFonts w:ascii="Times New Roman" w:eastAsia="Calibri" w:hAnsi="Times New Roman"/>
                <w:sz w:val="28"/>
                <w:szCs w:val="28"/>
              </w:rPr>
              <w:t>Потерянные бусы»</w:t>
            </w:r>
          </w:p>
        </w:tc>
        <w:tc>
          <w:tcPr>
            <w:tcW w:w="1500" w:type="dxa"/>
            <w:shd w:val="clear" w:color="auto" w:fill="auto"/>
          </w:tcPr>
          <w:p w:rsidR="00717B34" w:rsidRDefault="00717B34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F488E" w:rsidRPr="00D030A1" w:rsidRDefault="00660C93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shd w:val="clear" w:color="auto" w:fill="auto"/>
          </w:tcPr>
          <w:p w:rsidR="001F488E" w:rsidRPr="00D030A1" w:rsidRDefault="00660C93" w:rsidP="00143782">
            <w:pPr>
              <w:ind w:hanging="1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Научить детей фиксировать внимание на цветовых свойствах предметов.</w:t>
            </w:r>
            <w:r w:rsidR="00143782" w:rsidRPr="00D030A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Закреплять умение узнавать и называть цвета</w:t>
            </w:r>
            <w:r w:rsidR="00717B3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143782" w:rsidRPr="00D030A1" w:rsidRDefault="00143782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Беседа</w:t>
            </w:r>
          </w:p>
          <w:p w:rsidR="00143782" w:rsidRPr="00D030A1" w:rsidRDefault="00143782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F488E" w:rsidRPr="00D030A1" w:rsidRDefault="00143782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31" w:type="dxa"/>
            <w:shd w:val="clear" w:color="auto" w:fill="auto"/>
          </w:tcPr>
          <w:p w:rsidR="001F488E" w:rsidRPr="00D030A1" w:rsidRDefault="00143782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520" w:type="dxa"/>
            <w:shd w:val="clear" w:color="auto" w:fill="auto"/>
          </w:tcPr>
          <w:p w:rsidR="001F488E" w:rsidRPr="00D030A1" w:rsidRDefault="001F488E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37756" w:rsidRPr="006862D5" w:rsidTr="008F3961">
        <w:trPr>
          <w:trHeight w:val="855"/>
        </w:trPr>
        <w:tc>
          <w:tcPr>
            <w:tcW w:w="1138" w:type="dxa"/>
            <w:shd w:val="clear" w:color="auto" w:fill="auto"/>
          </w:tcPr>
          <w:p w:rsidR="00717B34" w:rsidRDefault="00717B34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7756" w:rsidRPr="00D030A1" w:rsidRDefault="00333FB6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Тема №22</w:t>
            </w:r>
          </w:p>
          <w:p w:rsidR="00337756" w:rsidRPr="00D030A1" w:rsidRDefault="00337756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21" w:type="dxa"/>
            <w:shd w:val="clear" w:color="auto" w:fill="auto"/>
          </w:tcPr>
          <w:p w:rsidR="00717B34" w:rsidRDefault="00717B34" w:rsidP="006862D5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7756" w:rsidRPr="00D030A1" w:rsidRDefault="00337756" w:rsidP="006862D5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«Поиграем с куклами»</w:t>
            </w:r>
          </w:p>
        </w:tc>
        <w:tc>
          <w:tcPr>
            <w:tcW w:w="1500" w:type="dxa"/>
            <w:shd w:val="clear" w:color="auto" w:fill="auto"/>
          </w:tcPr>
          <w:p w:rsidR="00717B34" w:rsidRDefault="00717B34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7756" w:rsidRPr="00D030A1" w:rsidRDefault="00337756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shd w:val="clear" w:color="auto" w:fill="auto"/>
          </w:tcPr>
          <w:p w:rsidR="00337756" w:rsidRPr="00D030A1" w:rsidRDefault="00337756" w:rsidP="00143782">
            <w:pPr>
              <w:ind w:hanging="1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Продолжать формировать практическое знания о цвете предметов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 xml:space="preserve"> (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кр</w:t>
            </w:r>
            <w:r w:rsidR="00717B34">
              <w:rPr>
                <w:rFonts w:ascii="Times New Roman" w:eastAsia="Calibri" w:hAnsi="Times New Roman"/>
                <w:sz w:val="28"/>
                <w:szCs w:val="28"/>
              </w:rPr>
              <w:t xml:space="preserve">асный, зеленый, синий, желтый); 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о величине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 xml:space="preserve"> (большой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, маленький)</w:t>
            </w:r>
            <w:r w:rsidR="00717B34"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 xml:space="preserve"> о количестве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 xml:space="preserve"> (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один</w:t>
            </w:r>
            <w:r w:rsidR="00717B3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- много) .Закреп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>лять знание о форме предметов (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шар- куб)</w:t>
            </w:r>
            <w:r w:rsidR="00717B3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143782" w:rsidRPr="00D030A1" w:rsidRDefault="00143782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Беседа</w:t>
            </w:r>
          </w:p>
          <w:p w:rsidR="00143782" w:rsidRPr="00D030A1" w:rsidRDefault="00143782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7756" w:rsidRPr="00D030A1" w:rsidRDefault="00143782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31" w:type="dxa"/>
            <w:shd w:val="clear" w:color="auto" w:fill="auto"/>
          </w:tcPr>
          <w:p w:rsidR="00337756" w:rsidRPr="00D030A1" w:rsidRDefault="00143782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520" w:type="dxa"/>
            <w:shd w:val="clear" w:color="auto" w:fill="auto"/>
          </w:tcPr>
          <w:p w:rsidR="00337756" w:rsidRPr="00D030A1" w:rsidRDefault="00337756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37756" w:rsidRPr="006862D5" w:rsidTr="008F3961">
        <w:trPr>
          <w:trHeight w:val="1155"/>
        </w:trPr>
        <w:tc>
          <w:tcPr>
            <w:tcW w:w="1138" w:type="dxa"/>
            <w:shd w:val="clear" w:color="auto" w:fill="auto"/>
          </w:tcPr>
          <w:p w:rsidR="00717B34" w:rsidRDefault="00717B34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7756" w:rsidRPr="00D030A1" w:rsidRDefault="00333FB6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Тема № 23</w:t>
            </w:r>
          </w:p>
          <w:p w:rsidR="00337756" w:rsidRPr="00D030A1" w:rsidRDefault="00337756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21" w:type="dxa"/>
            <w:shd w:val="clear" w:color="auto" w:fill="auto"/>
          </w:tcPr>
          <w:p w:rsidR="00717B34" w:rsidRDefault="00717B34" w:rsidP="006862D5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7756" w:rsidRPr="00D030A1" w:rsidRDefault="00717B34" w:rsidP="006862D5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337756" w:rsidRPr="00D030A1">
              <w:rPr>
                <w:rFonts w:ascii="Times New Roman" w:eastAsia="Calibri" w:hAnsi="Times New Roman"/>
                <w:sz w:val="28"/>
                <w:szCs w:val="28"/>
              </w:rPr>
              <w:t>Помоги куклам найти свои игрушки»</w:t>
            </w:r>
          </w:p>
        </w:tc>
        <w:tc>
          <w:tcPr>
            <w:tcW w:w="1500" w:type="dxa"/>
            <w:shd w:val="clear" w:color="auto" w:fill="auto"/>
          </w:tcPr>
          <w:p w:rsidR="00717B34" w:rsidRDefault="00717B34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7756" w:rsidRPr="00D030A1" w:rsidRDefault="00337756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shd w:val="clear" w:color="auto" w:fill="auto"/>
          </w:tcPr>
          <w:p w:rsidR="00337756" w:rsidRPr="00D030A1" w:rsidRDefault="00717B34" w:rsidP="00143782">
            <w:pPr>
              <w:ind w:hanging="1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Закреплять знания </w:t>
            </w:r>
            <w:r w:rsidR="00337756" w:rsidRPr="00D030A1">
              <w:rPr>
                <w:rFonts w:ascii="Times New Roman" w:eastAsia="Calibri" w:hAnsi="Times New Roman"/>
                <w:sz w:val="28"/>
                <w:szCs w:val="28"/>
              </w:rPr>
              <w:t>де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>тей об основных цветах спектра</w:t>
            </w:r>
            <w:r w:rsidR="00337756" w:rsidRPr="00D030A1">
              <w:rPr>
                <w:rFonts w:ascii="Times New Roman" w:eastAsia="Calibri" w:hAnsi="Times New Roman"/>
                <w:sz w:val="28"/>
                <w:szCs w:val="28"/>
              </w:rPr>
              <w:t>, 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чить подбирать предметы по цвету.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143782" w:rsidRPr="00D030A1" w:rsidRDefault="00143782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Беседа</w:t>
            </w:r>
          </w:p>
          <w:p w:rsidR="00143782" w:rsidRPr="00D030A1" w:rsidRDefault="00143782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7756" w:rsidRPr="00D030A1" w:rsidRDefault="00143782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31" w:type="dxa"/>
            <w:shd w:val="clear" w:color="auto" w:fill="auto"/>
          </w:tcPr>
          <w:p w:rsidR="00337756" w:rsidRPr="00D030A1" w:rsidRDefault="00143782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520" w:type="dxa"/>
            <w:shd w:val="clear" w:color="auto" w:fill="auto"/>
          </w:tcPr>
          <w:p w:rsidR="00337756" w:rsidRPr="00D030A1" w:rsidRDefault="00337756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37756" w:rsidRPr="006862D5" w:rsidTr="008F3961">
        <w:trPr>
          <w:trHeight w:val="1050"/>
        </w:trPr>
        <w:tc>
          <w:tcPr>
            <w:tcW w:w="1138" w:type="dxa"/>
            <w:shd w:val="clear" w:color="auto" w:fill="auto"/>
          </w:tcPr>
          <w:p w:rsidR="00337756" w:rsidRPr="00D030A1" w:rsidRDefault="00337756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7756" w:rsidRPr="00D030A1" w:rsidRDefault="00337756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 xml:space="preserve">Тема </w:t>
            </w:r>
            <w:r w:rsidR="00717B34">
              <w:rPr>
                <w:rFonts w:ascii="Times New Roman" w:eastAsia="Calibri" w:hAnsi="Times New Roman"/>
                <w:sz w:val="28"/>
                <w:szCs w:val="28"/>
              </w:rPr>
              <w:t>№ 2</w:t>
            </w:r>
            <w:r w:rsidR="00333FB6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421" w:type="dxa"/>
            <w:shd w:val="clear" w:color="auto" w:fill="auto"/>
          </w:tcPr>
          <w:p w:rsidR="00717B34" w:rsidRDefault="00717B34" w:rsidP="006862D5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7756" w:rsidRPr="00D030A1" w:rsidRDefault="00717B34" w:rsidP="006862D5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143782" w:rsidRPr="00D030A1">
              <w:rPr>
                <w:rFonts w:ascii="Times New Roman" w:eastAsia="Calibri" w:hAnsi="Times New Roman"/>
                <w:sz w:val="28"/>
                <w:szCs w:val="28"/>
              </w:rPr>
              <w:t>Волшебный сундучок»</w:t>
            </w:r>
          </w:p>
        </w:tc>
        <w:tc>
          <w:tcPr>
            <w:tcW w:w="1500" w:type="dxa"/>
            <w:shd w:val="clear" w:color="auto" w:fill="auto"/>
          </w:tcPr>
          <w:p w:rsidR="00717B34" w:rsidRDefault="00717B34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7756" w:rsidRPr="00D030A1" w:rsidRDefault="00143782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shd w:val="clear" w:color="auto" w:fill="auto"/>
          </w:tcPr>
          <w:p w:rsidR="00337756" w:rsidRPr="00D030A1" w:rsidRDefault="00143782" w:rsidP="00143782">
            <w:pPr>
              <w:ind w:hanging="1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Повторить наз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 xml:space="preserve">вания цветов, формы, величины. 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Изучить времена года</w:t>
            </w:r>
            <w:r w:rsidR="00717B3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143782" w:rsidRPr="00D030A1" w:rsidRDefault="00143782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Беседа</w:t>
            </w:r>
          </w:p>
          <w:p w:rsidR="00143782" w:rsidRPr="00D030A1" w:rsidRDefault="00143782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7756" w:rsidRPr="00D030A1" w:rsidRDefault="00143782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31" w:type="dxa"/>
            <w:shd w:val="clear" w:color="auto" w:fill="auto"/>
          </w:tcPr>
          <w:p w:rsidR="00337756" w:rsidRPr="00D030A1" w:rsidRDefault="00143782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520" w:type="dxa"/>
            <w:shd w:val="clear" w:color="auto" w:fill="auto"/>
          </w:tcPr>
          <w:p w:rsidR="00337756" w:rsidRPr="00D030A1" w:rsidRDefault="00337756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37756" w:rsidRPr="006862D5" w:rsidTr="008F3961">
        <w:trPr>
          <w:trHeight w:val="841"/>
        </w:trPr>
        <w:tc>
          <w:tcPr>
            <w:tcW w:w="1138" w:type="dxa"/>
            <w:shd w:val="clear" w:color="auto" w:fill="auto"/>
          </w:tcPr>
          <w:p w:rsidR="00717B34" w:rsidRDefault="00717B34" w:rsidP="0033775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7756" w:rsidRPr="00D030A1" w:rsidRDefault="00333FB6" w:rsidP="0033775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Тема № 25</w:t>
            </w:r>
            <w:r w:rsidR="00143782" w:rsidRPr="00D030A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337756" w:rsidRPr="00D030A1" w:rsidRDefault="00337756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21" w:type="dxa"/>
            <w:shd w:val="clear" w:color="auto" w:fill="auto"/>
          </w:tcPr>
          <w:p w:rsidR="00717B34" w:rsidRDefault="00717B34" w:rsidP="006862D5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7756" w:rsidRPr="00D030A1" w:rsidRDefault="00717B34" w:rsidP="006862D5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143782" w:rsidRPr="00D030A1">
              <w:rPr>
                <w:rFonts w:ascii="Times New Roman" w:eastAsia="Calibri" w:hAnsi="Times New Roman"/>
                <w:sz w:val="28"/>
                <w:szCs w:val="28"/>
              </w:rPr>
              <w:t>Фрукты»</w:t>
            </w:r>
          </w:p>
        </w:tc>
        <w:tc>
          <w:tcPr>
            <w:tcW w:w="1500" w:type="dxa"/>
            <w:shd w:val="clear" w:color="auto" w:fill="auto"/>
          </w:tcPr>
          <w:p w:rsidR="00717B34" w:rsidRDefault="00717B34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7756" w:rsidRPr="00D030A1" w:rsidRDefault="00143782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shd w:val="clear" w:color="auto" w:fill="auto"/>
          </w:tcPr>
          <w:p w:rsidR="00337756" w:rsidRPr="00D030A1" w:rsidRDefault="00143782" w:rsidP="00143782">
            <w:pPr>
              <w:ind w:hanging="1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Закреплять названия фруктов, выделять их ха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>рактерные свойства, цвет, форма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3F1AB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030A1">
              <w:rPr>
                <w:rFonts w:ascii="Times New Roman" w:eastAsia="Calibri" w:hAnsi="Times New Roman"/>
                <w:sz w:val="28"/>
                <w:szCs w:val="28"/>
              </w:rPr>
              <w:t>Учить детей находить один предмет среди других</w:t>
            </w:r>
            <w:r w:rsidR="00717B3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143782" w:rsidRPr="00D030A1" w:rsidRDefault="00143782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Беседа</w:t>
            </w:r>
          </w:p>
          <w:p w:rsidR="00143782" w:rsidRPr="00D030A1" w:rsidRDefault="00143782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7756" w:rsidRPr="00D030A1" w:rsidRDefault="00143782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31" w:type="dxa"/>
            <w:shd w:val="clear" w:color="auto" w:fill="auto"/>
          </w:tcPr>
          <w:p w:rsidR="00337756" w:rsidRPr="00D030A1" w:rsidRDefault="00143782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520" w:type="dxa"/>
            <w:shd w:val="clear" w:color="auto" w:fill="auto"/>
          </w:tcPr>
          <w:p w:rsidR="00337756" w:rsidRPr="00D030A1" w:rsidRDefault="00337756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33FB6" w:rsidRPr="006862D5" w:rsidTr="008F3961">
        <w:trPr>
          <w:trHeight w:val="841"/>
        </w:trPr>
        <w:tc>
          <w:tcPr>
            <w:tcW w:w="1138" w:type="dxa"/>
            <w:shd w:val="clear" w:color="auto" w:fill="auto"/>
          </w:tcPr>
          <w:p w:rsidR="00333FB6" w:rsidRDefault="00333FB6" w:rsidP="0033775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3FB6" w:rsidRDefault="00333FB6" w:rsidP="0033775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Тема № 26</w:t>
            </w:r>
          </w:p>
        </w:tc>
        <w:tc>
          <w:tcPr>
            <w:tcW w:w="3421" w:type="dxa"/>
            <w:shd w:val="clear" w:color="auto" w:fill="auto"/>
          </w:tcPr>
          <w:p w:rsidR="00333FB6" w:rsidRDefault="00333FB6" w:rsidP="00333FB6">
            <w:pPr>
              <w:ind w:hanging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3FB6" w:rsidRPr="00333FB6" w:rsidRDefault="00333FB6" w:rsidP="00333FB6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33FB6">
              <w:rPr>
                <w:rFonts w:ascii="Times New Roman" w:hAnsi="Times New Roman"/>
                <w:color w:val="000000"/>
                <w:sz w:val="28"/>
                <w:szCs w:val="28"/>
              </w:rPr>
              <w:t>«Веселые игры»</w:t>
            </w:r>
          </w:p>
        </w:tc>
        <w:tc>
          <w:tcPr>
            <w:tcW w:w="1500" w:type="dxa"/>
            <w:shd w:val="clear" w:color="auto" w:fill="auto"/>
          </w:tcPr>
          <w:p w:rsidR="00333FB6" w:rsidRDefault="00333FB6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3FB6" w:rsidRPr="00333FB6" w:rsidRDefault="00333FB6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33FB6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shd w:val="clear" w:color="auto" w:fill="auto"/>
          </w:tcPr>
          <w:p w:rsidR="00333FB6" w:rsidRPr="00333FB6" w:rsidRDefault="00333FB6" w:rsidP="00143782">
            <w:pPr>
              <w:ind w:hanging="10"/>
              <w:rPr>
                <w:rFonts w:ascii="Times New Roman" w:eastAsia="Calibri" w:hAnsi="Times New Roman"/>
                <w:sz w:val="28"/>
                <w:szCs w:val="28"/>
              </w:rPr>
            </w:pPr>
            <w:r w:rsidRPr="00333FB6">
              <w:rPr>
                <w:rFonts w:ascii="Times New Roman" w:hAnsi="Times New Roman"/>
                <w:color w:val="000000"/>
                <w:sz w:val="28"/>
                <w:szCs w:val="28"/>
              </w:rPr>
              <w:t>Развитие зрительного восприятия цвета, формы, величины, количества, положения в пространстве. Развитие слухового восприятия (речевой слух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333FB6" w:rsidRDefault="00333FB6" w:rsidP="0014378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</w:t>
            </w:r>
          </w:p>
          <w:p w:rsidR="00333FB6" w:rsidRDefault="00333FB6" w:rsidP="0014378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3FB6" w:rsidRPr="00333FB6" w:rsidRDefault="00333FB6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33FB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2231" w:type="dxa"/>
            <w:shd w:val="clear" w:color="auto" w:fill="auto"/>
          </w:tcPr>
          <w:p w:rsidR="00333FB6" w:rsidRPr="00333FB6" w:rsidRDefault="00333FB6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33FB6">
              <w:rPr>
                <w:rFonts w:ascii="Times New Roman" w:hAnsi="Times New Roman"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1520" w:type="dxa"/>
            <w:shd w:val="clear" w:color="auto" w:fill="auto"/>
          </w:tcPr>
          <w:p w:rsidR="00333FB6" w:rsidRPr="00333FB6" w:rsidRDefault="00333FB6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3782" w:rsidRPr="006862D5" w:rsidTr="008F3961">
        <w:trPr>
          <w:trHeight w:val="930"/>
        </w:trPr>
        <w:tc>
          <w:tcPr>
            <w:tcW w:w="1138" w:type="dxa"/>
            <w:shd w:val="clear" w:color="auto" w:fill="auto"/>
          </w:tcPr>
          <w:p w:rsidR="00717B34" w:rsidRDefault="00717B34" w:rsidP="0033775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43782" w:rsidRPr="00D030A1" w:rsidRDefault="00333FB6" w:rsidP="00333FB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Тема № 27</w:t>
            </w:r>
          </w:p>
        </w:tc>
        <w:tc>
          <w:tcPr>
            <w:tcW w:w="3421" w:type="dxa"/>
            <w:shd w:val="clear" w:color="auto" w:fill="auto"/>
          </w:tcPr>
          <w:p w:rsidR="00717B34" w:rsidRDefault="00717B34" w:rsidP="006862D5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43782" w:rsidRPr="00D030A1" w:rsidRDefault="00717B34" w:rsidP="006862D5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143782" w:rsidRPr="00D030A1">
              <w:rPr>
                <w:rFonts w:ascii="Times New Roman" w:eastAsia="Calibri" w:hAnsi="Times New Roman"/>
                <w:sz w:val="28"/>
                <w:szCs w:val="28"/>
              </w:rPr>
              <w:t>Тетушка Арина»</w:t>
            </w:r>
          </w:p>
        </w:tc>
        <w:tc>
          <w:tcPr>
            <w:tcW w:w="1500" w:type="dxa"/>
            <w:shd w:val="clear" w:color="auto" w:fill="auto"/>
          </w:tcPr>
          <w:p w:rsidR="00717B34" w:rsidRDefault="00717B34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43782" w:rsidRPr="00D030A1" w:rsidRDefault="00143782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shd w:val="clear" w:color="auto" w:fill="auto"/>
          </w:tcPr>
          <w:p w:rsidR="00143782" w:rsidRPr="00D030A1" w:rsidRDefault="00143782" w:rsidP="00143782">
            <w:pPr>
              <w:ind w:hanging="1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Закреплять знания детей о цвете, форме, величине. Упражнять в названии предметов трех размеров.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143782" w:rsidRPr="00D030A1" w:rsidRDefault="00143782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Беседа</w:t>
            </w:r>
          </w:p>
          <w:p w:rsidR="00143782" w:rsidRPr="00D030A1" w:rsidRDefault="00143782" w:rsidP="0014378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43782" w:rsidRPr="00D030A1" w:rsidRDefault="00143782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31" w:type="dxa"/>
            <w:shd w:val="clear" w:color="auto" w:fill="auto"/>
          </w:tcPr>
          <w:p w:rsidR="00143782" w:rsidRPr="00D030A1" w:rsidRDefault="00143782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520" w:type="dxa"/>
            <w:shd w:val="clear" w:color="auto" w:fill="auto"/>
          </w:tcPr>
          <w:p w:rsidR="00143782" w:rsidRPr="00D030A1" w:rsidRDefault="00143782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52287" w:rsidRPr="006862D5" w:rsidTr="008F3961">
        <w:trPr>
          <w:trHeight w:val="615"/>
        </w:trPr>
        <w:tc>
          <w:tcPr>
            <w:tcW w:w="1138" w:type="dxa"/>
            <w:shd w:val="clear" w:color="auto" w:fill="auto"/>
          </w:tcPr>
          <w:p w:rsidR="00F15B6F" w:rsidRDefault="00F15B6F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52287" w:rsidRPr="00D030A1" w:rsidRDefault="00A52287" w:rsidP="00C21E1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 xml:space="preserve">Тема </w:t>
            </w:r>
            <w:r w:rsidR="00F15B6F">
              <w:rPr>
                <w:rFonts w:ascii="Times New Roman" w:eastAsia="Calibri" w:hAnsi="Times New Roman"/>
                <w:sz w:val="28"/>
                <w:szCs w:val="28"/>
              </w:rPr>
              <w:t>№ 28</w:t>
            </w:r>
          </w:p>
        </w:tc>
        <w:tc>
          <w:tcPr>
            <w:tcW w:w="3421" w:type="dxa"/>
            <w:shd w:val="clear" w:color="auto" w:fill="auto"/>
          </w:tcPr>
          <w:p w:rsidR="00F15B6F" w:rsidRDefault="00F15B6F" w:rsidP="006862D5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52287" w:rsidRPr="00D030A1" w:rsidRDefault="00F15B6F" w:rsidP="006862D5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A52287" w:rsidRPr="00D030A1">
              <w:rPr>
                <w:rFonts w:ascii="Times New Roman" w:eastAsia="Calibri" w:hAnsi="Times New Roman"/>
                <w:sz w:val="28"/>
                <w:szCs w:val="28"/>
              </w:rPr>
              <w:t>Диагностика»</w:t>
            </w:r>
          </w:p>
        </w:tc>
        <w:tc>
          <w:tcPr>
            <w:tcW w:w="1500" w:type="dxa"/>
            <w:shd w:val="clear" w:color="auto" w:fill="auto"/>
          </w:tcPr>
          <w:p w:rsidR="00F15B6F" w:rsidRDefault="00F15B6F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52287" w:rsidRPr="00D030A1" w:rsidRDefault="00F15B6F" w:rsidP="00143782">
            <w:pPr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shd w:val="clear" w:color="auto" w:fill="auto"/>
          </w:tcPr>
          <w:p w:rsidR="00A52287" w:rsidRPr="00D030A1" w:rsidRDefault="00A52287" w:rsidP="00143782">
            <w:pPr>
              <w:ind w:hanging="10"/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Выявить знания детей в области сенсорных эталонов цвета, формы, величины посредством дидактического материала на конец года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A52287" w:rsidRPr="00D030A1" w:rsidRDefault="00A52287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231" w:type="dxa"/>
            <w:shd w:val="clear" w:color="auto" w:fill="auto"/>
          </w:tcPr>
          <w:p w:rsidR="00A52287" w:rsidRPr="00D030A1" w:rsidRDefault="00A52287" w:rsidP="001437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30A1">
              <w:rPr>
                <w:rFonts w:ascii="Times New Roman" w:eastAsia="Calibri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1520" w:type="dxa"/>
            <w:shd w:val="clear" w:color="auto" w:fill="auto"/>
          </w:tcPr>
          <w:p w:rsidR="00A52287" w:rsidRPr="00D030A1" w:rsidRDefault="00A52287" w:rsidP="006862D5">
            <w:pPr>
              <w:spacing w:after="0"/>
              <w:ind w:hanging="1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96422" w:rsidRDefault="00396422" w:rsidP="00BD028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  <w:sectPr w:rsidR="00396422" w:rsidSect="0020508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D028A" w:rsidRPr="00131E6A" w:rsidRDefault="00BD028A" w:rsidP="00131E6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31E6A">
        <w:rPr>
          <w:rFonts w:ascii="Times New Roman" w:eastAsia="Calibri" w:hAnsi="Times New Roman"/>
          <w:b/>
          <w:sz w:val="28"/>
          <w:szCs w:val="28"/>
        </w:rPr>
        <w:lastRenderedPageBreak/>
        <w:t>МЕТОДИЧЕСКОЕ ОБЕСПЕЧЕНИЕ ПРОГРАММЫ</w:t>
      </w:r>
    </w:p>
    <w:p w:rsidR="00894C83" w:rsidRPr="00131E6A" w:rsidRDefault="00894C83" w:rsidP="00037CA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037CA6" w:rsidRPr="00131E6A" w:rsidRDefault="00894C83" w:rsidP="00037CA6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131E6A">
        <w:rPr>
          <w:rFonts w:ascii="Times New Roman" w:eastAsia="Calibri" w:hAnsi="Times New Roman"/>
          <w:b/>
          <w:sz w:val="28"/>
          <w:szCs w:val="28"/>
        </w:rPr>
        <w:t>Формы занятий планируемых по каждой теме или разделу.</w:t>
      </w:r>
    </w:p>
    <w:p w:rsidR="003F204A" w:rsidRPr="00131E6A" w:rsidRDefault="007849E3" w:rsidP="00131E6A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1E6A">
        <w:rPr>
          <w:rFonts w:ascii="Times New Roman" w:hAnsi="Times New Roman"/>
          <w:sz w:val="28"/>
          <w:szCs w:val="28"/>
        </w:rPr>
        <w:t>1)</w:t>
      </w:r>
      <w:r w:rsidR="00037CA6" w:rsidRPr="00131E6A">
        <w:rPr>
          <w:rFonts w:ascii="Times New Roman" w:hAnsi="Times New Roman"/>
          <w:sz w:val="28"/>
          <w:szCs w:val="28"/>
        </w:rPr>
        <w:t>Подгру</w:t>
      </w:r>
      <w:r w:rsidR="003F204A" w:rsidRPr="00131E6A">
        <w:rPr>
          <w:rFonts w:ascii="Times New Roman" w:hAnsi="Times New Roman"/>
          <w:sz w:val="28"/>
          <w:szCs w:val="28"/>
        </w:rPr>
        <w:t>пповая.</w:t>
      </w:r>
    </w:p>
    <w:p w:rsidR="003F204A" w:rsidRPr="00131E6A" w:rsidRDefault="007849E3" w:rsidP="00F15B6F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131E6A">
        <w:rPr>
          <w:sz w:val="28"/>
          <w:szCs w:val="28"/>
        </w:rPr>
        <w:t>2)</w:t>
      </w:r>
      <w:r w:rsidR="003F204A" w:rsidRPr="00131E6A">
        <w:rPr>
          <w:sz w:val="28"/>
          <w:szCs w:val="28"/>
        </w:rPr>
        <w:t>Индивидуальная.</w:t>
      </w:r>
    </w:p>
    <w:p w:rsidR="00894C83" w:rsidRPr="00131E6A" w:rsidRDefault="00894C83" w:rsidP="00037CA6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131E6A">
        <w:rPr>
          <w:rFonts w:ascii="Times New Roman" w:eastAsia="Calibri" w:hAnsi="Times New Roman"/>
          <w:b/>
          <w:bCs/>
          <w:sz w:val="28"/>
          <w:szCs w:val="28"/>
        </w:rPr>
        <w:t>Приемы и методы организации.</w:t>
      </w:r>
    </w:p>
    <w:p w:rsidR="003F204A" w:rsidRPr="00131E6A" w:rsidRDefault="00F15B6F" w:rsidP="00131E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49E3" w:rsidRPr="00131E6A">
        <w:rPr>
          <w:sz w:val="28"/>
          <w:szCs w:val="28"/>
        </w:rPr>
        <w:t xml:space="preserve"> </w:t>
      </w:r>
      <w:r w:rsidR="003F204A" w:rsidRPr="00131E6A">
        <w:rPr>
          <w:sz w:val="28"/>
          <w:szCs w:val="28"/>
        </w:rPr>
        <w:t>Наглядный - наглядно-зрительные, наглядно-слуховые, наглядно-тактильные, предметная наглядность</w:t>
      </w:r>
      <w:r>
        <w:rPr>
          <w:rStyle w:val="apple-converted-space"/>
          <w:sz w:val="28"/>
          <w:szCs w:val="28"/>
        </w:rPr>
        <w:t xml:space="preserve"> </w:t>
      </w:r>
      <w:r w:rsidR="003F204A" w:rsidRPr="00131E6A">
        <w:rPr>
          <w:i/>
          <w:iCs/>
          <w:sz w:val="28"/>
          <w:szCs w:val="28"/>
          <w:bdr w:val="none" w:sz="0" w:space="0" w:color="auto" w:frame="1"/>
        </w:rPr>
        <w:t>(рассматривание дидактических пособий, предметов)</w:t>
      </w:r>
      <w:r w:rsidR="003F204A" w:rsidRPr="00131E6A">
        <w:rPr>
          <w:sz w:val="28"/>
          <w:szCs w:val="28"/>
        </w:rPr>
        <w:t>.</w:t>
      </w:r>
    </w:p>
    <w:p w:rsidR="003F204A" w:rsidRPr="00131E6A" w:rsidRDefault="007849E3" w:rsidP="00131E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1E6A">
        <w:rPr>
          <w:sz w:val="28"/>
          <w:szCs w:val="28"/>
        </w:rPr>
        <w:t xml:space="preserve">- </w:t>
      </w:r>
      <w:r w:rsidR="003F204A" w:rsidRPr="00131E6A">
        <w:rPr>
          <w:sz w:val="28"/>
          <w:szCs w:val="28"/>
        </w:rPr>
        <w:t>Словесный - краткое описание, объяснение.</w:t>
      </w:r>
    </w:p>
    <w:p w:rsidR="003F204A" w:rsidRPr="00131E6A" w:rsidRDefault="007849E3" w:rsidP="00131E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1E6A">
        <w:rPr>
          <w:sz w:val="28"/>
          <w:szCs w:val="28"/>
        </w:rPr>
        <w:t xml:space="preserve">- </w:t>
      </w:r>
      <w:r w:rsidR="003F204A" w:rsidRPr="00131E6A">
        <w:rPr>
          <w:sz w:val="28"/>
          <w:szCs w:val="28"/>
        </w:rPr>
        <w:t>Игровой – использование дидактических игр.</w:t>
      </w:r>
    </w:p>
    <w:p w:rsidR="003F204A" w:rsidRPr="00131E6A" w:rsidRDefault="007849E3" w:rsidP="00131E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1E6A">
        <w:rPr>
          <w:sz w:val="28"/>
          <w:szCs w:val="28"/>
        </w:rPr>
        <w:t xml:space="preserve">- </w:t>
      </w:r>
      <w:r w:rsidR="003F204A" w:rsidRPr="00131E6A">
        <w:rPr>
          <w:sz w:val="28"/>
          <w:szCs w:val="28"/>
        </w:rPr>
        <w:t>Практический - показ способов действия с предметами, способов изображения, эксперимент.</w:t>
      </w:r>
    </w:p>
    <w:p w:rsidR="003F204A" w:rsidRPr="00131E6A" w:rsidRDefault="007849E3" w:rsidP="00131E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1E6A">
        <w:rPr>
          <w:sz w:val="28"/>
          <w:szCs w:val="28"/>
        </w:rPr>
        <w:t xml:space="preserve">- </w:t>
      </w:r>
      <w:r w:rsidR="003F204A" w:rsidRPr="00131E6A">
        <w:rPr>
          <w:sz w:val="28"/>
          <w:szCs w:val="28"/>
        </w:rPr>
        <w:t>Информационно-рецептивный - совместная продуктивная деятельность педагога и ребенка.</w:t>
      </w:r>
    </w:p>
    <w:p w:rsidR="003F204A" w:rsidRPr="00131E6A" w:rsidRDefault="007849E3" w:rsidP="00131E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1E6A">
        <w:rPr>
          <w:sz w:val="28"/>
          <w:szCs w:val="28"/>
        </w:rPr>
        <w:t xml:space="preserve">- </w:t>
      </w:r>
      <w:r w:rsidR="003F204A" w:rsidRPr="00131E6A">
        <w:rPr>
          <w:sz w:val="28"/>
          <w:szCs w:val="28"/>
        </w:rPr>
        <w:t>Репродуктивный - воспроизведение действий по образцу.</w:t>
      </w:r>
    </w:p>
    <w:p w:rsidR="003F204A" w:rsidRPr="00131E6A" w:rsidRDefault="007849E3" w:rsidP="00131E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1E6A">
        <w:rPr>
          <w:sz w:val="28"/>
          <w:szCs w:val="28"/>
        </w:rPr>
        <w:t xml:space="preserve">- </w:t>
      </w:r>
      <w:r w:rsidR="003F204A" w:rsidRPr="00131E6A">
        <w:rPr>
          <w:sz w:val="28"/>
          <w:szCs w:val="28"/>
        </w:rPr>
        <w:t>Эмоциональный - поощрение, учебно-познавательная игра, создание ситуации успеха.</w:t>
      </w:r>
    </w:p>
    <w:p w:rsidR="00131E6A" w:rsidRDefault="00131E6A" w:rsidP="00037CA6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037CA6" w:rsidRPr="00131E6A" w:rsidRDefault="00894C83" w:rsidP="00037CA6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131E6A">
        <w:rPr>
          <w:rFonts w:ascii="Times New Roman" w:eastAsia="Calibri" w:hAnsi="Times New Roman"/>
          <w:b/>
          <w:bCs/>
          <w:sz w:val="28"/>
          <w:szCs w:val="28"/>
        </w:rPr>
        <w:t>Дидактический материал</w:t>
      </w:r>
    </w:p>
    <w:p w:rsidR="00131E6A" w:rsidRDefault="00131E6A" w:rsidP="00037CA6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</w:pPr>
    </w:p>
    <w:p w:rsidR="00A52287" w:rsidRPr="00131E6A" w:rsidRDefault="003F204A" w:rsidP="00131E6A">
      <w:pPr>
        <w:tabs>
          <w:tab w:val="left" w:pos="1134"/>
        </w:tabs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131E6A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Дидактические игры</w:t>
      </w:r>
      <w:r w:rsidRPr="00131E6A">
        <w:rPr>
          <w:rFonts w:ascii="Times New Roman" w:hAnsi="Times New Roman"/>
          <w:sz w:val="28"/>
          <w:szCs w:val="28"/>
        </w:rPr>
        <w:t>:</w:t>
      </w:r>
      <w:r w:rsidRPr="00131E6A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849E3" w:rsidRPr="00F15B6F" w:rsidRDefault="003F204A" w:rsidP="00F15B6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F15B6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«Спрячь мышку»</w:t>
      </w:r>
      <w:r w:rsidRPr="00F15B6F">
        <w:rPr>
          <w:rFonts w:ascii="Times New Roman" w:hAnsi="Times New Roman"/>
          <w:sz w:val="28"/>
          <w:szCs w:val="28"/>
        </w:rPr>
        <w:t>,</w:t>
      </w:r>
      <w:r w:rsidR="00F15B6F" w:rsidRPr="00F15B6F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F15B6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«В царстве фигурок-человечков»</w:t>
      </w:r>
      <w:r w:rsidR="00F15B6F">
        <w:rPr>
          <w:rFonts w:ascii="Times New Roman" w:hAnsi="Times New Roman"/>
          <w:sz w:val="28"/>
          <w:szCs w:val="28"/>
        </w:rPr>
        <w:t>, л</w:t>
      </w:r>
      <w:r w:rsidRPr="00F15B6F">
        <w:rPr>
          <w:rFonts w:ascii="Times New Roman" w:hAnsi="Times New Roman"/>
          <w:sz w:val="28"/>
          <w:szCs w:val="28"/>
        </w:rPr>
        <w:t>ото</w:t>
      </w:r>
      <w:r w:rsidR="00F15B6F" w:rsidRPr="00F15B6F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F15B6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«Цвет»</w:t>
      </w:r>
      <w:r w:rsidRPr="00F15B6F">
        <w:rPr>
          <w:rFonts w:ascii="Times New Roman" w:hAnsi="Times New Roman"/>
          <w:sz w:val="28"/>
          <w:szCs w:val="28"/>
        </w:rPr>
        <w:t>,</w:t>
      </w:r>
      <w:r w:rsidR="00F15B6F" w:rsidRPr="00F15B6F">
        <w:rPr>
          <w:rFonts w:ascii="Times New Roman" w:hAnsi="Times New Roman"/>
          <w:sz w:val="28"/>
          <w:szCs w:val="28"/>
        </w:rPr>
        <w:t xml:space="preserve"> </w:t>
      </w:r>
      <w:r w:rsidRPr="00F15B6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«Кто где спит?»</w:t>
      </w:r>
      <w:r w:rsidRPr="00F15B6F">
        <w:rPr>
          <w:rFonts w:ascii="Times New Roman" w:hAnsi="Times New Roman"/>
          <w:sz w:val="28"/>
          <w:szCs w:val="28"/>
        </w:rPr>
        <w:t>,</w:t>
      </w:r>
      <w:r w:rsidR="00F15B6F" w:rsidRPr="00F15B6F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F15B6F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«Гости»</w:t>
      </w:r>
      <w:r w:rsidR="00F15B6F" w:rsidRPr="00F15B6F">
        <w:rPr>
          <w:rStyle w:val="apple-converted-space"/>
          <w:rFonts w:ascii="Times New Roman" w:hAnsi="Times New Roman"/>
          <w:sz w:val="28"/>
          <w:szCs w:val="28"/>
        </w:rPr>
        <w:t>, «</w:t>
      </w:r>
      <w:r w:rsidR="00205086">
        <w:rPr>
          <w:rFonts w:ascii="Times New Roman" w:hAnsi="Times New Roman"/>
          <w:sz w:val="28"/>
          <w:szCs w:val="28"/>
          <w:shd w:val="clear" w:color="auto" w:fill="FFFFFF"/>
        </w:rPr>
        <w:t>Спаси мышку»</w:t>
      </w:r>
      <w:r w:rsidR="00F15B6F" w:rsidRPr="00F15B6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05086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A52287" w:rsidRPr="00F15B6F">
        <w:rPr>
          <w:rFonts w:ascii="Times New Roman" w:hAnsi="Times New Roman"/>
          <w:sz w:val="28"/>
          <w:szCs w:val="28"/>
          <w:shd w:val="clear" w:color="auto" w:fill="FFFFFF"/>
        </w:rPr>
        <w:t>Найди цветок для бабочки</w:t>
      </w:r>
      <w:r w:rsidR="0020508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F15B6F" w:rsidRPr="00F15B6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05086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F15B6F">
        <w:rPr>
          <w:rFonts w:ascii="Times New Roman" w:hAnsi="Times New Roman"/>
          <w:sz w:val="28"/>
          <w:szCs w:val="28"/>
          <w:shd w:val="clear" w:color="auto" w:fill="FFFFFF"/>
        </w:rPr>
        <w:t>Капельки и тучки</w:t>
      </w:r>
      <w:r w:rsidR="00205086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A52287" w:rsidRPr="00F15B6F">
        <w:rPr>
          <w:rFonts w:ascii="Times New Roman" w:hAnsi="Times New Roman"/>
          <w:sz w:val="28"/>
          <w:szCs w:val="28"/>
          <w:shd w:val="clear" w:color="auto" w:fill="FFFFFF"/>
        </w:rPr>
        <w:t>и т.д</w:t>
      </w:r>
      <w:r w:rsidR="00131E6A" w:rsidRPr="00F15B6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F204A" w:rsidRPr="00131E6A" w:rsidRDefault="003F204A" w:rsidP="00131E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1E6A">
        <w:rPr>
          <w:b/>
          <w:sz w:val="28"/>
          <w:szCs w:val="28"/>
          <w:u w:val="single"/>
          <w:bdr w:val="none" w:sz="0" w:space="0" w:color="auto" w:frame="1"/>
        </w:rPr>
        <w:t>Материал</w:t>
      </w:r>
      <w:r w:rsidR="00131E6A">
        <w:rPr>
          <w:sz w:val="28"/>
          <w:szCs w:val="28"/>
        </w:rPr>
        <w:t>: в</w:t>
      </w:r>
      <w:r w:rsidRPr="00131E6A">
        <w:rPr>
          <w:sz w:val="28"/>
          <w:szCs w:val="28"/>
        </w:rPr>
        <w:t>ода, баночки, гуашь, кисти, салфетки; цветной картон, цветная бумага, альбомные листы, клей, кисти для клея, баночки для к</w:t>
      </w:r>
      <w:r w:rsidR="00F15B6F">
        <w:rPr>
          <w:sz w:val="28"/>
          <w:szCs w:val="28"/>
        </w:rPr>
        <w:t>лея, подставки для клея, клеен</w:t>
      </w:r>
      <w:r w:rsidRPr="00131E6A">
        <w:rPr>
          <w:sz w:val="28"/>
          <w:szCs w:val="28"/>
        </w:rPr>
        <w:t>ки; пластилин, дощечка для лепки, стека;</w:t>
      </w:r>
    </w:p>
    <w:p w:rsidR="003F204A" w:rsidRPr="00131E6A" w:rsidRDefault="003F204A" w:rsidP="00131E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1E6A">
        <w:rPr>
          <w:b/>
          <w:sz w:val="28"/>
          <w:szCs w:val="28"/>
          <w:u w:val="single"/>
          <w:bdr w:val="none" w:sz="0" w:space="0" w:color="auto" w:frame="1"/>
        </w:rPr>
        <w:t>Игрушки</w:t>
      </w:r>
      <w:r w:rsidRPr="00131E6A">
        <w:rPr>
          <w:sz w:val="28"/>
          <w:szCs w:val="28"/>
        </w:rPr>
        <w:t>: шнурки, бусинки, разноцветная посуда, мячи, матрешки из 3-5 шт., пирамидки большие и маленькие, кубы-вкладыши, счетные палочки, настольный конструктор, геометрические фигуры Блоки Дьенеша.</w:t>
      </w:r>
    </w:p>
    <w:p w:rsidR="003F204A" w:rsidRPr="00131E6A" w:rsidRDefault="003F204A" w:rsidP="00037CA6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894C83" w:rsidRPr="00131E6A" w:rsidRDefault="00894C83" w:rsidP="00037CA6">
      <w:pPr>
        <w:tabs>
          <w:tab w:val="left" w:pos="1134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131E6A">
        <w:rPr>
          <w:rFonts w:ascii="Times New Roman" w:eastAsia="Calibri" w:hAnsi="Times New Roman"/>
          <w:b/>
          <w:bCs/>
          <w:sz w:val="28"/>
          <w:szCs w:val="28"/>
        </w:rPr>
        <w:t>Техническое оснащение занятий.</w:t>
      </w:r>
    </w:p>
    <w:p w:rsidR="003F204A" w:rsidRPr="00131E6A" w:rsidRDefault="003F204A" w:rsidP="00037CA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31E6A">
        <w:rPr>
          <w:sz w:val="28"/>
          <w:szCs w:val="28"/>
        </w:rPr>
        <w:t>Магнитофон.</w:t>
      </w:r>
    </w:p>
    <w:p w:rsidR="003F204A" w:rsidRPr="00131E6A" w:rsidRDefault="003F204A" w:rsidP="00037CA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31E6A">
        <w:rPr>
          <w:sz w:val="28"/>
          <w:szCs w:val="28"/>
        </w:rPr>
        <w:t>Компьютер.</w:t>
      </w:r>
    </w:p>
    <w:p w:rsidR="003F204A" w:rsidRPr="00131E6A" w:rsidRDefault="003F204A" w:rsidP="00037CA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31E6A">
        <w:rPr>
          <w:sz w:val="28"/>
          <w:szCs w:val="28"/>
        </w:rPr>
        <w:t>Флешка.</w:t>
      </w:r>
    </w:p>
    <w:p w:rsidR="003377D8" w:rsidRPr="00131E6A" w:rsidRDefault="00BD028A" w:rsidP="00037C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1E6A">
        <w:rPr>
          <w:rFonts w:ascii="Times New Roman" w:eastAsia="Calibri" w:hAnsi="Times New Roman"/>
          <w:b/>
          <w:color w:val="000000"/>
          <w:sz w:val="28"/>
          <w:szCs w:val="28"/>
        </w:rPr>
        <w:br w:type="page"/>
      </w:r>
      <w:r w:rsidRPr="00131E6A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2346F5" w:rsidRPr="00131E6A" w:rsidRDefault="002346F5" w:rsidP="002050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37CA6" w:rsidRPr="00131E6A" w:rsidRDefault="00037CA6" w:rsidP="002050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1E6A">
        <w:rPr>
          <w:rFonts w:ascii="Times New Roman" w:hAnsi="Times New Roman"/>
          <w:color w:val="000000"/>
          <w:sz w:val="28"/>
          <w:szCs w:val="28"/>
          <w:lang w:eastAsia="ru-RU"/>
        </w:rPr>
        <w:t>1. Венгер, Л. А., Пилюгина Э. Г., Венгер, Н. Б. Воспитание </w:t>
      </w:r>
      <w:r w:rsidRPr="00131E6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сенсорной</w:t>
      </w:r>
      <w:r w:rsidRPr="00131E6A">
        <w:rPr>
          <w:rFonts w:ascii="Times New Roman" w:hAnsi="Times New Roman"/>
          <w:color w:val="000000"/>
          <w:sz w:val="28"/>
          <w:szCs w:val="28"/>
          <w:lang w:eastAsia="ru-RU"/>
        </w:rPr>
        <w:t> культуры ребенка от рождения до 6 </w:t>
      </w:r>
      <w:r w:rsidRPr="00131E6A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лет</w:t>
      </w:r>
      <w:r w:rsidRPr="00131E6A">
        <w:rPr>
          <w:rFonts w:ascii="Times New Roman" w:hAnsi="Times New Roman"/>
          <w:color w:val="000000"/>
          <w:sz w:val="28"/>
          <w:szCs w:val="28"/>
          <w:lang w:eastAsia="ru-RU"/>
        </w:rPr>
        <w:t>: кн. для воспитателя дет. сада /</w:t>
      </w:r>
      <w:r w:rsidR="00131E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1E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Л. А. Венгер, </w:t>
      </w:r>
      <w:r w:rsidR="003F1ABB" w:rsidRPr="00131E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Э. Г. Пилюгина, Н. Б. Венгер. </w:t>
      </w:r>
    </w:p>
    <w:p w:rsidR="00037CA6" w:rsidRPr="00131E6A" w:rsidRDefault="00037CA6" w:rsidP="002050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7CA6" w:rsidRPr="00131E6A" w:rsidRDefault="00037CA6" w:rsidP="002050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1E6A">
        <w:rPr>
          <w:rFonts w:ascii="Times New Roman" w:hAnsi="Times New Roman"/>
          <w:color w:val="000000"/>
          <w:sz w:val="28"/>
          <w:szCs w:val="28"/>
          <w:lang w:eastAsia="ru-RU"/>
        </w:rPr>
        <w:t>2. Игры и упражнения по развитию </w:t>
      </w:r>
      <w:r w:rsidRPr="00131E6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сенсорных способностей детей 3-4 лет</w:t>
      </w:r>
      <w:r w:rsidRPr="00131E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Комплекс наглядно-дидактических материалов для индивидуальных занятий / составители Л. Н. Павлова, И. В. Маврина, Л. А. Малышева. </w:t>
      </w:r>
    </w:p>
    <w:p w:rsidR="003F1ABB" w:rsidRPr="00131E6A" w:rsidRDefault="003F1ABB" w:rsidP="002050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7CA6" w:rsidRPr="00131E6A" w:rsidRDefault="00037CA6" w:rsidP="002050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1E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Комарова, Т. С. Цвет в изобразительном творчестве дошкольников. Учебное пособие / Т. С. Комарова, А. В. Размыслова. </w:t>
      </w:r>
    </w:p>
    <w:p w:rsidR="00037CA6" w:rsidRPr="00131E6A" w:rsidRDefault="00037CA6" w:rsidP="002050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7CA6" w:rsidRPr="00131E6A" w:rsidRDefault="00037CA6" w:rsidP="002050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1E6A">
        <w:rPr>
          <w:rFonts w:ascii="Times New Roman" w:hAnsi="Times New Roman"/>
          <w:color w:val="000000"/>
          <w:sz w:val="28"/>
          <w:szCs w:val="28"/>
          <w:lang w:eastAsia="ru-RU"/>
        </w:rPr>
        <w:t>4. Кудрявцева, Е. А. </w:t>
      </w:r>
      <w:r w:rsidRPr="00131E6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Сенсорное развитие детей 3-4 лет</w:t>
      </w:r>
      <w:r w:rsidRPr="00131E6A">
        <w:rPr>
          <w:rFonts w:ascii="Times New Roman" w:hAnsi="Times New Roman"/>
          <w:color w:val="000000"/>
          <w:sz w:val="28"/>
          <w:szCs w:val="28"/>
          <w:lang w:eastAsia="ru-RU"/>
        </w:rPr>
        <w:t>. Цвет. Форма. Размер. Дидактические игры и упражнения </w:t>
      </w:r>
      <w:r w:rsidRPr="00131E6A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(+CD)</w:t>
      </w:r>
      <w:r w:rsidRPr="00131E6A">
        <w:rPr>
          <w:rFonts w:ascii="Times New Roman" w:hAnsi="Times New Roman"/>
          <w:color w:val="000000"/>
          <w:sz w:val="28"/>
          <w:szCs w:val="28"/>
          <w:lang w:eastAsia="ru-RU"/>
        </w:rPr>
        <w:t> / Е. А. Кудрявцева,</w:t>
      </w:r>
      <w:r w:rsidR="002050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1E6A">
        <w:rPr>
          <w:rFonts w:ascii="Times New Roman" w:hAnsi="Times New Roman"/>
          <w:color w:val="000000"/>
          <w:sz w:val="28"/>
          <w:szCs w:val="28"/>
          <w:lang w:eastAsia="ru-RU"/>
        </w:rPr>
        <w:t>М. А. Пермякова. </w:t>
      </w:r>
    </w:p>
    <w:p w:rsidR="00037CA6" w:rsidRPr="00131E6A" w:rsidRDefault="00037CA6" w:rsidP="002050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7CA6" w:rsidRPr="00131E6A" w:rsidRDefault="00037CA6" w:rsidP="002050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1E6A">
        <w:rPr>
          <w:rFonts w:ascii="Times New Roman" w:hAnsi="Times New Roman"/>
          <w:color w:val="000000"/>
          <w:sz w:val="28"/>
          <w:szCs w:val="28"/>
          <w:lang w:eastAsia="ru-RU"/>
        </w:rPr>
        <w:t>5. </w:t>
      </w:r>
      <w:r w:rsidRPr="00131E6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Сенсорное развитие детей</w:t>
      </w:r>
      <w:r w:rsidRPr="00131E6A">
        <w:rPr>
          <w:rFonts w:ascii="Times New Roman" w:hAnsi="Times New Roman"/>
          <w:color w:val="000000"/>
          <w:sz w:val="28"/>
          <w:szCs w:val="28"/>
          <w:lang w:eastAsia="ru-RU"/>
        </w:rPr>
        <w:t> раннего и дошкольного возраста. Методическое пособие / под редакцией И. В. Петровой, Т. И. Лихановой</w:t>
      </w:r>
      <w:r w:rsidR="0020508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37CA6" w:rsidRPr="00131E6A" w:rsidRDefault="00037CA6" w:rsidP="00BD02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37CA6" w:rsidRPr="00131E6A" w:rsidRDefault="00037CA6" w:rsidP="00BD02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37CA6" w:rsidRPr="00131E6A" w:rsidRDefault="00037CA6" w:rsidP="00BD02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346F5" w:rsidRPr="00131E6A" w:rsidRDefault="002346F5" w:rsidP="00BD02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73F4E" w:rsidRPr="00BD028A" w:rsidRDefault="00C73F4E" w:rsidP="00C73F4E">
      <w:pPr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  <w:lang w:eastAsia="ar-SA"/>
        </w:rPr>
      </w:pPr>
    </w:p>
    <w:sectPr w:rsidR="00C73F4E" w:rsidRPr="00BD028A" w:rsidSect="003964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026" w:rsidRDefault="00740026" w:rsidP="00D030A1">
      <w:pPr>
        <w:spacing w:after="0" w:line="240" w:lineRule="auto"/>
      </w:pPr>
      <w:r>
        <w:separator/>
      </w:r>
    </w:p>
  </w:endnote>
  <w:endnote w:type="continuationSeparator" w:id="1">
    <w:p w:rsidR="00740026" w:rsidRDefault="00740026" w:rsidP="00D0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5B" w:rsidRPr="00F2775B" w:rsidRDefault="0098770C">
    <w:pPr>
      <w:pStyle w:val="af0"/>
      <w:jc w:val="center"/>
      <w:rPr>
        <w:rFonts w:ascii="Times New Roman" w:hAnsi="Times New Roman"/>
        <w:sz w:val="28"/>
        <w:szCs w:val="28"/>
      </w:rPr>
    </w:pPr>
    <w:r w:rsidRPr="00F2775B">
      <w:rPr>
        <w:rFonts w:ascii="Times New Roman" w:hAnsi="Times New Roman"/>
        <w:sz w:val="28"/>
        <w:szCs w:val="28"/>
      </w:rPr>
      <w:fldChar w:fldCharType="begin"/>
    </w:r>
    <w:r w:rsidR="00F2775B" w:rsidRPr="00F2775B">
      <w:rPr>
        <w:rFonts w:ascii="Times New Roman" w:hAnsi="Times New Roman"/>
        <w:sz w:val="28"/>
        <w:szCs w:val="28"/>
      </w:rPr>
      <w:instrText xml:space="preserve"> PAGE   \* MERGEFORMAT </w:instrText>
    </w:r>
    <w:r w:rsidRPr="00F2775B">
      <w:rPr>
        <w:rFonts w:ascii="Times New Roman" w:hAnsi="Times New Roman"/>
        <w:sz w:val="28"/>
        <w:szCs w:val="28"/>
      </w:rPr>
      <w:fldChar w:fldCharType="separate"/>
    </w:r>
    <w:r w:rsidR="004C606A">
      <w:rPr>
        <w:rFonts w:ascii="Times New Roman" w:hAnsi="Times New Roman"/>
        <w:noProof/>
        <w:sz w:val="28"/>
        <w:szCs w:val="28"/>
      </w:rPr>
      <w:t>8</w:t>
    </w:r>
    <w:r w:rsidRPr="00F2775B">
      <w:rPr>
        <w:rFonts w:ascii="Times New Roman" w:hAnsi="Times New Roman"/>
        <w:sz w:val="28"/>
        <w:szCs w:val="28"/>
      </w:rPr>
      <w:fldChar w:fldCharType="end"/>
    </w:r>
  </w:p>
  <w:p w:rsidR="00F2775B" w:rsidRDefault="00F2775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026" w:rsidRDefault="00740026" w:rsidP="00D030A1">
      <w:pPr>
        <w:spacing w:after="0" w:line="240" w:lineRule="auto"/>
      </w:pPr>
      <w:r>
        <w:separator/>
      </w:r>
    </w:p>
  </w:footnote>
  <w:footnote w:type="continuationSeparator" w:id="1">
    <w:p w:rsidR="00740026" w:rsidRDefault="00740026" w:rsidP="00D03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0EC"/>
    <w:multiLevelType w:val="hybridMultilevel"/>
    <w:tmpl w:val="DA5C9F40"/>
    <w:lvl w:ilvl="0" w:tplc="281652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8FC586E"/>
    <w:multiLevelType w:val="multilevel"/>
    <w:tmpl w:val="954A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07FCC"/>
    <w:multiLevelType w:val="hybridMultilevel"/>
    <w:tmpl w:val="33F25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02421"/>
    <w:multiLevelType w:val="multilevel"/>
    <w:tmpl w:val="609A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87C5B"/>
    <w:multiLevelType w:val="multilevel"/>
    <w:tmpl w:val="1C7C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B4061"/>
    <w:multiLevelType w:val="hybridMultilevel"/>
    <w:tmpl w:val="874E5B46"/>
    <w:lvl w:ilvl="0" w:tplc="20BA08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F622F"/>
    <w:multiLevelType w:val="hybridMultilevel"/>
    <w:tmpl w:val="F5067D2C"/>
    <w:lvl w:ilvl="0" w:tplc="7A7EC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83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84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40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84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4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E9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00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88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8C36A7"/>
    <w:multiLevelType w:val="hybridMultilevel"/>
    <w:tmpl w:val="E1B6C52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966782"/>
    <w:rsid w:val="00011450"/>
    <w:rsid w:val="00037CA6"/>
    <w:rsid w:val="00064A9B"/>
    <w:rsid w:val="00064FC3"/>
    <w:rsid w:val="000716B3"/>
    <w:rsid w:val="000A6EFF"/>
    <w:rsid w:val="00105AFF"/>
    <w:rsid w:val="00105D62"/>
    <w:rsid w:val="001154F5"/>
    <w:rsid w:val="00127CDE"/>
    <w:rsid w:val="00131E6A"/>
    <w:rsid w:val="00134402"/>
    <w:rsid w:val="00134F94"/>
    <w:rsid w:val="00143782"/>
    <w:rsid w:val="001C0A2E"/>
    <w:rsid w:val="001C75AB"/>
    <w:rsid w:val="001C7F2C"/>
    <w:rsid w:val="001E533A"/>
    <w:rsid w:val="001F488E"/>
    <w:rsid w:val="00201796"/>
    <w:rsid w:val="00205086"/>
    <w:rsid w:val="002105F2"/>
    <w:rsid w:val="00223830"/>
    <w:rsid w:val="002346F5"/>
    <w:rsid w:val="002559F3"/>
    <w:rsid w:val="00263F24"/>
    <w:rsid w:val="00273199"/>
    <w:rsid w:val="00276F7F"/>
    <w:rsid w:val="00286AFD"/>
    <w:rsid w:val="002C29A6"/>
    <w:rsid w:val="002D1E61"/>
    <w:rsid w:val="003063D8"/>
    <w:rsid w:val="00316DAB"/>
    <w:rsid w:val="00333FB6"/>
    <w:rsid w:val="003361D3"/>
    <w:rsid w:val="00337756"/>
    <w:rsid w:val="003377D8"/>
    <w:rsid w:val="00396422"/>
    <w:rsid w:val="00397DBF"/>
    <w:rsid w:val="003A0602"/>
    <w:rsid w:val="003F1ABB"/>
    <w:rsid w:val="003F204A"/>
    <w:rsid w:val="00442137"/>
    <w:rsid w:val="004424F2"/>
    <w:rsid w:val="0045748E"/>
    <w:rsid w:val="00466BD9"/>
    <w:rsid w:val="0048614C"/>
    <w:rsid w:val="004C606A"/>
    <w:rsid w:val="004D5770"/>
    <w:rsid w:val="004E6D26"/>
    <w:rsid w:val="005212DA"/>
    <w:rsid w:val="0054567F"/>
    <w:rsid w:val="0054792E"/>
    <w:rsid w:val="005A3E34"/>
    <w:rsid w:val="005B00A1"/>
    <w:rsid w:val="005B5318"/>
    <w:rsid w:val="005C4D45"/>
    <w:rsid w:val="005D6519"/>
    <w:rsid w:val="005F66E7"/>
    <w:rsid w:val="00626CD5"/>
    <w:rsid w:val="006410FB"/>
    <w:rsid w:val="0066086C"/>
    <w:rsid w:val="00660C93"/>
    <w:rsid w:val="006862D5"/>
    <w:rsid w:val="006A684C"/>
    <w:rsid w:val="006F4BC9"/>
    <w:rsid w:val="0070534C"/>
    <w:rsid w:val="007106ED"/>
    <w:rsid w:val="00717B34"/>
    <w:rsid w:val="00740026"/>
    <w:rsid w:val="007413D6"/>
    <w:rsid w:val="00741CAB"/>
    <w:rsid w:val="0074347B"/>
    <w:rsid w:val="00761332"/>
    <w:rsid w:val="007849E3"/>
    <w:rsid w:val="007B6C8D"/>
    <w:rsid w:val="007F4BBF"/>
    <w:rsid w:val="00846998"/>
    <w:rsid w:val="00860907"/>
    <w:rsid w:val="00864C81"/>
    <w:rsid w:val="00883239"/>
    <w:rsid w:val="00894C83"/>
    <w:rsid w:val="008A03B3"/>
    <w:rsid w:val="008B6EB9"/>
    <w:rsid w:val="008C33CC"/>
    <w:rsid w:val="008D2D46"/>
    <w:rsid w:val="008E121F"/>
    <w:rsid w:val="008E1E15"/>
    <w:rsid w:val="008F3961"/>
    <w:rsid w:val="009416F6"/>
    <w:rsid w:val="009515E4"/>
    <w:rsid w:val="0096379B"/>
    <w:rsid w:val="00965F65"/>
    <w:rsid w:val="00966782"/>
    <w:rsid w:val="0098770C"/>
    <w:rsid w:val="00997011"/>
    <w:rsid w:val="009D5B9D"/>
    <w:rsid w:val="009E7661"/>
    <w:rsid w:val="00A23811"/>
    <w:rsid w:val="00A33D95"/>
    <w:rsid w:val="00A52287"/>
    <w:rsid w:val="00A76B6F"/>
    <w:rsid w:val="00AB1A55"/>
    <w:rsid w:val="00AE22E9"/>
    <w:rsid w:val="00AE4FF8"/>
    <w:rsid w:val="00AE5FD8"/>
    <w:rsid w:val="00AF6601"/>
    <w:rsid w:val="00B02CEA"/>
    <w:rsid w:val="00B41B60"/>
    <w:rsid w:val="00B625BE"/>
    <w:rsid w:val="00BC3C6A"/>
    <w:rsid w:val="00BD028A"/>
    <w:rsid w:val="00BF02D3"/>
    <w:rsid w:val="00C21E18"/>
    <w:rsid w:val="00C73F4E"/>
    <w:rsid w:val="00C81955"/>
    <w:rsid w:val="00C90BD0"/>
    <w:rsid w:val="00CF70F3"/>
    <w:rsid w:val="00D030A1"/>
    <w:rsid w:val="00D1222A"/>
    <w:rsid w:val="00D22F6B"/>
    <w:rsid w:val="00D80029"/>
    <w:rsid w:val="00D825E3"/>
    <w:rsid w:val="00DA0A03"/>
    <w:rsid w:val="00DA6EDE"/>
    <w:rsid w:val="00DC783A"/>
    <w:rsid w:val="00E44230"/>
    <w:rsid w:val="00E64BFA"/>
    <w:rsid w:val="00E97CBE"/>
    <w:rsid w:val="00EB18B9"/>
    <w:rsid w:val="00EC1170"/>
    <w:rsid w:val="00ED3729"/>
    <w:rsid w:val="00F15B6F"/>
    <w:rsid w:val="00F204D4"/>
    <w:rsid w:val="00F2775B"/>
    <w:rsid w:val="00F40B27"/>
    <w:rsid w:val="00F458AD"/>
    <w:rsid w:val="00F517C1"/>
    <w:rsid w:val="00F62CBE"/>
    <w:rsid w:val="00F75FEA"/>
    <w:rsid w:val="00F973FA"/>
    <w:rsid w:val="00FA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D825E3"/>
  </w:style>
  <w:style w:type="paragraph" w:styleId="a3">
    <w:name w:val="Normal (Web)"/>
    <w:basedOn w:val="a"/>
    <w:uiPriority w:val="99"/>
    <w:rsid w:val="003377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F973FA"/>
    <w:rPr>
      <w:sz w:val="22"/>
      <w:szCs w:val="22"/>
      <w:lang w:eastAsia="en-US"/>
    </w:rPr>
  </w:style>
  <w:style w:type="table" w:styleId="a4">
    <w:name w:val="Table Grid"/>
    <w:basedOn w:val="a1"/>
    <w:rsid w:val="00864C8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6DAB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5F66E7"/>
  </w:style>
  <w:style w:type="character" w:styleId="a6">
    <w:name w:val="Strong"/>
    <w:uiPriority w:val="22"/>
    <w:qFormat/>
    <w:rsid w:val="005F66E7"/>
    <w:rPr>
      <w:b/>
      <w:bCs/>
    </w:rPr>
  </w:style>
  <w:style w:type="paragraph" w:customStyle="1" w:styleId="c7">
    <w:name w:val="c7"/>
    <w:basedOn w:val="a"/>
    <w:rsid w:val="006F4B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6F4BC9"/>
  </w:style>
  <w:style w:type="character" w:styleId="a7">
    <w:name w:val="annotation reference"/>
    <w:uiPriority w:val="99"/>
    <w:semiHidden/>
    <w:unhideWhenUsed/>
    <w:rsid w:val="000A6E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A6EFF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0A6EF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6EF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0A6EFF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A6E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A6EFF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D030A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D030A1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030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030A1"/>
    <w:rPr>
      <w:sz w:val="22"/>
      <w:szCs w:val="22"/>
      <w:lang w:eastAsia="en-US"/>
    </w:rPr>
  </w:style>
  <w:style w:type="paragraph" w:styleId="af2">
    <w:name w:val="No Spacing"/>
    <w:uiPriority w:val="1"/>
    <w:qFormat/>
    <w:rsid w:val="00AB1A5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DE9A-9549-4189-BE7A-534F1756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 </vt:lpstr>
    </vt:vector>
  </TitlesOfParts>
  <Company>SPecialiST RePack</Company>
  <LinksUpToDate>false</LinksUpToDate>
  <CharactersWithSpaces>17269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</dc:title>
  <dc:creator>Home</dc:creator>
  <cp:lastModifiedBy>Galia</cp:lastModifiedBy>
  <cp:revision>16</cp:revision>
  <cp:lastPrinted>2016-04-26T09:43:00Z</cp:lastPrinted>
  <dcterms:created xsi:type="dcterms:W3CDTF">2019-09-15T14:41:00Z</dcterms:created>
  <dcterms:modified xsi:type="dcterms:W3CDTF">2021-02-11T09:14:00Z</dcterms:modified>
</cp:coreProperties>
</file>