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16" w:rsidRPr="00745C16" w:rsidRDefault="00745C16" w:rsidP="00745C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C16">
        <w:rPr>
          <w:rFonts w:ascii="Times New Roman" w:hAnsi="Times New Roman" w:cs="Times New Roman"/>
          <w:b/>
          <w:bCs/>
          <w:sz w:val="28"/>
          <w:szCs w:val="28"/>
        </w:rPr>
        <w:t>Технология обучения детей составлению метафор</w:t>
      </w:r>
    </w:p>
    <w:p w:rsidR="00745C16" w:rsidRPr="00745C16" w:rsidRDefault="00745C16" w:rsidP="00745C16">
      <w:pPr>
        <w:rPr>
          <w:rFonts w:ascii="Times New Roman" w:hAnsi="Times New Roman" w:cs="Times New Roman"/>
          <w:sz w:val="28"/>
          <w:szCs w:val="28"/>
        </w:rPr>
      </w:pPr>
      <w:r w:rsidRPr="00745C16">
        <w:rPr>
          <w:rFonts w:ascii="Times New Roman" w:hAnsi="Times New Roman" w:cs="Times New Roman"/>
          <w:sz w:val="28"/>
          <w:szCs w:val="28"/>
        </w:rPr>
        <w:t>Метафора - это перенесение свойств одного предмета (явления) на другой на основании признака, общего для обоих сопоставляемых объектов.</w:t>
      </w:r>
    </w:p>
    <w:p w:rsidR="00745C16" w:rsidRPr="00745C16" w:rsidRDefault="00745C16" w:rsidP="00745C16">
      <w:pPr>
        <w:rPr>
          <w:rFonts w:ascii="Times New Roman" w:hAnsi="Times New Roman" w:cs="Times New Roman"/>
          <w:sz w:val="28"/>
          <w:szCs w:val="28"/>
        </w:rPr>
      </w:pPr>
      <w:r w:rsidRPr="00745C16">
        <w:rPr>
          <w:rFonts w:ascii="Times New Roman" w:hAnsi="Times New Roman" w:cs="Times New Roman"/>
          <w:sz w:val="28"/>
          <w:szCs w:val="28"/>
        </w:rPr>
        <w:t>В традиционной педагогике работа с метафорой сводится к общим рекомендациям типа "побуждать детей делать сложные сравнения", "учить детей раскрывать смысл метафор" и т. д. При таком подходе нельзя гарантировать, что дети будут составлять фразы метафорического плана в описательных рассказах, а, тем более, в реальной жизни.</w:t>
      </w:r>
    </w:p>
    <w:p w:rsidR="00745C16" w:rsidRPr="00745C16" w:rsidRDefault="00745C16" w:rsidP="00745C16">
      <w:pPr>
        <w:rPr>
          <w:rFonts w:ascii="Times New Roman" w:hAnsi="Times New Roman" w:cs="Times New Roman"/>
          <w:sz w:val="28"/>
          <w:szCs w:val="28"/>
        </w:rPr>
      </w:pPr>
      <w:r w:rsidRPr="00745C16">
        <w:rPr>
          <w:rFonts w:ascii="Times New Roman" w:hAnsi="Times New Roman" w:cs="Times New Roman"/>
          <w:sz w:val="28"/>
          <w:szCs w:val="28"/>
        </w:rPr>
        <w:t>Цель педагога: создание условий для усвоения детьми алгоритма составления метафор. Если ребенок усвоил модель составления метафоры, то он вполне может самостоятельно создавать фразу метафорического плана.</w:t>
      </w:r>
    </w:p>
    <w:p w:rsidR="00745C16" w:rsidRPr="00745C16" w:rsidRDefault="00745C16" w:rsidP="00745C16">
      <w:pPr>
        <w:rPr>
          <w:rFonts w:ascii="Times New Roman" w:hAnsi="Times New Roman" w:cs="Times New Roman"/>
          <w:sz w:val="28"/>
          <w:szCs w:val="28"/>
        </w:rPr>
      </w:pPr>
      <w:r w:rsidRPr="00745C16">
        <w:rPr>
          <w:rFonts w:ascii="Times New Roman" w:hAnsi="Times New Roman" w:cs="Times New Roman"/>
          <w:sz w:val="28"/>
          <w:szCs w:val="28"/>
        </w:rPr>
        <w:t>Сначала целесообразно использовать наиболее простой алгоритм составления метафоры.</w:t>
      </w:r>
    </w:p>
    <w:p w:rsidR="00745C16" w:rsidRPr="00745C16" w:rsidRDefault="00745C16" w:rsidP="00745C1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C16">
        <w:rPr>
          <w:rFonts w:ascii="Times New Roman" w:hAnsi="Times New Roman" w:cs="Times New Roman"/>
          <w:sz w:val="28"/>
          <w:szCs w:val="28"/>
        </w:rPr>
        <w:t>Берется объект 1 (радуга). Про него и будет составлена метафора.</w:t>
      </w:r>
    </w:p>
    <w:p w:rsidR="00745C16" w:rsidRPr="00745C16" w:rsidRDefault="00745C16" w:rsidP="00745C1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C16">
        <w:rPr>
          <w:rFonts w:ascii="Times New Roman" w:hAnsi="Times New Roman" w:cs="Times New Roman"/>
          <w:sz w:val="28"/>
          <w:szCs w:val="28"/>
        </w:rPr>
        <w:t>У него выявляется специфическое свойство (</w:t>
      </w:r>
      <w:proofErr w:type="gramStart"/>
      <w:r w:rsidRPr="00745C16">
        <w:rPr>
          <w:rFonts w:ascii="Times New Roman" w:hAnsi="Times New Roman" w:cs="Times New Roman"/>
          <w:sz w:val="28"/>
          <w:szCs w:val="28"/>
        </w:rPr>
        <w:t>разноцветная</w:t>
      </w:r>
      <w:proofErr w:type="gramEnd"/>
      <w:r w:rsidRPr="00745C16">
        <w:rPr>
          <w:rFonts w:ascii="Times New Roman" w:hAnsi="Times New Roman" w:cs="Times New Roman"/>
          <w:sz w:val="28"/>
          <w:szCs w:val="28"/>
        </w:rPr>
        <w:t>).</w:t>
      </w:r>
    </w:p>
    <w:p w:rsidR="00745C16" w:rsidRPr="00745C16" w:rsidRDefault="00745C16" w:rsidP="00745C1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C16">
        <w:rPr>
          <w:rFonts w:ascii="Times New Roman" w:hAnsi="Times New Roman" w:cs="Times New Roman"/>
          <w:sz w:val="28"/>
          <w:szCs w:val="28"/>
        </w:rPr>
        <w:t>Выбирается объект 2 с таким же свойством (цветочная поляна).</w:t>
      </w:r>
    </w:p>
    <w:p w:rsidR="00745C16" w:rsidRPr="00745C16" w:rsidRDefault="00745C16" w:rsidP="00745C1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C16">
        <w:rPr>
          <w:rFonts w:ascii="Times New Roman" w:hAnsi="Times New Roman" w:cs="Times New Roman"/>
          <w:sz w:val="28"/>
          <w:szCs w:val="28"/>
        </w:rPr>
        <w:t>Определяется место расположения объекта 1 (небо после дождя).</w:t>
      </w:r>
    </w:p>
    <w:p w:rsidR="00745C16" w:rsidRPr="00745C16" w:rsidRDefault="00745C16" w:rsidP="00745C1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C16">
        <w:rPr>
          <w:rFonts w:ascii="Times New Roman" w:hAnsi="Times New Roman" w:cs="Times New Roman"/>
          <w:sz w:val="28"/>
          <w:szCs w:val="28"/>
        </w:rPr>
        <w:t>Для метафорической фразы необходимо взять объект 2 и указать место расположения объекта 1 (Цветочная поляна - небо после дождя).</w:t>
      </w:r>
    </w:p>
    <w:p w:rsidR="00745C16" w:rsidRPr="00745C16" w:rsidRDefault="00745C16" w:rsidP="00745C1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C16">
        <w:rPr>
          <w:rFonts w:ascii="Times New Roman" w:hAnsi="Times New Roman" w:cs="Times New Roman"/>
          <w:sz w:val="28"/>
          <w:szCs w:val="28"/>
        </w:rPr>
        <w:t>Составить предложение с этими словами (цветочная небесная поляна ярко засияла после дождя).</w:t>
      </w:r>
    </w:p>
    <w:p w:rsidR="00745C16" w:rsidRPr="00745C16" w:rsidRDefault="00745C16" w:rsidP="00745C16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745C16">
        <w:rPr>
          <w:rFonts w:ascii="Times New Roman" w:hAnsi="Times New Roman" w:cs="Times New Roman"/>
          <w:b/>
          <w:bCs/>
          <w:sz w:val="28"/>
          <w:szCs w:val="28"/>
        </w:rPr>
        <w:t>Пр</w:t>
      </w:r>
      <w:proofErr w:type="spellEnd"/>
      <w:proofErr w:type="gramEnd"/>
      <w:r w:rsidRPr="00745C1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45C16" w:rsidRPr="00745C16" w:rsidRDefault="00745C16" w:rsidP="00745C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5C16">
        <w:rPr>
          <w:rFonts w:ascii="Times New Roman" w:hAnsi="Times New Roman" w:cs="Times New Roman"/>
          <w:sz w:val="28"/>
          <w:szCs w:val="28"/>
        </w:rPr>
        <w:t>Детям предлагается взглянуть на картину зимнего пейзажа, где на заснеженных елях сидят снегири.</w:t>
      </w:r>
    </w:p>
    <w:p w:rsidR="00745C16" w:rsidRPr="00745C16" w:rsidRDefault="00745C16" w:rsidP="00745C16">
      <w:pPr>
        <w:rPr>
          <w:rFonts w:ascii="Times New Roman" w:hAnsi="Times New Roman" w:cs="Times New Roman"/>
          <w:sz w:val="28"/>
          <w:szCs w:val="28"/>
        </w:rPr>
      </w:pPr>
      <w:r w:rsidRPr="00745C16">
        <w:rPr>
          <w:rFonts w:ascii="Times New Roman" w:hAnsi="Times New Roman" w:cs="Times New Roman"/>
          <w:sz w:val="28"/>
          <w:szCs w:val="28"/>
        </w:rPr>
        <w:t>Задача: составить метафору относительно этих птиц.</w:t>
      </w:r>
    </w:p>
    <w:p w:rsidR="00745C16" w:rsidRPr="00745C16" w:rsidRDefault="00745C16" w:rsidP="00745C16">
      <w:pPr>
        <w:rPr>
          <w:rFonts w:ascii="Times New Roman" w:hAnsi="Times New Roman" w:cs="Times New Roman"/>
          <w:sz w:val="28"/>
          <w:szCs w:val="28"/>
        </w:rPr>
      </w:pPr>
      <w:r w:rsidRPr="00745C16">
        <w:rPr>
          <w:rFonts w:ascii="Times New Roman" w:hAnsi="Times New Roman" w:cs="Times New Roman"/>
          <w:sz w:val="28"/>
          <w:szCs w:val="28"/>
        </w:rPr>
        <w:t>Работу с детьми следует организовывать в форме обсуждения. В качестве пособия может быть использован лист бумаги, на котором воспитатель обозначает последовательность мыслительных операций.</w:t>
      </w:r>
    </w:p>
    <w:p w:rsidR="00745C16" w:rsidRPr="00745C16" w:rsidRDefault="00745C16" w:rsidP="00745C16">
      <w:pPr>
        <w:rPr>
          <w:rFonts w:ascii="Times New Roman" w:hAnsi="Times New Roman" w:cs="Times New Roman"/>
          <w:sz w:val="28"/>
          <w:szCs w:val="28"/>
        </w:rPr>
      </w:pPr>
      <w:r w:rsidRPr="00745C16">
        <w:rPr>
          <w:rFonts w:ascii="Times New Roman" w:hAnsi="Times New Roman" w:cs="Times New Roman"/>
          <w:sz w:val="28"/>
          <w:szCs w:val="28"/>
        </w:rPr>
        <w:t>- Что за птицы изображены на заснеженных елях? </w:t>
      </w:r>
      <w:r w:rsidRPr="00745C16">
        <w:rPr>
          <w:rFonts w:ascii="Times New Roman" w:hAnsi="Times New Roman" w:cs="Times New Roman"/>
          <w:sz w:val="28"/>
          <w:szCs w:val="28"/>
        </w:rPr>
        <w:br/>
        <w:t>- Снегири (воспитатель на листе бумаги пишет букву "С" и ставит стрелку вправо). </w:t>
      </w:r>
      <w:r w:rsidRPr="00745C16">
        <w:rPr>
          <w:rFonts w:ascii="Times New Roman" w:hAnsi="Times New Roman" w:cs="Times New Roman"/>
          <w:sz w:val="28"/>
          <w:szCs w:val="28"/>
        </w:rPr>
        <w:br/>
      </w:r>
      <w:r w:rsidRPr="00745C16">
        <w:rPr>
          <w:rFonts w:ascii="Times New Roman" w:hAnsi="Times New Roman" w:cs="Times New Roman"/>
          <w:sz w:val="28"/>
          <w:szCs w:val="28"/>
        </w:rPr>
        <w:lastRenderedPageBreak/>
        <w:t>- А какие они? </w:t>
      </w:r>
      <w:r w:rsidRPr="00745C1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745C16">
        <w:rPr>
          <w:rFonts w:ascii="Times New Roman" w:hAnsi="Times New Roman" w:cs="Times New Roman"/>
          <w:sz w:val="28"/>
          <w:szCs w:val="28"/>
        </w:rPr>
        <w:t>Круглые, пушистые, красные (воспитатель уточняет - "красногрудые", и ставит букву "К" на листе бумаги).</w:t>
      </w:r>
      <w:proofErr w:type="gramEnd"/>
      <w:r w:rsidRPr="00745C16">
        <w:rPr>
          <w:rFonts w:ascii="Times New Roman" w:hAnsi="Times New Roman" w:cs="Times New Roman"/>
          <w:sz w:val="28"/>
          <w:szCs w:val="28"/>
        </w:rPr>
        <w:t> </w:t>
      </w:r>
      <w:r w:rsidRPr="00745C16">
        <w:rPr>
          <w:rFonts w:ascii="Times New Roman" w:hAnsi="Times New Roman" w:cs="Times New Roman"/>
          <w:sz w:val="28"/>
          <w:szCs w:val="28"/>
        </w:rPr>
        <w:br/>
        <w:t>- А что еще бывает с такими красными бочками или красной грудкой? </w:t>
      </w:r>
      <w:r w:rsidRPr="00745C16">
        <w:rPr>
          <w:rFonts w:ascii="Times New Roman" w:hAnsi="Times New Roman" w:cs="Times New Roman"/>
          <w:sz w:val="28"/>
          <w:szCs w:val="28"/>
        </w:rPr>
        <w:br/>
        <w:t>- Вишня, яблоки… (воспитатель ставит стрелку вправо от буквы "К" и рисует яблоко).</w:t>
      </w:r>
    </w:p>
    <w:p w:rsidR="00745C16" w:rsidRPr="00745C16" w:rsidRDefault="00745C16" w:rsidP="00745C16">
      <w:pPr>
        <w:rPr>
          <w:rFonts w:ascii="Times New Roman" w:hAnsi="Times New Roman" w:cs="Times New Roman"/>
          <w:sz w:val="28"/>
          <w:szCs w:val="28"/>
        </w:rPr>
      </w:pPr>
      <w:r w:rsidRPr="00745C16">
        <w:rPr>
          <w:rFonts w:ascii="Times New Roman" w:hAnsi="Times New Roman" w:cs="Times New Roman"/>
          <w:sz w:val="28"/>
          <w:szCs w:val="28"/>
        </w:rPr>
        <w:t>- Так что можно сказать про снегирей, какие они? </w:t>
      </w:r>
      <w:r w:rsidRPr="00745C16">
        <w:rPr>
          <w:rFonts w:ascii="Times New Roman" w:hAnsi="Times New Roman" w:cs="Times New Roman"/>
          <w:sz w:val="28"/>
          <w:szCs w:val="28"/>
        </w:rPr>
        <w:br/>
        <w:t>- Снегири красногрудые, как яблоки. </w:t>
      </w:r>
      <w:r w:rsidRPr="00745C16">
        <w:rPr>
          <w:rFonts w:ascii="Times New Roman" w:hAnsi="Times New Roman" w:cs="Times New Roman"/>
          <w:sz w:val="28"/>
          <w:szCs w:val="28"/>
        </w:rPr>
        <w:br/>
        <w:t>- А где снегири находятся? </w:t>
      </w:r>
      <w:r w:rsidRPr="00745C16">
        <w:rPr>
          <w:rFonts w:ascii="Times New Roman" w:hAnsi="Times New Roman" w:cs="Times New Roman"/>
          <w:sz w:val="28"/>
          <w:szCs w:val="28"/>
        </w:rPr>
        <w:br/>
        <w:t>- На заснеженных елках (воспитатель ставит стрелочку вниз от буквы "С" и рисует схематично ель). </w:t>
      </w:r>
      <w:r w:rsidRPr="00745C16">
        <w:rPr>
          <w:rFonts w:ascii="Times New Roman" w:hAnsi="Times New Roman" w:cs="Times New Roman"/>
          <w:sz w:val="28"/>
          <w:szCs w:val="28"/>
        </w:rPr>
        <w:br/>
        <w:t>- Давайте теперь объединим эти два слова (воспитатель обводит круговым движением руки изображения яблока и ели). </w:t>
      </w:r>
      <w:r w:rsidRPr="00745C16">
        <w:rPr>
          <w:rFonts w:ascii="Times New Roman" w:hAnsi="Times New Roman" w:cs="Times New Roman"/>
          <w:sz w:val="28"/>
          <w:szCs w:val="28"/>
        </w:rPr>
        <w:br/>
        <w:t>- Произнесите эти два слова подряд! </w:t>
      </w:r>
      <w:r w:rsidRPr="00745C16">
        <w:rPr>
          <w:rFonts w:ascii="Times New Roman" w:hAnsi="Times New Roman" w:cs="Times New Roman"/>
          <w:sz w:val="28"/>
          <w:szCs w:val="28"/>
        </w:rPr>
        <w:br/>
        <w:t>- Яблоки заснеженных елей. </w:t>
      </w:r>
      <w:r w:rsidRPr="00745C16">
        <w:rPr>
          <w:rFonts w:ascii="Times New Roman" w:hAnsi="Times New Roman" w:cs="Times New Roman"/>
          <w:sz w:val="28"/>
          <w:szCs w:val="28"/>
        </w:rPr>
        <w:br/>
        <w:t>- Кто составит мне предложение с этими словами? </w:t>
      </w:r>
      <w:r w:rsidRPr="00745C16">
        <w:rPr>
          <w:rFonts w:ascii="Times New Roman" w:hAnsi="Times New Roman" w:cs="Times New Roman"/>
          <w:sz w:val="28"/>
          <w:szCs w:val="28"/>
        </w:rPr>
        <w:br/>
        <w:t>- В зимнем лесу появились яблоки на заснеженных елях. Яблоки зимнего леса радовали глаз лыжников.</w:t>
      </w:r>
    </w:p>
    <w:p w:rsidR="00745C16" w:rsidRPr="00745C16" w:rsidRDefault="00745C16" w:rsidP="00745C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5C16">
        <w:rPr>
          <w:rFonts w:ascii="Times New Roman" w:hAnsi="Times New Roman" w:cs="Times New Roman"/>
          <w:b/>
          <w:bCs/>
          <w:sz w:val="28"/>
          <w:szCs w:val="28"/>
        </w:rPr>
        <w:t>Примеры последовательности составления метафор детьми</w:t>
      </w:r>
    </w:p>
    <w:p w:rsidR="00745C16" w:rsidRPr="00745C16" w:rsidRDefault="00745C16" w:rsidP="00745C1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5C16">
        <w:rPr>
          <w:rFonts w:ascii="Times New Roman" w:hAnsi="Times New Roman" w:cs="Times New Roman"/>
          <w:sz w:val="28"/>
          <w:szCs w:val="28"/>
        </w:rPr>
        <w:t>Метафора про дождь. Дождь капает, как слезы (сравнение с объектом). Дождь идет из туч (находится место расположения объекта). </w:t>
      </w:r>
      <w:r w:rsidRPr="00745C16">
        <w:rPr>
          <w:rFonts w:ascii="Times New Roman" w:hAnsi="Times New Roman" w:cs="Times New Roman"/>
          <w:sz w:val="28"/>
          <w:szCs w:val="28"/>
        </w:rPr>
        <w:br/>
        <w:t>Слова для метафорической фразы: "слезы туч".</w:t>
      </w:r>
    </w:p>
    <w:p w:rsidR="00745C16" w:rsidRPr="00745C16" w:rsidRDefault="00745C16" w:rsidP="00745C16">
      <w:pPr>
        <w:rPr>
          <w:rFonts w:ascii="Times New Roman" w:hAnsi="Times New Roman" w:cs="Times New Roman"/>
          <w:sz w:val="28"/>
          <w:szCs w:val="28"/>
        </w:rPr>
      </w:pPr>
      <w:r w:rsidRPr="00745C16">
        <w:rPr>
          <w:rFonts w:ascii="Times New Roman" w:hAnsi="Times New Roman" w:cs="Times New Roman"/>
          <w:sz w:val="28"/>
          <w:szCs w:val="28"/>
        </w:rPr>
        <w:t>Метафорические фразы: "Осенью тучи часто льют свои слезы", "Слезы туч были очень грустными и холодными".</w:t>
      </w:r>
    </w:p>
    <w:p w:rsidR="00745C16" w:rsidRPr="00745C16" w:rsidRDefault="00745C16" w:rsidP="00745C1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5C16">
        <w:rPr>
          <w:rFonts w:ascii="Times New Roman" w:hAnsi="Times New Roman" w:cs="Times New Roman"/>
          <w:sz w:val="28"/>
          <w:szCs w:val="28"/>
        </w:rPr>
        <w:t>Метафора про закат. Закат пылает как костер (сравнение с объектом). Закат находится на вечернем небе (место расположения объекта). </w:t>
      </w:r>
      <w:r w:rsidRPr="00745C16">
        <w:rPr>
          <w:rFonts w:ascii="Times New Roman" w:hAnsi="Times New Roman" w:cs="Times New Roman"/>
          <w:sz w:val="28"/>
          <w:szCs w:val="28"/>
        </w:rPr>
        <w:br/>
        <w:t>Словосочетание: "костер вечернего неба".</w:t>
      </w:r>
    </w:p>
    <w:p w:rsidR="00745C16" w:rsidRPr="00745C16" w:rsidRDefault="00745C16" w:rsidP="00745C16">
      <w:pPr>
        <w:rPr>
          <w:rFonts w:ascii="Times New Roman" w:hAnsi="Times New Roman" w:cs="Times New Roman"/>
          <w:sz w:val="28"/>
          <w:szCs w:val="28"/>
        </w:rPr>
      </w:pPr>
      <w:r w:rsidRPr="00745C16">
        <w:rPr>
          <w:rFonts w:ascii="Times New Roman" w:hAnsi="Times New Roman" w:cs="Times New Roman"/>
          <w:sz w:val="28"/>
          <w:szCs w:val="28"/>
        </w:rPr>
        <w:t>Метафорическая фраза: "За лесом пылал костер вечернего неба".</w:t>
      </w:r>
    </w:p>
    <w:p w:rsidR="00745C16" w:rsidRPr="00745C16" w:rsidRDefault="00745C16" w:rsidP="00745C16">
      <w:pPr>
        <w:rPr>
          <w:rFonts w:ascii="Times New Roman" w:hAnsi="Times New Roman" w:cs="Times New Roman"/>
          <w:sz w:val="28"/>
          <w:szCs w:val="28"/>
        </w:rPr>
      </w:pPr>
      <w:r w:rsidRPr="00745C16">
        <w:rPr>
          <w:rFonts w:ascii="Times New Roman" w:hAnsi="Times New Roman" w:cs="Times New Roman"/>
          <w:sz w:val="28"/>
          <w:szCs w:val="28"/>
        </w:rPr>
        <w:t>Процесс обучения будет успешным, если воспитатель после составления фраз возвращается к модели и просит детей проговорить правила их составления.</w:t>
      </w:r>
    </w:p>
    <w:p w:rsidR="00745C16" w:rsidRPr="00745C16" w:rsidRDefault="00745C16" w:rsidP="00745C16">
      <w:pPr>
        <w:rPr>
          <w:rFonts w:ascii="Times New Roman" w:hAnsi="Times New Roman" w:cs="Times New Roman"/>
          <w:sz w:val="28"/>
          <w:szCs w:val="28"/>
        </w:rPr>
      </w:pPr>
      <w:r w:rsidRPr="00745C16">
        <w:rPr>
          <w:rFonts w:ascii="Times New Roman" w:hAnsi="Times New Roman" w:cs="Times New Roman"/>
          <w:sz w:val="28"/>
          <w:szCs w:val="28"/>
        </w:rPr>
        <w:t>Не обязательно называть детям термин "метафора". Скорее всего, для детей это буд</w:t>
      </w:r>
      <w:bookmarkStart w:id="0" w:name="_GoBack"/>
      <w:bookmarkEnd w:id="0"/>
      <w:r w:rsidRPr="00745C16">
        <w:rPr>
          <w:rFonts w:ascii="Times New Roman" w:hAnsi="Times New Roman" w:cs="Times New Roman"/>
          <w:sz w:val="28"/>
          <w:szCs w:val="28"/>
        </w:rPr>
        <w:t>ут загадочные фразы или посланцы Королевы Красивой Речи.</w:t>
      </w:r>
    </w:p>
    <w:p w:rsidR="00745C16" w:rsidRPr="00745C16" w:rsidRDefault="00745C16" w:rsidP="00745C16">
      <w:pPr>
        <w:rPr>
          <w:rFonts w:ascii="Times New Roman" w:hAnsi="Times New Roman" w:cs="Times New Roman"/>
          <w:sz w:val="28"/>
          <w:szCs w:val="28"/>
        </w:rPr>
      </w:pPr>
      <w:r w:rsidRPr="00745C16">
        <w:rPr>
          <w:rFonts w:ascii="Times New Roman" w:hAnsi="Times New Roman" w:cs="Times New Roman"/>
          <w:sz w:val="28"/>
          <w:szCs w:val="28"/>
        </w:rPr>
        <w:lastRenderedPageBreak/>
        <w:t>Для успешного развития у детей выразительности речи педагогам рекомендуется проводить с ними игры и творческие задания.</w:t>
      </w:r>
      <w:bookmarkStart w:id="1" w:name="014"/>
      <w:bookmarkEnd w:id="1"/>
    </w:p>
    <w:p w:rsidR="00745C16" w:rsidRPr="00745C16" w:rsidRDefault="00745C16" w:rsidP="00745C16">
      <w:pPr>
        <w:jc w:val="both"/>
        <w:rPr>
          <w:rFonts w:ascii="Times New Roman" w:hAnsi="Times New Roman" w:cs="Times New Roman"/>
          <w:sz w:val="28"/>
          <w:szCs w:val="28"/>
        </w:rPr>
      </w:pPr>
      <w:r w:rsidRPr="00745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C16" w:rsidRPr="00745C16" w:rsidRDefault="00745C16" w:rsidP="00745C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5C16">
        <w:rPr>
          <w:rFonts w:ascii="Times New Roman" w:hAnsi="Times New Roman" w:cs="Times New Roman"/>
          <w:b/>
          <w:bCs/>
          <w:sz w:val="28"/>
          <w:szCs w:val="28"/>
        </w:rPr>
        <w:t>Игры и творческие задания для развития выразительности речи</w:t>
      </w:r>
    </w:p>
    <w:tbl>
      <w:tblPr>
        <w:tblW w:w="4787" w:type="pct"/>
        <w:tblCellSpacing w:w="0" w:type="dxa"/>
        <w:tblInd w:w="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59"/>
        <w:gridCol w:w="6418"/>
      </w:tblGrid>
      <w:tr w:rsidR="00745C16" w:rsidRPr="00745C16" w:rsidTr="005E2801">
        <w:trPr>
          <w:tblCellSpacing w:w="0" w:type="dxa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C16" w:rsidRPr="00745C16" w:rsidRDefault="00745C16" w:rsidP="00745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игры, цель</w:t>
            </w:r>
          </w:p>
        </w:tc>
        <w:tc>
          <w:tcPr>
            <w:tcW w:w="3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C16" w:rsidRPr="00745C16" w:rsidRDefault="00745C16" w:rsidP="00745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рекомендации</w:t>
            </w:r>
          </w:p>
        </w:tc>
      </w:tr>
      <w:tr w:rsidR="00745C16" w:rsidRPr="00745C16" w:rsidTr="005E2801">
        <w:trPr>
          <w:trHeight w:val="1935"/>
          <w:tblCellSpacing w:w="0" w:type="dxa"/>
        </w:trPr>
        <w:tc>
          <w:tcPr>
            <w:tcW w:w="1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C16" w:rsidRPr="00745C16" w:rsidRDefault="00745C16" w:rsidP="00745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«Цепочка». </w:t>
            </w:r>
            <w:r w:rsidRPr="00745C16">
              <w:rPr>
                <w:rFonts w:ascii="Times New Roman" w:hAnsi="Times New Roman" w:cs="Times New Roman"/>
                <w:sz w:val="28"/>
                <w:szCs w:val="28"/>
              </w:rPr>
              <w:t>Учить детей выделять признаки объектов.</w:t>
            </w:r>
          </w:p>
        </w:tc>
        <w:tc>
          <w:tcPr>
            <w:tcW w:w="349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C16" w:rsidRPr="00745C16" w:rsidRDefault="00745C16" w:rsidP="00745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C16">
              <w:rPr>
                <w:rFonts w:ascii="Times New Roman" w:hAnsi="Times New Roman" w:cs="Times New Roman"/>
                <w:sz w:val="28"/>
                <w:szCs w:val="28"/>
              </w:rPr>
              <w:t>Ведущий показывает ребенку картинку с изображением объекта, он называет его. Затем картинка передается другому ребенку. Он должен назвать один из признаков объекта и передать картинку следующему. Нужно назвать как можно больше признаков и не повториться. Рекомендуется с младшего возраста.</w:t>
            </w:r>
          </w:p>
        </w:tc>
      </w:tr>
      <w:tr w:rsidR="00745C16" w:rsidRPr="00745C16" w:rsidTr="005E2801">
        <w:trPr>
          <w:trHeight w:val="1650"/>
          <w:tblCellSpacing w:w="0" w:type="dxa"/>
        </w:trPr>
        <w:tc>
          <w:tcPr>
            <w:tcW w:w="1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C16" w:rsidRPr="00745C16" w:rsidRDefault="00745C16" w:rsidP="00745C1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«Угадай по описанию». </w:t>
            </w:r>
          </w:p>
          <w:p w:rsidR="00745C16" w:rsidRPr="00745C16" w:rsidRDefault="00745C16" w:rsidP="00745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C16">
              <w:rPr>
                <w:rFonts w:ascii="Times New Roman" w:hAnsi="Times New Roman" w:cs="Times New Roman"/>
                <w:sz w:val="28"/>
                <w:szCs w:val="28"/>
              </w:rPr>
              <w:t>Учить детей по описанию определять объект.</w:t>
            </w:r>
          </w:p>
        </w:tc>
        <w:tc>
          <w:tcPr>
            <w:tcW w:w="349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C16" w:rsidRPr="00745C16" w:rsidRDefault="00745C16" w:rsidP="00745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C16">
              <w:rPr>
                <w:rFonts w:ascii="Times New Roman" w:hAnsi="Times New Roman" w:cs="Times New Roman"/>
                <w:sz w:val="28"/>
                <w:szCs w:val="28"/>
              </w:rPr>
              <w:t>Ведущий показывает картинку с изображенным объектом только одному из детей. Ребенок описывает объект (не называя его) так, чтобы остальные играющие догадались, о чем идет речь. Правило: ведущий описывает объект, следуя от общего к частному.</w:t>
            </w:r>
          </w:p>
        </w:tc>
      </w:tr>
      <w:tr w:rsidR="00745C16" w:rsidRPr="00745C16" w:rsidTr="005E2801">
        <w:trPr>
          <w:tblCellSpacing w:w="0" w:type="dxa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C16" w:rsidRPr="00745C16" w:rsidRDefault="00745C16" w:rsidP="00745C1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97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C16" w:rsidRPr="00745C16" w:rsidRDefault="00745C16" w:rsidP="00745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C16" w:rsidRPr="00745C16" w:rsidTr="005E2801">
        <w:trPr>
          <w:tblCellSpacing w:w="0" w:type="dxa"/>
        </w:trPr>
        <w:tc>
          <w:tcPr>
            <w:tcW w:w="15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C16" w:rsidRPr="00745C16" w:rsidRDefault="00745C16" w:rsidP="00745C1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«Выбери признак, который есть у других объектов» </w:t>
            </w:r>
          </w:p>
          <w:p w:rsidR="00745C16" w:rsidRPr="00745C16" w:rsidRDefault="00745C16" w:rsidP="00745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C16">
              <w:rPr>
                <w:rFonts w:ascii="Times New Roman" w:hAnsi="Times New Roman" w:cs="Times New Roman"/>
                <w:sz w:val="28"/>
                <w:szCs w:val="28"/>
              </w:rPr>
              <w:t>Учить детей выделять характерные и специфичные значения признаков объекта.</w:t>
            </w:r>
          </w:p>
        </w:tc>
        <w:tc>
          <w:tcPr>
            <w:tcW w:w="3497" w:type="pct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C16" w:rsidRPr="00745C16" w:rsidRDefault="00745C16" w:rsidP="00745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C16">
              <w:rPr>
                <w:rFonts w:ascii="Times New Roman" w:hAnsi="Times New Roman" w:cs="Times New Roman"/>
                <w:sz w:val="28"/>
                <w:szCs w:val="28"/>
              </w:rPr>
              <w:t>Ведущий называет объект. Играющие называют значения признаков этого объекта. Из перечисленного ряда выбирают одно характерное и одно специфичное значение (очки круглые, солнечные). Рекомендуется со среднего возраста.</w:t>
            </w:r>
          </w:p>
        </w:tc>
      </w:tr>
      <w:tr w:rsidR="00745C16" w:rsidRPr="00745C16" w:rsidTr="005E2801">
        <w:trPr>
          <w:tblCellSpacing w:w="0" w:type="dxa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C16" w:rsidRPr="00745C16" w:rsidRDefault="00745C16" w:rsidP="00745C1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«Я назову признак, а вы перечислите </w:t>
            </w:r>
            <w:r w:rsidRPr="00745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его значения». </w:t>
            </w:r>
          </w:p>
          <w:p w:rsidR="00745C16" w:rsidRPr="00745C16" w:rsidRDefault="00745C16" w:rsidP="00745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C16">
              <w:rPr>
                <w:rFonts w:ascii="Times New Roman" w:hAnsi="Times New Roman" w:cs="Times New Roman"/>
                <w:sz w:val="28"/>
                <w:szCs w:val="28"/>
              </w:rPr>
              <w:t>Учить детей подбирать разные значения одному признаку.</w:t>
            </w:r>
          </w:p>
        </w:tc>
        <w:tc>
          <w:tcPr>
            <w:tcW w:w="3497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C16" w:rsidRPr="00745C16" w:rsidRDefault="00745C16" w:rsidP="00745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называет какой-либо признак (цвет). Дети должны назвать как можно больше значений этого признака (цвет бывает черный, радужный и </w:t>
            </w:r>
            <w:r w:rsidRPr="00745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т.д.). В старшем дошкольном возрасте воспитатель называет какое-либо значение признака, а дети угадывают признак (светящийся - светящимся бывает цвет; холодным бывает температура вещества). Проводится со среднего возраста с последующим усложнением.</w:t>
            </w:r>
          </w:p>
        </w:tc>
      </w:tr>
      <w:tr w:rsidR="00745C16" w:rsidRPr="00745C16" w:rsidTr="005E2801">
        <w:trPr>
          <w:tblCellSpacing w:w="0" w:type="dxa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C16" w:rsidRPr="00745C16" w:rsidRDefault="00745C16" w:rsidP="00745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«Что (кто) делает так же?» </w:t>
            </w:r>
            <w:r w:rsidRPr="00745C16">
              <w:rPr>
                <w:rFonts w:ascii="Times New Roman" w:hAnsi="Times New Roman" w:cs="Times New Roman"/>
                <w:sz w:val="28"/>
                <w:szCs w:val="28"/>
              </w:rPr>
              <w:t>Учить детей выявлять признаки объекта (функция, части). Учить составлять загадки по моделям «Как…, но не…», «Какой… - что та кое же у другого объекта», «Что делает так же?»</w:t>
            </w:r>
          </w:p>
        </w:tc>
        <w:tc>
          <w:tcPr>
            <w:tcW w:w="3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C16" w:rsidRPr="00745C16" w:rsidRDefault="00745C16" w:rsidP="00745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C16">
              <w:rPr>
                <w:rFonts w:ascii="Times New Roman" w:hAnsi="Times New Roman" w:cs="Times New Roman"/>
                <w:sz w:val="28"/>
                <w:szCs w:val="28"/>
              </w:rPr>
              <w:t xml:space="preserve">Ведущий называет объект. Дети выделяют его действия. Предлагается перечислить объекты, у которых названное действие ярко выражено. </w:t>
            </w:r>
            <w:proofErr w:type="gramStart"/>
            <w:r w:rsidRPr="00745C1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745C16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r w:rsidRPr="00745C16">
              <w:rPr>
                <w:rFonts w:ascii="Times New Roman" w:hAnsi="Times New Roman" w:cs="Times New Roman"/>
                <w:sz w:val="28"/>
                <w:szCs w:val="28"/>
              </w:rPr>
              <w:br/>
              <w:t>- Воробей что делает? </w:t>
            </w:r>
            <w:r w:rsidRPr="00745C16">
              <w:rPr>
                <w:rFonts w:ascii="Times New Roman" w:hAnsi="Times New Roman" w:cs="Times New Roman"/>
                <w:sz w:val="28"/>
                <w:szCs w:val="28"/>
              </w:rPr>
              <w:br/>
              <w:t>- Прыгает, как кузнечик, суетится, как мышь. </w:t>
            </w:r>
            <w:r w:rsidRPr="00745C16">
              <w:rPr>
                <w:rFonts w:ascii="Times New Roman" w:hAnsi="Times New Roman" w:cs="Times New Roman"/>
                <w:sz w:val="28"/>
                <w:szCs w:val="28"/>
              </w:rPr>
              <w:br/>
              <w:t>Из предложенных вариантов составляется текст загадки: «Прыгает, но не кузнечик, суетится, но не мышка». Проводится со среднего возраста.</w:t>
            </w:r>
          </w:p>
        </w:tc>
      </w:tr>
    </w:tbl>
    <w:p w:rsidR="00745C16" w:rsidRPr="00745C16" w:rsidRDefault="00745C16" w:rsidP="00745C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C16" w:rsidRPr="00745C16" w:rsidRDefault="00745C16" w:rsidP="00745C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69E" w:rsidRPr="00745C16" w:rsidRDefault="00F7369E" w:rsidP="00745C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369E" w:rsidRPr="0074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4407"/>
    <w:multiLevelType w:val="multilevel"/>
    <w:tmpl w:val="205C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D6C9A"/>
    <w:multiLevelType w:val="multilevel"/>
    <w:tmpl w:val="680C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16"/>
    <w:rsid w:val="00745C16"/>
    <w:rsid w:val="00F7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настоле</dc:creator>
  <cp:lastModifiedBy>настоле</cp:lastModifiedBy>
  <cp:revision>1</cp:revision>
  <dcterms:created xsi:type="dcterms:W3CDTF">2021-07-24T19:05:00Z</dcterms:created>
  <dcterms:modified xsi:type="dcterms:W3CDTF">2021-07-24T19:06:00Z</dcterms:modified>
</cp:coreProperties>
</file>