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8" w:rsidRDefault="00A16A78" w:rsidP="00A16A78">
      <w:pPr>
        <w:tabs>
          <w:tab w:val="left" w:pos="1485"/>
          <w:tab w:val="center" w:pos="4677"/>
        </w:tabs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A16A78" w:rsidRPr="00C60A7B" w:rsidRDefault="00A16A78" w:rsidP="00A16A78">
      <w:pPr>
        <w:tabs>
          <w:tab w:val="left" w:pos="1485"/>
          <w:tab w:val="center" w:pos="4677"/>
        </w:tabs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C60A7B">
        <w:rPr>
          <w:rFonts w:ascii="Times New Roman" w:hAnsi="Times New Roman"/>
          <w:b/>
          <w:color w:val="FF0000"/>
          <w:sz w:val="48"/>
          <w:szCs w:val="48"/>
        </w:rPr>
        <w:t>ПЕДАГОГИЧЕСКИЙ ПРОЕКТ</w:t>
      </w:r>
    </w:p>
    <w:p w:rsidR="00A0394C" w:rsidRDefault="00A16A78" w:rsidP="00A16A78">
      <w:pPr>
        <w:jc w:val="center"/>
        <w:rPr>
          <w:rFonts w:ascii="Times New Roman" w:hAnsi="Times New Roman"/>
          <w:b/>
          <w:caps/>
          <w:color w:val="FF0000"/>
          <w:sz w:val="52"/>
          <w:szCs w:val="52"/>
        </w:rPr>
      </w:pPr>
      <w:r w:rsidRPr="00B37527">
        <w:rPr>
          <w:rFonts w:ascii="Times New Roman" w:hAnsi="Times New Roman"/>
          <w:b/>
          <w:caps/>
          <w:color w:val="FF0000"/>
          <w:sz w:val="52"/>
          <w:szCs w:val="52"/>
        </w:rPr>
        <w:t>«</w:t>
      </w:r>
      <w:r w:rsidR="00A94FDB">
        <w:rPr>
          <w:rFonts w:ascii="Times New Roman" w:hAnsi="Times New Roman"/>
          <w:b/>
          <w:caps/>
          <w:color w:val="FF0000"/>
          <w:sz w:val="52"/>
          <w:szCs w:val="52"/>
        </w:rPr>
        <w:t>Почемучки- исследователи</w:t>
      </w:r>
      <w:r w:rsidRPr="00B37527">
        <w:rPr>
          <w:rFonts w:ascii="Times New Roman" w:hAnsi="Times New Roman"/>
          <w:b/>
          <w:caps/>
          <w:color w:val="FF0000"/>
          <w:sz w:val="52"/>
          <w:szCs w:val="52"/>
        </w:rPr>
        <w:t>»</w:t>
      </w:r>
    </w:p>
    <w:p w:rsidR="00A16A78" w:rsidRPr="00A0394C" w:rsidRDefault="00A0394C" w:rsidP="00A0394C">
      <w:pPr>
        <w:tabs>
          <w:tab w:val="left" w:pos="3043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ab/>
      </w:r>
      <w:r>
        <w:rPr>
          <w:noProof/>
        </w:rPr>
        <w:drawing>
          <wp:inline distT="0" distB="0" distL="0" distR="0">
            <wp:extent cx="5252129" cy="3820208"/>
            <wp:effectExtent l="0" t="0" r="0" b="0"/>
            <wp:docPr id="3" name="Рисунок 3" descr="https://usma.ru/wp-content/uploads/2018/12/2018_12_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ma.ru/wp-content/uploads/2018/12/2018_12_04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14" cy="382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6A78" w:rsidRDefault="00A16A78" w:rsidP="00A16A78">
      <w:pPr>
        <w:tabs>
          <w:tab w:val="left" w:pos="475"/>
          <w:tab w:val="left" w:pos="6840"/>
        </w:tabs>
        <w:ind w:left="-426"/>
        <w:jc w:val="center"/>
        <w:rPr>
          <w:rFonts w:ascii="Times New Roman" w:hAnsi="Times New Roman"/>
          <w:color w:val="632423"/>
          <w:sz w:val="28"/>
          <w:szCs w:val="28"/>
        </w:rPr>
      </w:pPr>
    </w:p>
    <w:p w:rsidR="00A16A78" w:rsidRDefault="00A16A78" w:rsidP="00A16A78">
      <w:pPr>
        <w:tabs>
          <w:tab w:val="left" w:pos="475"/>
          <w:tab w:val="left" w:pos="6840"/>
        </w:tabs>
        <w:ind w:left="-426"/>
        <w:jc w:val="center"/>
        <w:rPr>
          <w:rFonts w:ascii="Times New Roman" w:hAnsi="Times New Roman"/>
          <w:color w:val="632423"/>
          <w:sz w:val="28"/>
          <w:szCs w:val="28"/>
        </w:rPr>
      </w:pPr>
    </w:p>
    <w:p w:rsidR="00A16A78" w:rsidRDefault="00A16A78" w:rsidP="00A16A78">
      <w:pPr>
        <w:tabs>
          <w:tab w:val="left" w:pos="475"/>
          <w:tab w:val="left" w:pos="6840"/>
        </w:tabs>
        <w:ind w:left="-426"/>
        <w:jc w:val="center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 xml:space="preserve">Разработала: воспитатель </w:t>
      </w:r>
      <w:r>
        <w:rPr>
          <w:rFonts w:ascii="Times New Roman" w:hAnsi="Times New Roman"/>
          <w:color w:val="632423"/>
          <w:sz w:val="28"/>
          <w:szCs w:val="28"/>
          <w:lang w:val="en-US"/>
        </w:rPr>
        <w:t>I</w:t>
      </w:r>
      <w:r>
        <w:rPr>
          <w:rFonts w:ascii="Times New Roman" w:hAnsi="Times New Roman"/>
          <w:color w:val="632423"/>
          <w:sz w:val="28"/>
          <w:szCs w:val="28"/>
        </w:rPr>
        <w:t>кв.кат.</w:t>
      </w:r>
    </w:p>
    <w:p w:rsidR="00A16A78" w:rsidRPr="0040705F" w:rsidRDefault="00A16A78" w:rsidP="00A16A78">
      <w:pPr>
        <w:tabs>
          <w:tab w:val="left" w:pos="475"/>
          <w:tab w:val="left" w:pos="6840"/>
        </w:tabs>
        <w:ind w:left="-426"/>
        <w:jc w:val="center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>Гребнева О.А.</w:t>
      </w:r>
    </w:p>
    <w:p w:rsidR="00A16A78" w:rsidRDefault="00A16A78" w:rsidP="00A16A78">
      <w:pPr>
        <w:tabs>
          <w:tab w:val="left" w:pos="475"/>
          <w:tab w:val="left" w:pos="6840"/>
        </w:tabs>
        <w:jc w:val="center"/>
        <w:rPr>
          <w:rFonts w:ascii="Times New Roman" w:hAnsi="Times New Roman"/>
          <w:color w:val="632423"/>
          <w:sz w:val="28"/>
          <w:szCs w:val="28"/>
        </w:rPr>
      </w:pPr>
    </w:p>
    <w:p w:rsidR="00A0394C" w:rsidRDefault="00A0394C" w:rsidP="00A16A78">
      <w:pPr>
        <w:tabs>
          <w:tab w:val="left" w:pos="475"/>
          <w:tab w:val="left" w:pos="6840"/>
        </w:tabs>
        <w:jc w:val="center"/>
        <w:rPr>
          <w:rFonts w:ascii="Times New Roman" w:hAnsi="Times New Roman"/>
          <w:color w:val="632423"/>
          <w:sz w:val="28"/>
          <w:szCs w:val="28"/>
        </w:rPr>
      </w:pPr>
    </w:p>
    <w:p w:rsidR="00A0394C" w:rsidRDefault="00A0394C" w:rsidP="00A16A78">
      <w:pPr>
        <w:tabs>
          <w:tab w:val="left" w:pos="475"/>
          <w:tab w:val="left" w:pos="6840"/>
        </w:tabs>
        <w:jc w:val="center"/>
        <w:rPr>
          <w:rFonts w:ascii="Times New Roman" w:hAnsi="Times New Roman"/>
          <w:color w:val="632423"/>
          <w:sz w:val="28"/>
          <w:szCs w:val="28"/>
        </w:rPr>
      </w:pPr>
    </w:p>
    <w:p w:rsidR="00A16A78" w:rsidRPr="00D533C8" w:rsidRDefault="00A16A78" w:rsidP="00A16A78">
      <w:pPr>
        <w:tabs>
          <w:tab w:val="left" w:pos="475"/>
          <w:tab w:val="left" w:pos="6840"/>
        </w:tabs>
        <w:jc w:val="center"/>
        <w:rPr>
          <w:rFonts w:ascii="Times New Roman" w:hAnsi="Times New Roman"/>
          <w:color w:val="632423"/>
          <w:sz w:val="28"/>
          <w:szCs w:val="28"/>
        </w:rPr>
      </w:pPr>
      <w:r>
        <w:rPr>
          <w:rFonts w:ascii="Times New Roman" w:hAnsi="Times New Roman"/>
          <w:color w:val="632423"/>
          <w:sz w:val="28"/>
          <w:szCs w:val="28"/>
        </w:rPr>
        <w:t>г.о. Саранск</w:t>
      </w:r>
    </w:p>
    <w:p w:rsidR="00A16A78" w:rsidRDefault="00A16A78" w:rsidP="00A16A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0394C" w:rsidRDefault="00A0394C" w:rsidP="00A16A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A16A78" w:rsidRPr="005110DD" w:rsidRDefault="00A16A78" w:rsidP="00A16A78">
      <w:pPr>
        <w:jc w:val="center"/>
        <w:rPr>
          <w:b/>
          <w:sz w:val="36"/>
          <w:szCs w:val="36"/>
        </w:rPr>
      </w:pPr>
      <w:r w:rsidRPr="005110DD">
        <w:rPr>
          <w:rFonts w:ascii="Times New Roman" w:hAnsi="Times New Roman"/>
          <w:b/>
          <w:sz w:val="36"/>
          <w:szCs w:val="36"/>
        </w:rPr>
        <w:t>АКТУАЛЬНОСТЬ ТЕМЫ</w:t>
      </w:r>
    </w:p>
    <w:p w:rsidR="00A16A78" w:rsidRDefault="00A16A78" w:rsidP="00A16A78">
      <w:pPr>
        <w:rPr>
          <w:sz w:val="28"/>
          <w:szCs w:val="28"/>
        </w:rPr>
      </w:pPr>
    </w:p>
    <w:p w:rsidR="00A94FDB" w:rsidRPr="00A94FDB" w:rsidRDefault="00A94FDB" w:rsidP="00A94F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– природный исследователь окружающего мира. Мир открывается ребенку через опыт его личных ощущений, действий, переживаний. Благодаря этому он познает мир, в который пришел. Он изучает все как может и чем может – глазами, руками, языком, носом. Он радуется даже самому маленькому открытию. В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которые развивают продуктивные формы мышления. Исследовательская, поисковая активность – естественное состояние ребенка, он настроен на освоение окружающего мира, он хочет его познавать. Это внутреннее стремление к исследованию порождает исследовательское поведение и создает условия для того, чтобы психическое развитие ребенка изначально разворачивалось как процесс саморазвития.</w:t>
      </w:r>
    </w:p>
    <w:p w:rsidR="00A94FDB" w:rsidRPr="00A94FDB" w:rsidRDefault="00A94FDB" w:rsidP="00A94F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3адача педагога – не пресекать исследовательскую, поисковую активность детей, а наоборот, активно помогать и способствовать ее развитию. Познавательно- исследовательская деятельность – форма активности ребенка, направленная на познание свойств и связей объектов; способствует формированию целостной картины мира. Исследования Н. Н. </w:t>
      </w:r>
      <w:proofErr w:type="spellStart"/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Поддьякова</w:t>
      </w:r>
      <w:proofErr w:type="spellEnd"/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подтверждают,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ориентирование. </w:t>
      </w:r>
    </w:p>
    <w:p w:rsidR="00A94FDB" w:rsidRPr="00A94FDB" w:rsidRDefault="00A94FDB" w:rsidP="00A94F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Главное достоинство метода экспериментирования заключается в 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Pr="00A94F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анализа и сравнения, классификации и обобщения. Необходимость давать отчет об увиденном, формулировать обнаруженные закономерности и выводы стимулирует развитие речи. </w:t>
      </w:r>
    </w:p>
    <w:p w:rsidR="00A16A78" w:rsidRPr="00A94FDB" w:rsidRDefault="00A16A78" w:rsidP="00A94FD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6A78" w:rsidRPr="00A94FDB" w:rsidRDefault="00A16A78" w:rsidP="00A94FD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Pr="00E0081A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lastRenderedPageBreak/>
        <w:t>Тип п</w:t>
      </w:r>
      <w:r w:rsidRPr="00E0081A">
        <w:rPr>
          <w:rFonts w:ascii="Times New Roman" w:hAnsi="Times New Roman"/>
          <w:b/>
          <w:bCs/>
          <w:sz w:val="40"/>
          <w:szCs w:val="40"/>
        </w:rPr>
        <w:t>роект</w:t>
      </w:r>
      <w:r>
        <w:rPr>
          <w:rFonts w:ascii="Times New Roman" w:hAnsi="Times New Roman"/>
          <w:b/>
          <w:bCs/>
          <w:sz w:val="40"/>
          <w:szCs w:val="40"/>
        </w:rPr>
        <w:t>а</w:t>
      </w:r>
      <w:r w:rsidRPr="00E0081A">
        <w:rPr>
          <w:rFonts w:ascii="Times New Roman" w:hAnsi="Times New Roman"/>
          <w:b/>
          <w:bCs/>
          <w:sz w:val="40"/>
          <w:szCs w:val="40"/>
        </w:rPr>
        <w:t>: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исследовательский</w:t>
      </w:r>
      <w:r>
        <w:rPr>
          <w:rFonts w:ascii="Times New Roman" w:hAnsi="Times New Roman"/>
          <w:sz w:val="32"/>
          <w:szCs w:val="32"/>
        </w:rPr>
        <w:t>;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-долгосрочный;</w:t>
      </w:r>
    </w:p>
    <w:p w:rsidR="00A16A78" w:rsidRPr="00E0081A" w:rsidRDefault="00A16A78" w:rsidP="00A16A78">
      <w:pPr>
        <w:spacing w:before="100" w:beforeAutospacing="1" w:after="100" w:afterAutospacing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- групповой.</w:t>
      </w:r>
    </w:p>
    <w:p w:rsidR="00A16A78" w:rsidRPr="00301E26" w:rsidRDefault="00A16A78" w:rsidP="00A16A78">
      <w:pPr>
        <w:spacing w:before="100" w:beforeAutospacing="1" w:after="100" w:afterAutospacing="1"/>
      </w:pPr>
    </w:p>
    <w:p w:rsidR="00A16A78" w:rsidRPr="00E0081A" w:rsidRDefault="00A16A78" w:rsidP="00A16A78">
      <w:pPr>
        <w:spacing w:before="100" w:beforeAutospacing="1" w:after="100" w:afterAutospacing="1"/>
        <w:rPr>
          <w:rFonts w:ascii="Times New Roman" w:hAnsi="Times New Roman"/>
          <w:sz w:val="40"/>
          <w:szCs w:val="40"/>
        </w:rPr>
      </w:pPr>
      <w:r w:rsidRPr="00E0081A">
        <w:rPr>
          <w:rFonts w:ascii="Times New Roman" w:hAnsi="Times New Roman"/>
          <w:b/>
          <w:bCs/>
          <w:sz w:val="40"/>
          <w:szCs w:val="40"/>
        </w:rPr>
        <w:t xml:space="preserve">Участники проекта: 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дети 4-7 лет;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</w:t>
      </w:r>
      <w:r w:rsidRPr="00E0081A">
        <w:rPr>
          <w:rFonts w:ascii="Times New Roman" w:hAnsi="Times New Roman"/>
          <w:sz w:val="28"/>
          <w:szCs w:val="28"/>
        </w:rPr>
        <w:t xml:space="preserve">одители </w:t>
      </w:r>
      <w:r>
        <w:rPr>
          <w:rFonts w:ascii="Times New Roman" w:hAnsi="Times New Roman"/>
          <w:sz w:val="28"/>
          <w:szCs w:val="28"/>
        </w:rPr>
        <w:t>воспитанников;</w:t>
      </w:r>
    </w:p>
    <w:p w:rsidR="00A16A78" w:rsidRPr="00E0081A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воспитатели.</w:t>
      </w: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Pr="001A0553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1A0553">
        <w:rPr>
          <w:rFonts w:ascii="Times New Roman" w:hAnsi="Times New Roman"/>
          <w:b/>
          <w:sz w:val="40"/>
          <w:szCs w:val="40"/>
        </w:rPr>
        <w:lastRenderedPageBreak/>
        <w:t>Основные формы реализации проекта:</w:t>
      </w:r>
    </w:p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Pr="001A0553" w:rsidRDefault="00A16A78" w:rsidP="00A16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НОД</w:t>
      </w:r>
      <w:r w:rsidRPr="001A05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прогулки; экскурсии;</w:t>
      </w:r>
    </w:p>
    <w:p w:rsidR="00A16A78" w:rsidRPr="001A0553" w:rsidRDefault="00A16A78" w:rsidP="00A16A78">
      <w:pPr>
        <w:rPr>
          <w:rFonts w:ascii="Times New Roman" w:hAnsi="Times New Roman"/>
          <w:sz w:val="28"/>
          <w:szCs w:val="28"/>
        </w:rPr>
      </w:pPr>
      <w:r w:rsidRPr="001A0553">
        <w:rPr>
          <w:rFonts w:ascii="Times New Roman" w:hAnsi="Times New Roman"/>
          <w:sz w:val="28"/>
          <w:szCs w:val="28"/>
        </w:rPr>
        <w:t>- оснащение предметно-развивающей среды;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1A0553">
        <w:rPr>
          <w:rFonts w:ascii="Times New Roman" w:hAnsi="Times New Roman"/>
          <w:sz w:val="28"/>
          <w:szCs w:val="28"/>
        </w:rPr>
        <w:t>- работа с родителями</w:t>
      </w:r>
      <w:r>
        <w:rPr>
          <w:rFonts w:ascii="Times New Roman" w:hAnsi="Times New Roman"/>
          <w:sz w:val="28"/>
          <w:szCs w:val="28"/>
        </w:rPr>
        <w:t>;</w:t>
      </w:r>
    </w:p>
    <w:p w:rsidR="00A16A78" w:rsidRDefault="00A16A78" w:rsidP="00A16A78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A5F59">
        <w:rPr>
          <w:rFonts w:ascii="Times New Roman" w:hAnsi="Times New Roman"/>
          <w:sz w:val="28"/>
          <w:szCs w:val="28"/>
        </w:rPr>
        <w:t>- игровая деятельность (настольно-печ</w:t>
      </w:r>
      <w:r w:rsidR="0009418B">
        <w:rPr>
          <w:rFonts w:ascii="Times New Roman" w:hAnsi="Times New Roman"/>
          <w:sz w:val="28"/>
          <w:szCs w:val="28"/>
        </w:rPr>
        <w:t>атные игры, игры - эксперименты, дидактические игры</w:t>
      </w:r>
      <w:r w:rsidRPr="002A5F5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16A78" w:rsidRPr="004D3E50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</w:rPr>
      </w:pPr>
      <w:r w:rsidRPr="001108C7">
        <w:rPr>
          <w:rFonts w:ascii="Times New Roman" w:hAnsi="Times New Roman"/>
          <w:b/>
          <w:bCs/>
          <w:sz w:val="40"/>
          <w:szCs w:val="40"/>
        </w:rPr>
        <w:lastRenderedPageBreak/>
        <w:t>Цель проекта:</w:t>
      </w:r>
    </w:p>
    <w:p w:rsidR="00A0394C" w:rsidRPr="00A0394C" w:rsidRDefault="00A0394C" w:rsidP="00A0394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познавательного интереса детей в процессе опытно – экспериментальной деятельности.</w:t>
      </w:r>
    </w:p>
    <w:p w:rsidR="00A16A78" w:rsidRPr="002A5F59" w:rsidRDefault="00A16A78" w:rsidP="00A16A78">
      <w:pPr>
        <w:shd w:val="clear" w:color="auto" w:fill="FFFFFF"/>
        <w:spacing w:before="243" w:after="243" w:line="3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16A78" w:rsidRDefault="00A16A78" w:rsidP="00A16A78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</w:rPr>
      </w:pPr>
      <w:r w:rsidRPr="00954486">
        <w:rPr>
          <w:rFonts w:ascii="Times New Roman" w:hAnsi="Times New Roman"/>
          <w:b/>
          <w:bCs/>
          <w:sz w:val="40"/>
          <w:szCs w:val="40"/>
        </w:rPr>
        <w:t>Задачи проекта: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расширять представление детей о физических свойствах окружающего мира;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знакомить детей со свойствами различных предметов, природных материалов; - развитие мыслительных процессов, самостоятельности;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гуманно-ценностного отношения к природе;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необходимых условий для развития опытно – экспериментальной деятельности детей;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опыт выполнения правил техники безопасности при проведении экспериментов;</w:t>
      </w:r>
    </w:p>
    <w:p w:rsidR="00A0394C" w:rsidRPr="00A0394C" w:rsidRDefault="00A0394C" w:rsidP="0009418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39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роди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телей к совместной деятельности.</w:t>
      </w:r>
    </w:p>
    <w:p w:rsidR="00A16A78" w:rsidRPr="00541E6B" w:rsidRDefault="00A16A78" w:rsidP="0009418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541E6B">
        <w:rPr>
          <w:rFonts w:ascii="Times New Roman" w:hAnsi="Times New Roman"/>
          <w:sz w:val="28"/>
          <w:szCs w:val="28"/>
        </w:rPr>
        <w:br/>
      </w:r>
    </w:p>
    <w:p w:rsidR="00A16A78" w:rsidRDefault="00A16A78" w:rsidP="00A16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0394C" w:rsidRDefault="00A0394C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394C" w:rsidRDefault="00A0394C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394C" w:rsidRDefault="00A0394C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0394C" w:rsidRDefault="00A0394C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53452F">
        <w:rPr>
          <w:rFonts w:ascii="Times New Roman" w:hAnsi="Times New Roman"/>
          <w:b/>
          <w:sz w:val="40"/>
          <w:szCs w:val="40"/>
        </w:rPr>
        <w:t>Предполагаемый  результат:</w:t>
      </w:r>
    </w:p>
    <w:p w:rsidR="0009418B" w:rsidRPr="0009418B" w:rsidRDefault="0009418B" w:rsidP="0009418B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09418B">
        <w:rPr>
          <w:rFonts w:ascii="Times New Roman" w:eastAsia="Times New Roman" w:hAnsi="Times New Roman" w:cs="Times New Roman"/>
          <w:sz w:val="28"/>
          <w:szCs w:val="28"/>
        </w:rPr>
        <w:t>Проявляет устойчивый познавательны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й интерес к экспериментированию.</w:t>
      </w:r>
    </w:p>
    <w:p w:rsidR="0009418B" w:rsidRPr="0009418B" w:rsidRDefault="0009418B" w:rsidP="0009418B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>Выдвигает гипотезы, предположения, способы их решения, широко пользуясь а</w:t>
      </w:r>
      <w:r>
        <w:rPr>
          <w:rFonts w:ascii="Times New Roman" w:eastAsia="Times New Roman" w:hAnsi="Times New Roman" w:cs="Times New Roman"/>
          <w:sz w:val="28"/>
          <w:szCs w:val="28"/>
        </w:rPr>
        <w:t>ргументацией и доказательствами.</w:t>
      </w:r>
    </w:p>
    <w:p w:rsidR="0009418B" w:rsidRPr="0009418B" w:rsidRDefault="0009418B" w:rsidP="0009418B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>Самостоятельно планирует предстоящую деятельность; осознанно выбирает предметы и материалы для самостоятельной деятельности в соответствии с их качествами, свойствами и назначением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18B" w:rsidRPr="0009418B" w:rsidRDefault="0009418B" w:rsidP="0009418B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>Проявляет инициативу и творчест</w:t>
      </w:r>
      <w:r>
        <w:rPr>
          <w:rFonts w:ascii="Times New Roman" w:eastAsia="Times New Roman" w:hAnsi="Times New Roman" w:cs="Times New Roman"/>
          <w:sz w:val="28"/>
          <w:szCs w:val="28"/>
        </w:rPr>
        <w:t>во в решении поставленных задач.</w:t>
      </w:r>
    </w:p>
    <w:p w:rsidR="0009418B" w:rsidRPr="0009418B" w:rsidRDefault="0009418B" w:rsidP="0009418B">
      <w:pPr>
        <w:numPr>
          <w:ilvl w:val="0"/>
          <w:numId w:val="6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В диалоге </w:t>
      </w:r>
      <w:proofErr w:type="gramStart"/>
      <w:r w:rsidRPr="0009418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взрослыми поясняет ход деятельности, делает выводы.</w:t>
      </w:r>
    </w:p>
    <w:p w:rsidR="00A16A78" w:rsidRDefault="00A16A78" w:rsidP="0009418B">
      <w:pPr>
        <w:ind w:left="60"/>
      </w:pPr>
    </w:p>
    <w:p w:rsidR="00A16A78" w:rsidRPr="001168DA" w:rsidRDefault="00A16A78" w:rsidP="00A16A78">
      <w:pPr>
        <w:pStyle w:val="a3"/>
        <w:ind w:left="420"/>
        <w:rPr>
          <w:rFonts w:ascii="Times New Roman" w:hAnsi="Times New Roman"/>
          <w:sz w:val="32"/>
          <w:szCs w:val="32"/>
        </w:rPr>
      </w:pPr>
      <w:r w:rsidRPr="001168DA">
        <w:rPr>
          <w:rFonts w:ascii="Times New Roman" w:hAnsi="Times New Roman"/>
          <w:sz w:val="28"/>
          <w:szCs w:val="28"/>
        </w:rPr>
        <w:br/>
      </w:r>
    </w:p>
    <w:p w:rsidR="00A16A78" w:rsidRPr="00301E26" w:rsidRDefault="00A16A78" w:rsidP="00A16A78"/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ind w:left="-851"/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rPr>
          <w:rFonts w:ascii="Times New Roman" w:hAnsi="Times New Roman"/>
          <w:b/>
          <w:sz w:val="40"/>
          <w:szCs w:val="40"/>
        </w:rPr>
      </w:pPr>
    </w:p>
    <w:p w:rsidR="0009418B" w:rsidRDefault="0009418B" w:rsidP="00A16A7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16A78" w:rsidRDefault="00A16A78" w:rsidP="00A16A78">
      <w:pPr>
        <w:jc w:val="center"/>
        <w:rPr>
          <w:rFonts w:ascii="Times New Roman" w:hAnsi="Times New Roman"/>
          <w:b/>
          <w:sz w:val="40"/>
          <w:szCs w:val="40"/>
        </w:rPr>
      </w:pPr>
      <w:r w:rsidRPr="00DF727D">
        <w:rPr>
          <w:rFonts w:ascii="Times New Roman" w:hAnsi="Times New Roman"/>
          <w:b/>
          <w:sz w:val="40"/>
          <w:szCs w:val="40"/>
        </w:rPr>
        <w:t>Этапы выполнения работы по проекту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4"/>
        <w:gridCol w:w="2404"/>
        <w:gridCol w:w="4623"/>
      </w:tblGrid>
      <w:tr w:rsidR="00A16A78" w:rsidRPr="0079540C" w:rsidTr="00751AB8">
        <w:tc>
          <w:tcPr>
            <w:tcW w:w="254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240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4623" w:type="dxa"/>
          </w:tcPr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A16A78" w:rsidRPr="0079540C" w:rsidTr="00751AB8">
        <w:tc>
          <w:tcPr>
            <w:tcW w:w="254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Подготовительный (разработка проекта)</w:t>
            </w:r>
          </w:p>
        </w:tc>
        <w:tc>
          <w:tcPr>
            <w:tcW w:w="240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01.05.2017 г. по 30.09.2017</w:t>
            </w:r>
            <w:r w:rsidRPr="0079540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-определение проблемы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-постановка целей и задачи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-подбор методической и научно-популярной литературы, иллюстративного материала;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-подбор материалов, атрибутов игрушек;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-изготовление дидактических игр;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-составление перспективного плана мероприятий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-введение детей в проблемную ситуацию, доступную их пониманию;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-формирование устойчивого интереса к тематике проекта.</w:t>
            </w:r>
          </w:p>
        </w:tc>
      </w:tr>
      <w:tr w:rsidR="00A16A78" w:rsidRPr="0079540C" w:rsidTr="00751AB8">
        <w:trPr>
          <w:trHeight w:val="1401"/>
        </w:trPr>
        <w:tc>
          <w:tcPr>
            <w:tcW w:w="254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240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1.10.2017 г. по 30.04.2019</w:t>
            </w:r>
            <w:r w:rsidRPr="007954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23" w:type="dxa"/>
          </w:tcPr>
          <w:p w:rsidR="00A16A78" w:rsidRPr="0079540C" w:rsidRDefault="00A16A78" w:rsidP="00751AB8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-выполнение проекта</w:t>
            </w:r>
          </w:p>
        </w:tc>
      </w:tr>
      <w:tr w:rsidR="00A16A78" w:rsidRPr="0079540C" w:rsidTr="00751AB8">
        <w:trPr>
          <w:trHeight w:val="2386"/>
        </w:trPr>
        <w:tc>
          <w:tcPr>
            <w:tcW w:w="254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240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01.05.2019г. по 31.05.2019</w:t>
            </w:r>
            <w:r w:rsidRPr="007954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23" w:type="dxa"/>
          </w:tcPr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-анализ достижения поставленной цели и полученных результатов;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-обобщение результатов работы формулировка выводов;</w:t>
            </w:r>
          </w:p>
          <w:p w:rsidR="00A16A78" w:rsidRPr="0079540C" w:rsidRDefault="00A16A78" w:rsidP="00751A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-составление рекомендации.</w:t>
            </w:r>
          </w:p>
        </w:tc>
      </w:tr>
      <w:tr w:rsidR="00A16A78" w:rsidRPr="0079540C" w:rsidTr="00751AB8">
        <w:trPr>
          <w:trHeight w:val="2122"/>
        </w:trPr>
        <w:tc>
          <w:tcPr>
            <w:tcW w:w="254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404" w:type="dxa"/>
          </w:tcPr>
          <w:p w:rsidR="00A16A78" w:rsidRPr="0079540C" w:rsidRDefault="00A16A78" w:rsidP="0075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21.05.2019</w:t>
            </w:r>
            <w:r w:rsidRPr="007954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23" w:type="dxa"/>
          </w:tcPr>
          <w:p w:rsidR="00A16A78" w:rsidRPr="0079540C" w:rsidRDefault="00A16A78" w:rsidP="0009418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9540C">
              <w:rPr>
                <w:rFonts w:ascii="Times New Roman" w:hAnsi="Times New Roman"/>
                <w:sz w:val="28"/>
                <w:szCs w:val="28"/>
              </w:rPr>
              <w:t>-мастер-класс по теме: «</w:t>
            </w:r>
            <w:r w:rsidR="0009418B">
              <w:rPr>
                <w:rFonts w:ascii="Times New Roman" w:hAnsi="Times New Roman"/>
                <w:sz w:val="28"/>
                <w:szCs w:val="28"/>
              </w:rPr>
              <w:t>Почемучки-исследователи</w:t>
            </w:r>
            <w:r w:rsidRPr="0079540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6A78" w:rsidRPr="00DF727D" w:rsidRDefault="00A16A78" w:rsidP="00A16A78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16A78" w:rsidRPr="00DF727D" w:rsidRDefault="00A16A78" w:rsidP="00A16A78">
      <w:pPr>
        <w:spacing w:after="0"/>
        <w:rPr>
          <w:rFonts w:ascii="Times New Roman" w:hAnsi="Times New Roman"/>
          <w:sz w:val="28"/>
          <w:szCs w:val="28"/>
        </w:rPr>
      </w:pPr>
    </w:p>
    <w:p w:rsidR="00A16A78" w:rsidRPr="00DF727D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jc w:val="center"/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jc w:val="center"/>
        <w:rPr>
          <w:rFonts w:ascii="Times New Roman" w:hAnsi="Times New Roman"/>
          <w:b/>
          <w:sz w:val="40"/>
          <w:szCs w:val="40"/>
        </w:rPr>
      </w:pPr>
      <w:r w:rsidRPr="002B1BD7">
        <w:rPr>
          <w:rFonts w:ascii="Times New Roman" w:hAnsi="Times New Roman"/>
          <w:b/>
          <w:sz w:val="40"/>
          <w:szCs w:val="40"/>
        </w:rPr>
        <w:t>Обеспечение</w:t>
      </w:r>
    </w:p>
    <w:p w:rsidR="00A16A78" w:rsidRPr="004B1483" w:rsidRDefault="00A16A78" w:rsidP="00A16A78">
      <w:pPr>
        <w:rPr>
          <w:rFonts w:ascii="Times New Roman" w:hAnsi="Times New Roman"/>
          <w:b/>
          <w:sz w:val="28"/>
          <w:szCs w:val="28"/>
        </w:rPr>
      </w:pPr>
      <w:r w:rsidRPr="004B1483">
        <w:rPr>
          <w:rFonts w:ascii="Times New Roman" w:hAnsi="Times New Roman"/>
          <w:b/>
          <w:sz w:val="28"/>
          <w:szCs w:val="28"/>
        </w:rPr>
        <w:t>Методическое</w:t>
      </w:r>
    </w:p>
    <w:p w:rsidR="0009418B" w:rsidRPr="0009418B" w:rsidRDefault="0009418B" w:rsidP="0009418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>Программа воспитания и обучения в детском саду «От рождения до школы».</w:t>
      </w:r>
    </w:p>
    <w:p w:rsidR="0009418B" w:rsidRPr="0009418B" w:rsidRDefault="0009418B" w:rsidP="0009418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18B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Н.Е., </w:t>
      </w:r>
      <w:proofErr w:type="spellStart"/>
      <w:r w:rsidRPr="0009418B">
        <w:rPr>
          <w:rFonts w:ascii="Times New Roman" w:eastAsia="Times New Roman" w:hAnsi="Times New Roman" w:cs="Times New Roman"/>
          <w:sz w:val="28"/>
          <w:szCs w:val="28"/>
        </w:rPr>
        <w:t>Галимов</w:t>
      </w:r>
      <w:proofErr w:type="spell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О.Р. Познавательно-исследовательская деятельность дошкольников. М.: Мозаика-синтез, 2015.</w:t>
      </w:r>
    </w:p>
    <w:p w:rsidR="0009418B" w:rsidRPr="0009418B" w:rsidRDefault="0009418B" w:rsidP="0009418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>Организация опытно-экспериментальной деятельности в ДОУ. СПб</w:t>
      </w:r>
      <w:proofErr w:type="gramStart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9418B">
        <w:rPr>
          <w:rFonts w:ascii="Times New Roman" w:eastAsia="Times New Roman" w:hAnsi="Times New Roman" w:cs="Times New Roman"/>
          <w:sz w:val="28"/>
          <w:szCs w:val="28"/>
        </w:rPr>
        <w:t>Детство-пресс, 2012.</w:t>
      </w:r>
    </w:p>
    <w:p w:rsidR="0009418B" w:rsidRPr="0009418B" w:rsidRDefault="0009418B" w:rsidP="0009418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Куликова И.Э., </w:t>
      </w:r>
      <w:proofErr w:type="spellStart"/>
      <w:r w:rsidRPr="0009418B">
        <w:rPr>
          <w:rFonts w:ascii="Times New Roman" w:eastAsia="Times New Roman" w:hAnsi="Times New Roman" w:cs="Times New Roman"/>
          <w:sz w:val="28"/>
          <w:szCs w:val="28"/>
        </w:rPr>
        <w:t>Совгир</w:t>
      </w:r>
      <w:proofErr w:type="spell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Н.Н. Детское экспериментирование. М.: Педагогическое общество России, 2005.</w:t>
      </w:r>
    </w:p>
    <w:p w:rsidR="0009418B" w:rsidRPr="0009418B" w:rsidRDefault="0009418B" w:rsidP="0009418B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418B">
        <w:rPr>
          <w:rFonts w:ascii="Times New Roman" w:eastAsia="Times New Roman" w:hAnsi="Times New Roman" w:cs="Times New Roman"/>
          <w:sz w:val="28"/>
          <w:szCs w:val="28"/>
        </w:rPr>
        <w:t>Дыбина</w:t>
      </w:r>
      <w:proofErr w:type="spell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09418B">
        <w:rPr>
          <w:rFonts w:ascii="Times New Roman" w:eastAsia="Times New Roman" w:hAnsi="Times New Roman" w:cs="Times New Roman"/>
          <w:sz w:val="28"/>
          <w:szCs w:val="28"/>
        </w:rPr>
        <w:t>Неизведанное</w:t>
      </w:r>
      <w:proofErr w:type="gramEnd"/>
      <w:r w:rsidRPr="0009418B">
        <w:rPr>
          <w:rFonts w:ascii="Times New Roman" w:eastAsia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М.: Сфера, 2001.</w:t>
      </w:r>
    </w:p>
    <w:p w:rsidR="0009418B" w:rsidRDefault="0009418B" w:rsidP="0009418B"/>
    <w:p w:rsidR="00A16A78" w:rsidRDefault="00A16A78" w:rsidP="00A16A78">
      <w:pPr>
        <w:jc w:val="both"/>
        <w:rPr>
          <w:rFonts w:ascii="Times New Roman" w:hAnsi="Times New Roman"/>
          <w:b/>
          <w:sz w:val="28"/>
          <w:szCs w:val="28"/>
        </w:rPr>
      </w:pPr>
    </w:p>
    <w:p w:rsidR="00A16A78" w:rsidRPr="000419C5" w:rsidRDefault="00A16A78" w:rsidP="00A16A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1483">
        <w:rPr>
          <w:rFonts w:ascii="Times New Roman" w:hAnsi="Times New Roman"/>
          <w:b/>
          <w:sz w:val="28"/>
          <w:szCs w:val="28"/>
        </w:rPr>
        <w:t>Материально-технические</w:t>
      </w:r>
    </w:p>
    <w:p w:rsidR="00A16A78" w:rsidRPr="00C9282F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Default="00A16A78" w:rsidP="00A16A7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атрибутов, стенгазет, альбомов, фотоальбомов.</w:t>
      </w:r>
    </w:p>
    <w:p w:rsidR="00A16A78" w:rsidRDefault="00A16A78" w:rsidP="00A16A7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работ по проекту.</w:t>
      </w:r>
    </w:p>
    <w:p w:rsidR="00A16A78" w:rsidRPr="003512DB" w:rsidRDefault="00A16A78" w:rsidP="00A16A7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51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Оформление </w:t>
      </w:r>
      <w:r w:rsidR="00094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экспериментального уголка</w:t>
      </w:r>
      <w:r w:rsidRPr="003512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выставки для детей и родителей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6A78" w:rsidRDefault="00A16A78" w:rsidP="00A16A7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аудиозаписи.</w:t>
      </w:r>
    </w:p>
    <w:p w:rsidR="00A16A78" w:rsidRDefault="00A16A78" w:rsidP="00A16A7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Видеосъёмка.</w:t>
      </w:r>
    </w:p>
    <w:p w:rsidR="00A16A78" w:rsidRDefault="00A16A78" w:rsidP="00A16A78">
      <w:pPr>
        <w:rPr>
          <w:rFonts w:ascii="Times New Roman" w:hAnsi="Times New Roman"/>
          <w:sz w:val="28"/>
          <w:szCs w:val="28"/>
        </w:rPr>
      </w:pPr>
    </w:p>
    <w:p w:rsidR="00A16A78" w:rsidRPr="004B1483" w:rsidRDefault="00A16A78" w:rsidP="00A16A78">
      <w:pPr>
        <w:rPr>
          <w:rFonts w:ascii="Times New Roman" w:hAnsi="Times New Roman"/>
          <w:b/>
          <w:sz w:val="28"/>
          <w:szCs w:val="28"/>
        </w:rPr>
      </w:pPr>
      <w:r w:rsidRPr="004B1483">
        <w:rPr>
          <w:rFonts w:ascii="Times New Roman" w:hAnsi="Times New Roman"/>
          <w:b/>
          <w:sz w:val="28"/>
          <w:szCs w:val="28"/>
        </w:rPr>
        <w:lastRenderedPageBreak/>
        <w:t>Дидактическое</w:t>
      </w:r>
    </w:p>
    <w:p w:rsidR="00A16A78" w:rsidRDefault="00A16A78" w:rsidP="00A16A7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НОД, бесед, консультаций, экскурсий.</w:t>
      </w:r>
    </w:p>
    <w:p w:rsidR="00E63853" w:rsidRPr="00A16A78" w:rsidRDefault="00A16A78" w:rsidP="00A16A7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игры.</w:t>
      </w:r>
    </w:p>
    <w:sectPr w:rsidR="00E63853" w:rsidRPr="00A16A78" w:rsidSect="00A16A78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A4B"/>
    <w:multiLevelType w:val="multilevel"/>
    <w:tmpl w:val="EDE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76738"/>
    <w:multiLevelType w:val="hybridMultilevel"/>
    <w:tmpl w:val="C818F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6894"/>
    <w:multiLevelType w:val="multilevel"/>
    <w:tmpl w:val="6BDA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E36F6"/>
    <w:multiLevelType w:val="multilevel"/>
    <w:tmpl w:val="5432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36848"/>
    <w:multiLevelType w:val="multilevel"/>
    <w:tmpl w:val="B1DC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C1EE4"/>
    <w:multiLevelType w:val="hybridMultilevel"/>
    <w:tmpl w:val="0B5A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F6C30"/>
    <w:multiLevelType w:val="multilevel"/>
    <w:tmpl w:val="6E6C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6A78"/>
    <w:rsid w:val="0009418B"/>
    <w:rsid w:val="00A0394C"/>
    <w:rsid w:val="00A16A78"/>
    <w:rsid w:val="00A94FDB"/>
    <w:rsid w:val="00C60408"/>
    <w:rsid w:val="00E6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A16A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rsid w:val="00A16A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c0">
    <w:name w:val="c0"/>
    <w:basedOn w:val="a0"/>
    <w:rsid w:val="00A16A78"/>
  </w:style>
  <w:style w:type="paragraph" w:styleId="a5">
    <w:name w:val="Balloon Text"/>
    <w:basedOn w:val="a"/>
    <w:link w:val="a6"/>
    <w:uiPriority w:val="99"/>
    <w:semiHidden/>
    <w:unhideWhenUsed/>
    <w:rsid w:val="00A1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2020-02-15T11:02:00Z</dcterms:created>
  <dcterms:modified xsi:type="dcterms:W3CDTF">2020-07-14T11:05:00Z</dcterms:modified>
</cp:coreProperties>
</file>