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32" w:rsidRDefault="00444F32" w:rsidP="00444F32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t> </w:t>
      </w:r>
      <w:r>
        <w:rPr>
          <w:b/>
          <w:sz w:val="28"/>
          <w:szCs w:val="28"/>
        </w:rPr>
        <w:t xml:space="preserve">                       </w:t>
      </w:r>
      <w:r>
        <w:rPr>
          <w:rFonts w:ascii="Calibri" w:eastAsia="Calibri" w:hAnsi="Calibri"/>
          <w:sz w:val="22"/>
          <w:szCs w:val="22"/>
          <w:lang w:eastAsia="en-US"/>
        </w:rPr>
        <w:t>Муниципальное бюджетное образовательное учреждение</w:t>
      </w:r>
      <w:proofErr w:type="gramStart"/>
      <w:r>
        <w:rPr>
          <w:rFonts w:ascii="Calibri" w:eastAsia="Calibri" w:hAnsi="Calibri"/>
          <w:sz w:val="22"/>
          <w:szCs w:val="22"/>
          <w:lang w:eastAsia="en-US"/>
        </w:rPr>
        <w:t xml:space="preserve">   «</w:t>
      </w:r>
      <w:proofErr w:type="spellStart"/>
      <w:proofErr w:type="gramEnd"/>
      <w:r>
        <w:rPr>
          <w:rFonts w:ascii="Calibri" w:eastAsia="Calibri" w:hAnsi="Calibri"/>
          <w:sz w:val="22"/>
          <w:szCs w:val="22"/>
          <w:lang w:eastAsia="en-US"/>
        </w:rPr>
        <w:t>Анненковская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основная общеобразовательная школа»</w:t>
      </w:r>
    </w:p>
    <w:tbl>
      <w:tblPr>
        <w:tblStyle w:val="3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444F32" w:rsidTr="00444F32">
        <w:trPr>
          <w:trHeight w:val="1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Default="00444F32">
            <w:pPr>
              <w:tabs>
                <w:tab w:val="left" w:pos="746"/>
                <w:tab w:val="center" w:pos="2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:rsidR="00444F32" w:rsidRDefault="00444F32">
            <w:pPr>
              <w:tabs>
                <w:tab w:val="left" w:pos="746"/>
                <w:tab w:val="center" w:pos="2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«Рассмотрено и одобрено»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 заседании педсовета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№1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31.08.2017 г.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</w:p>
          <w:p w:rsidR="00444F32" w:rsidRDefault="00444F32">
            <w:pPr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32" w:rsidRDefault="00444F32">
            <w:pPr>
              <w:jc w:val="center"/>
              <w:rPr>
                <w:sz w:val="22"/>
                <w:szCs w:val="22"/>
              </w:rPr>
            </w:pP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«Утверждено»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Приказом директора № 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  1.09.2017</w:t>
            </w:r>
            <w:proofErr w:type="gramEnd"/>
            <w:r>
              <w:rPr>
                <w:sz w:val="22"/>
                <w:szCs w:val="22"/>
              </w:rPr>
              <w:t xml:space="preserve"> г.</w:t>
            </w:r>
          </w:p>
          <w:p w:rsidR="00444F32" w:rsidRDefault="00444F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________/ Кулагина Т.А./</w:t>
            </w: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</w:p>
          <w:p w:rsidR="00444F32" w:rsidRDefault="00444F3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4F32" w:rsidRDefault="00444F32" w:rsidP="00444F32">
      <w:pPr>
        <w:tabs>
          <w:tab w:val="left" w:pos="801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29FB7" wp14:editId="3B3021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0530" cy="615315"/>
                <wp:effectExtent l="0" t="0" r="0" b="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89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4F32" w:rsidRDefault="00444F32" w:rsidP="00444F32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29FB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33.9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" filled="f" stroked="f">
                <v:path arrowok="t"/>
                <v:textbox style="mso-fit-shape-to-text:t">
                  <w:txbxContent>
                    <w:p w:rsidR="00444F32" w:rsidRDefault="00444F32" w:rsidP="00444F32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bookmarkStart w:id="0" w:name="_GoBack"/>
      <w:bookmarkEnd w:id="0"/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b/>
          <w:sz w:val="48"/>
          <w:szCs w:val="48"/>
          <w:lang w:eastAsia="en-US"/>
        </w:rPr>
      </w:pPr>
      <w:r>
        <w:rPr>
          <w:rFonts w:ascii="Calibri" w:eastAsia="Calibri" w:hAnsi="Calibri"/>
          <w:b/>
          <w:sz w:val="48"/>
          <w:szCs w:val="48"/>
          <w:lang w:eastAsia="en-US"/>
        </w:rPr>
        <w:t>Адаптированная рабочая программа для обучающихся с ОВЗ</w:t>
      </w: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>по окружающему миру</w:t>
      </w: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>в 1 классе</w:t>
      </w: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>на 2017-2018 учебный год</w:t>
      </w:r>
    </w:p>
    <w:p w:rsidR="00444F32" w:rsidRDefault="00444F32" w:rsidP="00444F32">
      <w:pPr>
        <w:spacing w:after="200" w:line="276" w:lineRule="auto"/>
        <w:rPr>
          <w:rFonts w:ascii="Calibri" w:eastAsia="Calibri" w:hAnsi="Calibri"/>
          <w:sz w:val="40"/>
          <w:szCs w:val="40"/>
          <w:lang w:eastAsia="en-US"/>
        </w:rPr>
      </w:pPr>
      <w:r>
        <w:rPr>
          <w:rFonts w:ascii="Calibri" w:eastAsia="Calibri" w:hAnsi="Calibri"/>
          <w:sz w:val="40"/>
          <w:szCs w:val="40"/>
          <w:lang w:eastAsia="en-US"/>
        </w:rPr>
        <w:t xml:space="preserve">                                                               Учитель: </w:t>
      </w:r>
      <w:proofErr w:type="spellStart"/>
      <w:r>
        <w:rPr>
          <w:rFonts w:ascii="Calibri" w:eastAsia="Calibri" w:hAnsi="Calibri"/>
          <w:sz w:val="40"/>
          <w:szCs w:val="40"/>
          <w:lang w:eastAsia="en-US"/>
        </w:rPr>
        <w:t>Апанина</w:t>
      </w:r>
      <w:proofErr w:type="spellEnd"/>
      <w:r>
        <w:rPr>
          <w:rFonts w:ascii="Calibri" w:eastAsia="Calibri" w:hAnsi="Calibri"/>
          <w:sz w:val="40"/>
          <w:szCs w:val="40"/>
          <w:lang w:eastAsia="en-US"/>
        </w:rPr>
        <w:t xml:space="preserve"> А.Н.</w:t>
      </w:r>
    </w:p>
    <w:p w:rsidR="00444F32" w:rsidRDefault="00444F32" w:rsidP="00444F32">
      <w:pPr>
        <w:tabs>
          <w:tab w:val="left" w:pos="7845"/>
        </w:tabs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ab/>
      </w: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444F32" w:rsidRDefault="00444F32" w:rsidP="00444F32">
      <w:pPr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с. Анненково, 2017 год</w:t>
      </w:r>
    </w:p>
    <w:p w:rsidR="00B07063" w:rsidRPr="00916EE0" w:rsidRDefault="0071277B" w:rsidP="00916EE0">
      <w:pPr>
        <w:pStyle w:val="a5"/>
        <w:jc w:val="center"/>
        <w:rPr>
          <w:b/>
          <w:sz w:val="28"/>
        </w:rPr>
      </w:pPr>
      <w:r w:rsidRPr="00916EE0">
        <w:rPr>
          <w:b/>
          <w:sz w:val="28"/>
        </w:rPr>
        <w:lastRenderedPageBreak/>
        <w:t>Пояснительная записка</w:t>
      </w:r>
    </w:p>
    <w:p w:rsidR="0019421C" w:rsidRPr="00916EE0" w:rsidRDefault="0071277B" w:rsidP="00916EE0">
      <w:pPr>
        <w:pStyle w:val="a5"/>
        <w:jc w:val="both"/>
      </w:pPr>
      <w:r w:rsidRPr="00916EE0">
        <w:tab/>
      </w:r>
    </w:p>
    <w:p w:rsidR="00916EE0" w:rsidRDefault="0019421C" w:rsidP="00916EE0">
      <w:pPr>
        <w:pStyle w:val="a5"/>
        <w:ind w:firstLine="426"/>
        <w:jc w:val="both"/>
      </w:pPr>
      <w:r w:rsidRPr="00916EE0">
        <w:t xml:space="preserve"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ОВЗ по окружающему миру, одобренной решением федерального учебно-методического объединения по общему образованию (протокол от 22 декабря 2015 г. №4/15). </w:t>
      </w:r>
    </w:p>
    <w:p w:rsidR="00916EE0" w:rsidRDefault="0019421C" w:rsidP="00916EE0">
      <w:pPr>
        <w:pStyle w:val="a5"/>
        <w:ind w:firstLine="426"/>
        <w:jc w:val="both"/>
      </w:pPr>
      <w:r w:rsidRPr="00916EE0">
        <w:t>Рабочая программа ориентирована на учебник: А.А.</w:t>
      </w:r>
      <w:r w:rsidR="00916EE0">
        <w:t xml:space="preserve"> Плешакова «</w:t>
      </w:r>
      <w:r w:rsidR="00916EE0" w:rsidRPr="00916EE0">
        <w:rPr>
          <w:i/>
        </w:rPr>
        <w:t>Окружающий мир</w:t>
      </w:r>
      <w:r w:rsidR="00916EE0">
        <w:t>»</w:t>
      </w:r>
      <w:r w:rsidRPr="00916EE0">
        <w:t>.</w:t>
      </w:r>
    </w:p>
    <w:p w:rsidR="00916EE0" w:rsidRDefault="0019421C" w:rsidP="00916EE0">
      <w:pPr>
        <w:pStyle w:val="a5"/>
        <w:ind w:firstLine="426"/>
        <w:jc w:val="both"/>
      </w:pPr>
      <w:r w:rsidRPr="00916EE0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</w:t>
      </w:r>
      <w:r w:rsidR="004114B7" w:rsidRPr="00916EE0">
        <w:t>вии с целями изучения окружающего мира</w:t>
      </w:r>
      <w:r w:rsidRPr="00916EE0">
        <w:t xml:space="preserve">, которые определены Федеральным государственным стандартом образования обучающихся с ОВЗ. </w:t>
      </w:r>
    </w:p>
    <w:p w:rsidR="00916EE0" w:rsidRDefault="00916EE0" w:rsidP="00916EE0">
      <w:pPr>
        <w:pStyle w:val="a5"/>
        <w:ind w:firstLine="426"/>
        <w:jc w:val="both"/>
      </w:pPr>
    </w:p>
    <w:p w:rsidR="00916EE0" w:rsidRPr="00916EE0" w:rsidRDefault="0019421C" w:rsidP="00916EE0">
      <w:pPr>
        <w:pStyle w:val="a5"/>
        <w:ind w:firstLine="426"/>
        <w:jc w:val="both"/>
        <w:rPr>
          <w:i/>
        </w:rPr>
      </w:pPr>
      <w:r w:rsidRPr="00916EE0">
        <w:t xml:space="preserve">Цель реализации АООП НОО обучающихся с ЗПР — </w:t>
      </w:r>
      <w:r w:rsidR="00916EE0" w:rsidRPr="00916EE0">
        <w:rPr>
          <w:i/>
        </w:rPr>
        <w:t>обеспечение выполнения требований</w:t>
      </w:r>
      <w:r w:rsidR="00916EE0" w:rsidRPr="00916EE0">
        <w:t xml:space="preserve"> </w:t>
      </w:r>
      <w:r w:rsidRPr="00916EE0">
        <w:t xml:space="preserve">ФГОС НОО </w:t>
      </w:r>
      <w:r w:rsidRPr="00916EE0">
        <w:rPr>
          <w:i/>
        </w:rPr>
        <w:t>обучающихся с</w:t>
      </w:r>
      <w:r w:rsidRPr="00916EE0">
        <w:t xml:space="preserve"> ОВЗ </w:t>
      </w:r>
      <w:r w:rsidR="00916EE0" w:rsidRPr="00916EE0">
        <w:rPr>
          <w:i/>
        </w:rPr>
        <w:t xml:space="preserve">посредством создания условий для максимального  </w:t>
      </w:r>
      <w:r w:rsidRPr="00916EE0">
        <w:rPr>
          <w:i/>
        </w:rPr>
        <w:t>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916EE0" w:rsidRDefault="00916EE0" w:rsidP="00916EE0">
      <w:pPr>
        <w:pStyle w:val="a5"/>
        <w:ind w:firstLine="426"/>
        <w:jc w:val="both"/>
      </w:pPr>
    </w:p>
    <w:p w:rsidR="0019421C" w:rsidRPr="00916EE0" w:rsidRDefault="0019421C" w:rsidP="00916EE0">
      <w:pPr>
        <w:pStyle w:val="a5"/>
        <w:ind w:firstLine="426"/>
        <w:jc w:val="both"/>
      </w:pPr>
      <w:r w:rsidRPr="00916EE0">
        <w:t xml:space="preserve">Достижение поставленной цели </w:t>
      </w:r>
      <w:r w:rsidR="00916EE0" w:rsidRPr="00916EE0">
        <w:t xml:space="preserve">при разработке и реализации организацией </w:t>
      </w:r>
      <w:r w:rsidRPr="00916EE0">
        <w:t>АООП НОО обучающихся с ЗПР предусматривает решение следующих основных задач: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>достижение планируемых результатов освоения АООП НОО обучающимися с ЗПР с учетом их особых образовательных потребностей, а также индивидуальных особенностей и возможностей;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>создание благоприятных условий для удовлетворения особых образовательных потребностей обучающихся с ЗПР;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>обеспечение доступности получения начального общего образования;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>обеспечение преемственности начального общего и основного общего образования;</w:t>
      </w:r>
    </w:p>
    <w:p w:rsidR="0019421C" w:rsidRPr="00916EE0" w:rsidRDefault="0019421C" w:rsidP="00916EE0">
      <w:pPr>
        <w:pStyle w:val="a5"/>
        <w:numPr>
          <w:ilvl w:val="0"/>
          <w:numId w:val="3"/>
        </w:numPr>
        <w:jc w:val="both"/>
      </w:pPr>
      <w:r w:rsidRPr="00916EE0">
        <w:t xml:space="preserve">использование в образовательном процессе современных образовательных технологий  </w:t>
      </w:r>
      <w:proofErr w:type="spellStart"/>
      <w:r w:rsidRPr="00916EE0">
        <w:t>деятельностного</w:t>
      </w:r>
      <w:proofErr w:type="spellEnd"/>
      <w:r w:rsidRPr="00916EE0">
        <w:t xml:space="preserve">  типа;</w:t>
      </w:r>
    </w:p>
    <w:p w:rsidR="00916EE0" w:rsidRDefault="00916EE0" w:rsidP="00916EE0">
      <w:pPr>
        <w:pStyle w:val="a5"/>
        <w:jc w:val="both"/>
      </w:pPr>
    </w:p>
    <w:p w:rsidR="0019421C" w:rsidRPr="00916EE0" w:rsidRDefault="0019421C" w:rsidP="00916EE0">
      <w:pPr>
        <w:pStyle w:val="a5"/>
        <w:jc w:val="both"/>
      </w:pPr>
      <w:r w:rsidRPr="00916EE0">
        <w:t>Срок реализации программы – 1год.</w:t>
      </w:r>
    </w:p>
    <w:p w:rsidR="00916EE0" w:rsidRDefault="00916EE0" w:rsidP="00916EE0">
      <w:pPr>
        <w:pStyle w:val="a5"/>
        <w:jc w:val="both"/>
      </w:pPr>
    </w:p>
    <w:p w:rsidR="00B07063" w:rsidRPr="00916EE0" w:rsidRDefault="00B07063" w:rsidP="00916EE0">
      <w:pPr>
        <w:pStyle w:val="a5"/>
        <w:jc w:val="both"/>
      </w:pPr>
      <w:r w:rsidRPr="00916EE0">
        <w:t>Изучение курса «Окруж</w:t>
      </w:r>
      <w:r w:rsidR="0071277B" w:rsidRPr="00916EE0">
        <w:t>ающий мир» в начальной школе на</w:t>
      </w:r>
      <w:r w:rsidRPr="00916EE0">
        <w:t>правлено на достижение следующих целей:</w:t>
      </w:r>
    </w:p>
    <w:p w:rsidR="00B07063" w:rsidRPr="00916EE0" w:rsidRDefault="00B07063" w:rsidP="00916EE0">
      <w:pPr>
        <w:pStyle w:val="a5"/>
        <w:numPr>
          <w:ilvl w:val="0"/>
          <w:numId w:val="5"/>
        </w:numPr>
        <w:jc w:val="both"/>
      </w:pPr>
      <w:r w:rsidRPr="00916EE0">
        <w:t>формирование целост</w:t>
      </w:r>
      <w:r w:rsidR="0071277B" w:rsidRPr="00916EE0">
        <w:t>ной картины мира и осознание ме</w:t>
      </w:r>
      <w:r w:rsidRPr="00916EE0"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07063" w:rsidRPr="00916EE0" w:rsidRDefault="00B07063" w:rsidP="00916EE0">
      <w:pPr>
        <w:pStyle w:val="a5"/>
        <w:numPr>
          <w:ilvl w:val="0"/>
          <w:numId w:val="5"/>
        </w:numPr>
        <w:jc w:val="both"/>
      </w:pPr>
      <w:r w:rsidRPr="00916EE0">
        <w:t>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:rsidR="00B07063" w:rsidRPr="00916EE0" w:rsidRDefault="00B07063" w:rsidP="00916EE0">
      <w:pPr>
        <w:pStyle w:val="a5"/>
        <w:numPr>
          <w:ilvl w:val="0"/>
          <w:numId w:val="5"/>
        </w:numPr>
        <w:jc w:val="both"/>
      </w:pPr>
      <w:r w:rsidRPr="00916EE0">
        <w:t>духовно-нравственное развитие и воспитание личности гражданина России в услов</w:t>
      </w:r>
      <w:r w:rsidR="0071277B" w:rsidRPr="00916EE0">
        <w:t>иях культурного и конфессиональ</w:t>
      </w:r>
      <w:r w:rsidRPr="00916EE0">
        <w:t>ного многообразия российского общества.</w:t>
      </w:r>
    </w:p>
    <w:p w:rsidR="00916EE0" w:rsidRDefault="0071277B" w:rsidP="00916EE0">
      <w:pPr>
        <w:pStyle w:val="a5"/>
        <w:jc w:val="both"/>
      </w:pPr>
      <w:r w:rsidRPr="00916EE0">
        <w:tab/>
      </w:r>
    </w:p>
    <w:p w:rsidR="00B07063" w:rsidRPr="00916EE0" w:rsidRDefault="00B07063" w:rsidP="00916EE0">
      <w:pPr>
        <w:pStyle w:val="a5"/>
        <w:jc w:val="both"/>
      </w:pPr>
      <w:r w:rsidRPr="00916EE0">
        <w:t>Основными</w:t>
      </w:r>
      <w:r w:rsidR="0071277B" w:rsidRPr="00916EE0">
        <w:t xml:space="preserve"> </w:t>
      </w:r>
      <w:r w:rsidRPr="00916EE0">
        <w:t>задачами р</w:t>
      </w:r>
      <w:r w:rsidR="0071277B" w:rsidRPr="00916EE0">
        <w:t>еализации содержания курса явля</w:t>
      </w:r>
      <w:r w:rsidRPr="00916EE0">
        <w:t>ются:</w:t>
      </w:r>
    </w:p>
    <w:p w:rsidR="00B07063" w:rsidRPr="00916EE0" w:rsidRDefault="00B07063" w:rsidP="00916EE0">
      <w:pPr>
        <w:pStyle w:val="a5"/>
        <w:numPr>
          <w:ilvl w:val="0"/>
          <w:numId w:val="6"/>
        </w:numPr>
        <w:jc w:val="both"/>
      </w:pPr>
      <w:r w:rsidRPr="00916EE0">
        <w:lastRenderedPageBreak/>
        <w:t>формирование уважит</w:t>
      </w:r>
      <w:r w:rsidR="0071277B" w:rsidRPr="00916EE0">
        <w:t>ельного отношения к семье, насе</w:t>
      </w:r>
      <w:r w:rsidRPr="00916EE0">
        <w:t>лённому пункту, региону, в котором проживают дети, к России, её природе и культуре, истории и современной жизни;</w:t>
      </w:r>
    </w:p>
    <w:p w:rsidR="00B07063" w:rsidRPr="00916EE0" w:rsidRDefault="00B07063" w:rsidP="00916EE0">
      <w:pPr>
        <w:pStyle w:val="a5"/>
        <w:numPr>
          <w:ilvl w:val="0"/>
          <w:numId w:val="6"/>
        </w:numPr>
        <w:jc w:val="both"/>
      </w:pPr>
      <w:r w:rsidRPr="00916EE0">
        <w:t>осознание ребёнком ценности, целостности и многообразия окружающего мира, своего места в нём;</w:t>
      </w:r>
    </w:p>
    <w:p w:rsidR="00B07063" w:rsidRPr="00916EE0" w:rsidRDefault="00B07063" w:rsidP="00916EE0">
      <w:pPr>
        <w:pStyle w:val="a5"/>
        <w:numPr>
          <w:ilvl w:val="0"/>
          <w:numId w:val="6"/>
        </w:numPr>
        <w:jc w:val="both"/>
      </w:pPr>
      <w:r w:rsidRPr="00916EE0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07063" w:rsidRPr="00916EE0" w:rsidRDefault="00B07063" w:rsidP="00916EE0">
      <w:pPr>
        <w:pStyle w:val="a5"/>
        <w:numPr>
          <w:ilvl w:val="0"/>
          <w:numId w:val="6"/>
        </w:numPr>
        <w:jc w:val="both"/>
      </w:pPr>
      <w:r w:rsidRPr="00916EE0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537EBE" w:rsidRPr="00916EE0" w:rsidRDefault="00537EBE" w:rsidP="00916EE0">
      <w:pPr>
        <w:pStyle w:val="a5"/>
        <w:jc w:val="both"/>
      </w:pPr>
    </w:p>
    <w:p w:rsidR="00B07063" w:rsidRPr="00916EE0" w:rsidRDefault="00B07063" w:rsidP="00916EE0">
      <w:pPr>
        <w:pStyle w:val="a5"/>
        <w:jc w:val="center"/>
        <w:rPr>
          <w:b/>
        </w:rPr>
      </w:pPr>
      <w:r w:rsidRPr="00916EE0">
        <w:rPr>
          <w:b/>
          <w:sz w:val="28"/>
        </w:rPr>
        <w:t>Общая характеристика учебного предмета</w:t>
      </w:r>
    </w:p>
    <w:p w:rsidR="00916EE0" w:rsidRDefault="0071277B" w:rsidP="00916EE0">
      <w:pPr>
        <w:pStyle w:val="a5"/>
        <w:jc w:val="both"/>
      </w:pPr>
      <w:r w:rsidRPr="00916EE0">
        <w:tab/>
      </w:r>
    </w:p>
    <w:p w:rsidR="00916EE0" w:rsidRDefault="00B07063" w:rsidP="00916EE0">
      <w:pPr>
        <w:pStyle w:val="a5"/>
        <w:ind w:firstLine="426"/>
        <w:jc w:val="both"/>
      </w:pPr>
      <w:r w:rsidRPr="00916EE0">
        <w:t>Специфика курса «</w:t>
      </w:r>
      <w:r w:rsidRPr="00916EE0">
        <w:rPr>
          <w:i/>
        </w:rPr>
        <w:t>Окружающий мир</w:t>
      </w:r>
      <w:r w:rsidRPr="00916EE0">
        <w:t>» состоит в том, что он, имея ярко выраженны</w:t>
      </w:r>
      <w:r w:rsidR="0071277B" w:rsidRPr="00916EE0">
        <w:t>й интегративный характер, соеди</w:t>
      </w:r>
      <w:r w:rsidRPr="00916EE0"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</w:t>
      </w:r>
      <w:r w:rsidR="0071277B" w:rsidRPr="00916EE0">
        <w:t xml:space="preserve">ого и системного видения мира в </w:t>
      </w:r>
      <w:r w:rsidRPr="00916EE0">
        <w:t>его важнейших взаимосвязях.</w:t>
      </w:r>
      <w:r w:rsidR="0071277B" w:rsidRPr="00916EE0">
        <w:t xml:space="preserve"> </w:t>
      </w:r>
      <w:r w:rsidRPr="00916EE0">
        <w:t>Знакомство с началам</w:t>
      </w:r>
      <w:r w:rsidR="0071277B" w:rsidRPr="00916EE0">
        <w:t>и естественных и социально-гума</w:t>
      </w:r>
      <w:r w:rsidRPr="00916EE0">
        <w:t>нитарных наук в их единстве и взаимосвязях даёт ученику ключ (метод) к осмысле</w:t>
      </w:r>
      <w:r w:rsidR="0071277B" w:rsidRPr="00916EE0">
        <w:t>нию личного опыта, позволяя сде</w:t>
      </w:r>
      <w:r w:rsidRPr="00916EE0">
        <w:t>лать явления окружающего мира понятными, знакомыми и предсказуемыми, найти своё место в ближайшем окружении, прогнозировать направлен</w:t>
      </w:r>
      <w:r w:rsidR="0071277B" w:rsidRPr="00916EE0">
        <w:t>ие своих личных интересов в гар</w:t>
      </w:r>
      <w:r w:rsidRPr="00916EE0">
        <w:t>монии с интересами пр</w:t>
      </w:r>
      <w:r w:rsidR="0071277B" w:rsidRPr="00916EE0">
        <w:t>ироды и общества, тем самым обе</w:t>
      </w:r>
      <w:r w:rsidRPr="00916EE0">
        <w:t xml:space="preserve">спечивая в дальнейшем как своё личное, так и социальное благополучие. </w:t>
      </w:r>
    </w:p>
    <w:p w:rsidR="00916EE0" w:rsidRDefault="00B07063" w:rsidP="00916EE0">
      <w:pPr>
        <w:pStyle w:val="a5"/>
        <w:ind w:firstLine="426"/>
        <w:jc w:val="both"/>
      </w:pPr>
      <w:r w:rsidRPr="00916EE0">
        <w:t>Курс «</w:t>
      </w:r>
      <w:r w:rsidRPr="00916EE0">
        <w:rPr>
          <w:i/>
        </w:rPr>
        <w:t>Окружающий мир</w:t>
      </w:r>
      <w:r w:rsidRPr="00916EE0">
        <w:t>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</w:t>
      </w:r>
      <w:r w:rsidR="0071277B" w:rsidRPr="00916EE0">
        <w:t>дмета благодаря интеграции есте</w:t>
      </w:r>
      <w:r w:rsidRPr="00916EE0">
        <w:t>ственно-научных и социально-гуманитарных знаний могут быть успешно, в полном со</w:t>
      </w:r>
      <w:r w:rsidR="0071277B" w:rsidRPr="00916EE0">
        <w:t>ответствии с возрастными особен</w:t>
      </w:r>
      <w:r w:rsidRPr="00916EE0">
        <w:t>ностями младшего школьника решены задачи экологического образования и воспитани</w:t>
      </w:r>
      <w:r w:rsidR="0071277B" w:rsidRPr="00916EE0">
        <w:t>я, формирования системы позитив</w:t>
      </w:r>
      <w:r w:rsidRPr="00916EE0">
        <w:t>ных национальных ценностей, идеалов взаимного уважения, патриотизма, опирающег</w:t>
      </w:r>
      <w:r w:rsidR="0071277B" w:rsidRPr="00916EE0">
        <w:t>ося на этнокультурное многообра</w:t>
      </w:r>
      <w:r w:rsidRPr="00916EE0">
        <w:t xml:space="preserve"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</w:t>
      </w:r>
      <w:r w:rsidR="0071277B" w:rsidRPr="00916EE0">
        <w:t>и для дальнейшего раз</w:t>
      </w:r>
      <w:r w:rsidRPr="00916EE0">
        <w:t>вития личности.</w:t>
      </w:r>
    </w:p>
    <w:p w:rsidR="00916EE0" w:rsidRDefault="00B07063" w:rsidP="00916EE0">
      <w:pPr>
        <w:pStyle w:val="a5"/>
        <w:ind w:firstLine="426"/>
        <w:jc w:val="both"/>
      </w:pPr>
      <w:r w:rsidRPr="00916EE0">
        <w:t>Используя для осмысления личного опыта ребёнка знания, накопленные естественны</w:t>
      </w:r>
      <w:r w:rsidR="0071277B" w:rsidRPr="00916EE0">
        <w:t>ми и социально-гуманитарными на</w:t>
      </w:r>
      <w:r w:rsidRPr="00916EE0">
        <w:t>уками, курс вводит в процесс постижения мира ценностную шкалу, без которой невозможно формирование позитивных целевых установок подрас</w:t>
      </w:r>
      <w:r w:rsidR="0071277B" w:rsidRPr="00916EE0">
        <w:t>тающего поколения. Курс «Окружа</w:t>
      </w:r>
      <w:r w:rsidRPr="00916EE0"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</w:t>
      </w:r>
      <w:r w:rsidR="0071277B" w:rsidRPr="00916EE0">
        <w:t>мпетентных граждан, способ</w:t>
      </w:r>
      <w:r w:rsidRPr="00916EE0">
        <w:t>ных оценивать своё ме</w:t>
      </w:r>
      <w:r w:rsidR="0071277B" w:rsidRPr="00916EE0">
        <w:t>сто в окружающем мире и участво</w:t>
      </w:r>
      <w:r w:rsidRPr="00916EE0">
        <w:t>вать в созидательной деятельности на благо родной страны и планеты Земля.</w:t>
      </w:r>
    </w:p>
    <w:p w:rsidR="00916EE0" w:rsidRDefault="00B07063" w:rsidP="00916EE0">
      <w:pPr>
        <w:pStyle w:val="a5"/>
        <w:ind w:firstLine="426"/>
        <w:jc w:val="both"/>
      </w:pPr>
      <w:r w:rsidRPr="00916EE0">
        <w:t>Значение курса состоит</w:t>
      </w:r>
      <w:r w:rsidR="0071277B" w:rsidRPr="00916EE0">
        <w:t xml:space="preserve"> также в том, что в ходе его из</w:t>
      </w:r>
      <w:r w:rsidRPr="00916EE0"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</w:t>
      </w:r>
      <w:r w:rsidR="0071277B" w:rsidRPr="00916EE0">
        <w:t>. Курс обладает широкими возмож</w:t>
      </w:r>
      <w:r w:rsidRPr="00916EE0">
        <w:t xml:space="preserve">ностями для формирования у младших </w:t>
      </w:r>
      <w:r w:rsidR="0071277B" w:rsidRPr="00916EE0">
        <w:t>школьников фунда</w:t>
      </w:r>
      <w:r w:rsidRPr="00916EE0">
        <w:t>мента экологической и культурологической грамотности и соответствующих компет</w:t>
      </w:r>
      <w:r w:rsidR="0071277B" w:rsidRPr="00916EE0">
        <w:t>ентностей — умений проводить на</w:t>
      </w:r>
      <w:r w:rsidRPr="00916EE0">
        <w:t>блюдения в природе, став</w:t>
      </w:r>
      <w:r w:rsidR="0071277B" w:rsidRPr="00916EE0">
        <w:t>ить опыты, соблюдать правила по</w:t>
      </w:r>
      <w:r w:rsidRPr="00916EE0"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916EE0">
        <w:t>природо</w:t>
      </w:r>
      <w:proofErr w:type="spellEnd"/>
      <w:r w:rsidRPr="00916EE0">
        <w:t xml:space="preserve">- и </w:t>
      </w:r>
      <w:proofErr w:type="spellStart"/>
      <w:r w:rsidRPr="00916EE0">
        <w:t>культуросообразного</w:t>
      </w:r>
      <w:proofErr w:type="spellEnd"/>
      <w:r w:rsidRPr="00916EE0">
        <w:t xml:space="preserve"> поведения в окружающей природной и социальной среде. Поэтому данный курс играет наряду с другими предм</w:t>
      </w:r>
      <w:r w:rsidR="0071277B" w:rsidRPr="00916EE0">
        <w:t>етами начальной школы значитель</w:t>
      </w:r>
      <w:r w:rsidRPr="00916EE0">
        <w:t>ную роль в духовно-нравственном развитии и воспитании личности, формирует вект</w:t>
      </w:r>
      <w:r w:rsidR="0071277B" w:rsidRPr="00916EE0">
        <w:t>ор культурно-ценностных ориента</w:t>
      </w:r>
      <w:r w:rsidRPr="00916EE0">
        <w:t>ции младшего школьника в соответствии с отечественными традициями духовности и нравственности.</w:t>
      </w:r>
    </w:p>
    <w:p w:rsidR="00916EE0" w:rsidRDefault="00B07063" w:rsidP="00916EE0">
      <w:pPr>
        <w:pStyle w:val="a5"/>
        <w:ind w:firstLine="426"/>
        <w:jc w:val="both"/>
      </w:pPr>
      <w:r w:rsidRPr="00916EE0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916EE0">
        <w:t>межпредметных</w:t>
      </w:r>
      <w:proofErr w:type="spellEnd"/>
      <w:r w:rsidRPr="00916EE0">
        <w:t xml:space="preserve"> связей всех </w:t>
      </w:r>
      <w:r w:rsidR="0071277B" w:rsidRPr="00916EE0">
        <w:t>дисциплин начальной школы. Пред</w:t>
      </w:r>
      <w:r w:rsidRPr="00916EE0">
        <w:t>мет «</w:t>
      </w:r>
      <w:r w:rsidRPr="00916EE0">
        <w:rPr>
          <w:i/>
        </w:rPr>
        <w:t>Окружающий мир</w:t>
      </w:r>
      <w:r w:rsidRPr="00916EE0">
        <w:t>» использует и тем самым подкрепляет умения, полученные на урока</w:t>
      </w:r>
      <w:r w:rsidR="0071277B" w:rsidRPr="00916EE0">
        <w:t xml:space="preserve">х чтения, </w:t>
      </w:r>
      <w:r w:rsidR="0071277B" w:rsidRPr="00916EE0">
        <w:lastRenderedPageBreak/>
        <w:t>русского языка и мате</w:t>
      </w:r>
      <w:r w:rsidRPr="00916EE0">
        <w:t>матики, музыки и изобразительного искусства, технологии и физической культуры, совм</w:t>
      </w:r>
      <w:r w:rsidR="0071277B" w:rsidRPr="00916EE0">
        <w:t>естно с ними приучая детей к ра</w:t>
      </w:r>
      <w:r w:rsidRPr="00916EE0">
        <w:t>ционально-научному и э</w:t>
      </w:r>
      <w:r w:rsidR="0071277B" w:rsidRPr="00916EE0">
        <w:t>моционально-ценностному постиже</w:t>
      </w:r>
      <w:r w:rsidRPr="00916EE0">
        <w:t>нию окружающего мира.</w:t>
      </w:r>
    </w:p>
    <w:p w:rsidR="00916EE0" w:rsidRDefault="00B07063" w:rsidP="00916EE0">
      <w:pPr>
        <w:pStyle w:val="a5"/>
        <w:ind w:firstLine="426"/>
        <w:jc w:val="both"/>
      </w:pPr>
      <w:r w:rsidRPr="00916EE0">
        <w:t>В процессе изучения курса «</w:t>
      </w:r>
      <w:r w:rsidRPr="00916EE0">
        <w:rPr>
          <w:i/>
        </w:rPr>
        <w:t>Мир вокруг нас</w:t>
      </w:r>
      <w:r w:rsidRPr="00916EE0">
        <w:t>» осуществляется 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учащихся, воспитание у них</w:t>
      </w:r>
      <w:r w:rsidR="0071277B" w:rsidRPr="00916EE0">
        <w:t xml:space="preserve"> </w:t>
      </w:r>
      <w:r w:rsidRPr="00916EE0">
        <w:t xml:space="preserve">любви к своему городу (селу), к своей Родине. </w:t>
      </w:r>
    </w:p>
    <w:p w:rsidR="00B07063" w:rsidRPr="00916EE0" w:rsidRDefault="00B07063" w:rsidP="00916EE0">
      <w:pPr>
        <w:pStyle w:val="a5"/>
        <w:ind w:firstLine="426"/>
        <w:jc w:val="both"/>
      </w:pPr>
      <w:r w:rsidRPr="00916EE0">
        <w:t>Отбор содержания курса «Окружающий мир» осуществлён на основе следующих ведущих идей:</w:t>
      </w:r>
    </w:p>
    <w:p w:rsidR="00B07063" w:rsidRPr="00916EE0" w:rsidRDefault="00B07063" w:rsidP="00916EE0">
      <w:pPr>
        <w:pStyle w:val="a5"/>
        <w:ind w:left="851"/>
        <w:jc w:val="both"/>
      </w:pPr>
      <w:r w:rsidRPr="00916EE0">
        <w:t>1) идея многообразия мира;</w:t>
      </w:r>
    </w:p>
    <w:p w:rsidR="00B07063" w:rsidRPr="00916EE0" w:rsidRDefault="00B07063" w:rsidP="00916EE0">
      <w:pPr>
        <w:pStyle w:val="a5"/>
        <w:ind w:left="851"/>
        <w:jc w:val="both"/>
      </w:pPr>
      <w:r w:rsidRPr="00916EE0">
        <w:t>2) идея целостности мира;</w:t>
      </w:r>
    </w:p>
    <w:p w:rsidR="00B07063" w:rsidRPr="00916EE0" w:rsidRDefault="00B07063" w:rsidP="00916EE0">
      <w:pPr>
        <w:pStyle w:val="a5"/>
        <w:ind w:left="851"/>
        <w:jc w:val="both"/>
      </w:pPr>
      <w:r w:rsidRPr="00916EE0">
        <w:t>3) идея уважения к миру.</w:t>
      </w:r>
    </w:p>
    <w:p w:rsidR="00916EE0" w:rsidRDefault="0071277B" w:rsidP="00916EE0">
      <w:pPr>
        <w:pStyle w:val="a5"/>
        <w:jc w:val="both"/>
      </w:pPr>
      <w:r w:rsidRPr="00916EE0">
        <w:tab/>
      </w:r>
    </w:p>
    <w:p w:rsidR="00916EE0" w:rsidRDefault="00B07063" w:rsidP="00916EE0">
      <w:pPr>
        <w:pStyle w:val="a5"/>
        <w:ind w:firstLine="426"/>
        <w:jc w:val="both"/>
      </w:pPr>
      <w:r w:rsidRPr="00916EE0">
        <w:t>Многообразие как форм</w:t>
      </w:r>
      <w:r w:rsidR="0071277B" w:rsidRPr="00916EE0">
        <w:t>а существования мира ярко прояв</w:t>
      </w:r>
      <w:r w:rsidRPr="00916EE0">
        <w:t>ляет себя и в природной, и в</w:t>
      </w:r>
      <w:r w:rsidR="0071277B" w:rsidRPr="00916EE0">
        <w:t xml:space="preserve"> социальной сфере. На основе ин</w:t>
      </w:r>
      <w:r w:rsidRPr="00916EE0">
        <w:t>теграции естественно-научных, географических, исторических сведений в курсе выстраив</w:t>
      </w:r>
      <w:r w:rsidR="0071277B" w:rsidRPr="00916EE0">
        <w:t>ается яркая картина действитель</w:t>
      </w:r>
      <w:r w:rsidRPr="00916EE0">
        <w:t>ности, отражающая многообразие природы и культуры, видов человеческой деятельности</w:t>
      </w:r>
      <w:r w:rsidR="0071277B" w:rsidRPr="00916EE0">
        <w:t>, стран и народов. Особое внима</w:t>
      </w:r>
      <w:r w:rsidRPr="00916EE0"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</w:t>
      </w:r>
      <w:r w:rsidR="0071277B" w:rsidRPr="00916EE0">
        <w:t>ез которого невозможно существо</w:t>
      </w:r>
      <w:r w:rsidRPr="00916EE0">
        <w:t>вание человека, удовлетворение его материальных и духовных потребностей.</w:t>
      </w:r>
    </w:p>
    <w:p w:rsidR="00916EE0" w:rsidRDefault="00B07063" w:rsidP="00916EE0">
      <w:pPr>
        <w:pStyle w:val="a5"/>
        <w:ind w:firstLine="426"/>
        <w:jc w:val="both"/>
      </w:pPr>
      <w:r w:rsidRPr="00916EE0">
        <w:t>Фундаментальная идея</w:t>
      </w:r>
      <w:r w:rsidR="0071277B" w:rsidRPr="00916EE0">
        <w:t xml:space="preserve"> целостности мира также последо</w:t>
      </w:r>
      <w:r w:rsidRPr="00916EE0">
        <w:t>вательно реализуется в курсе; её реализация осуществляется через раскрытие разнообр</w:t>
      </w:r>
      <w:r w:rsidR="0071277B" w:rsidRPr="00916EE0">
        <w:t>азных связей: между неживой при</w:t>
      </w:r>
      <w:r w:rsidRPr="00916EE0">
        <w:t xml:space="preserve">родой и живой, внутри живой природы, между природой и человеком. В частности, рассматривается значение каждого природного компонента </w:t>
      </w:r>
      <w:r w:rsidR="0071277B" w:rsidRPr="00916EE0">
        <w:t>в жизни людей, анализируется по</w:t>
      </w:r>
      <w:r w:rsidRPr="00916EE0">
        <w:t>ложительное и отрицательное воздействие человека на эти компоненты. Важнейшее значение для осознания детьми единства природы и об</w:t>
      </w:r>
      <w:r w:rsidR="0071277B" w:rsidRPr="00916EE0">
        <w:t>щества, целостности самого обще</w:t>
      </w:r>
      <w:r w:rsidRPr="00916EE0">
        <w:t>ства, теснейшей взаимозависимости людей имеет включение в программу сведений из</w:t>
      </w:r>
      <w:r w:rsidR="0071277B" w:rsidRPr="00916EE0">
        <w:t xml:space="preserve"> области экономики, истории, со</w:t>
      </w:r>
      <w:r w:rsidRPr="00916EE0">
        <w:t>временной социальной жи</w:t>
      </w:r>
      <w:r w:rsidR="0071277B" w:rsidRPr="00916EE0">
        <w:t>зни, которые присутствуют в про</w:t>
      </w:r>
      <w:r w:rsidRPr="00916EE0">
        <w:t>грамме каждого класса.</w:t>
      </w:r>
    </w:p>
    <w:p w:rsidR="00916EE0" w:rsidRDefault="00B07063" w:rsidP="00916EE0">
      <w:pPr>
        <w:pStyle w:val="a5"/>
        <w:ind w:firstLine="426"/>
        <w:jc w:val="both"/>
      </w:pPr>
      <w:r w:rsidRPr="00916EE0">
        <w:t>Уважение к миру — эт</w:t>
      </w:r>
      <w:r w:rsidR="0071277B" w:rsidRPr="00916EE0">
        <w:t>о своего рода формула нового от</w:t>
      </w:r>
      <w:r w:rsidRPr="00916EE0">
        <w:t>ношения к окружающе</w:t>
      </w:r>
      <w:r w:rsidR="0071277B" w:rsidRPr="00916EE0">
        <w:t xml:space="preserve">му, основанного на признании </w:t>
      </w:r>
      <w:proofErr w:type="spellStart"/>
      <w:r w:rsidR="0071277B" w:rsidRPr="00916EE0">
        <w:t>са</w:t>
      </w:r>
      <w:r w:rsidRPr="00916EE0">
        <w:t>моценности</w:t>
      </w:r>
      <w:proofErr w:type="spellEnd"/>
      <w:r w:rsidRPr="00916EE0">
        <w:t xml:space="preserve"> сущего, на включении в нравственную сферу отношения не только к другим людям, но и к п</w:t>
      </w:r>
      <w:r w:rsidR="0071277B" w:rsidRPr="00916EE0">
        <w:t>рироде, к ру</w:t>
      </w:r>
      <w:r w:rsidRPr="00916EE0">
        <w:t>котворному миру, к культурному достоянию народов России и всего человечества.</w:t>
      </w:r>
    </w:p>
    <w:p w:rsidR="00916EE0" w:rsidRDefault="00B07063" w:rsidP="00916EE0">
      <w:pPr>
        <w:pStyle w:val="a5"/>
        <w:ind w:firstLine="426"/>
        <w:jc w:val="both"/>
      </w:pPr>
      <w:r w:rsidRPr="00916EE0">
        <w:t>В основе методики преподавания курса «</w:t>
      </w:r>
      <w:r w:rsidRPr="00916EE0">
        <w:rPr>
          <w:i/>
        </w:rPr>
        <w:t>Окружающий мир</w:t>
      </w:r>
      <w:r w:rsidRPr="00916EE0">
        <w:t>» лежит проблемно-поисковы</w:t>
      </w:r>
      <w:r w:rsidR="0071277B" w:rsidRPr="00916EE0">
        <w:t>й подход, обеспечивающий «откры</w:t>
      </w:r>
      <w:r w:rsidRPr="00916EE0"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</w:t>
      </w:r>
      <w:r w:rsidR="0071277B" w:rsidRPr="00916EE0">
        <w:t>вляющих единую информационно-об</w:t>
      </w:r>
      <w:r w:rsidRPr="00916EE0">
        <w:t>разовательную</w:t>
      </w:r>
      <w:r w:rsidR="0071277B" w:rsidRPr="00916EE0">
        <w:t xml:space="preserve"> </w:t>
      </w:r>
      <w:r w:rsidRPr="00916EE0">
        <w:t>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</w:t>
      </w:r>
      <w:r w:rsidR="0071277B" w:rsidRPr="00916EE0">
        <w:t xml:space="preserve"> мира. Для успешного решения за</w:t>
      </w:r>
      <w:r w:rsidRPr="00916EE0"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</w:t>
      </w:r>
      <w:r w:rsidR="0071277B" w:rsidRPr="00916EE0">
        <w:tab/>
      </w:r>
      <w:r w:rsidRPr="00916EE0">
        <w:t xml:space="preserve">Очень большое </w:t>
      </w:r>
      <w:r w:rsidR="0071277B" w:rsidRPr="00916EE0">
        <w:t>значение для достижения планиру</w:t>
      </w:r>
      <w:r w:rsidRPr="00916EE0">
        <w:t>емых результатов имее</w:t>
      </w:r>
      <w:r w:rsidR="0071277B" w:rsidRPr="00916EE0">
        <w:t>т организация проектной деятель</w:t>
      </w:r>
      <w:r w:rsidRPr="00916EE0">
        <w:t>ности учащихся, которая предусмотрена в каждом разделе программы.</w:t>
      </w:r>
    </w:p>
    <w:p w:rsidR="00B07063" w:rsidRPr="00916EE0" w:rsidRDefault="00B07063" w:rsidP="00916EE0">
      <w:pPr>
        <w:pStyle w:val="a5"/>
        <w:ind w:firstLine="426"/>
        <w:jc w:val="both"/>
      </w:pPr>
      <w:r w:rsidRPr="00916EE0">
        <w:t>В соответствии с названными ведущи</w:t>
      </w:r>
      <w:r w:rsidR="0071277B" w:rsidRPr="00916EE0">
        <w:t>ми идеями осо</w:t>
      </w:r>
      <w:r w:rsidRPr="00916EE0"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B07063" w:rsidRPr="00916EE0" w:rsidRDefault="0071277B" w:rsidP="00916EE0">
      <w:pPr>
        <w:pStyle w:val="a5"/>
        <w:numPr>
          <w:ilvl w:val="0"/>
          <w:numId w:val="8"/>
        </w:numPr>
        <w:jc w:val="both"/>
      </w:pPr>
      <w:r w:rsidRPr="00916EE0">
        <w:t>распознавание природных объек</w:t>
      </w:r>
      <w:r w:rsidR="00B07063" w:rsidRPr="00916EE0">
        <w:t xml:space="preserve">тов с помощью специально разработанного для начальной школы атласа-определителя; </w:t>
      </w:r>
    </w:p>
    <w:p w:rsidR="00B07063" w:rsidRPr="00916EE0" w:rsidRDefault="0071277B" w:rsidP="00916EE0">
      <w:pPr>
        <w:pStyle w:val="a5"/>
        <w:numPr>
          <w:ilvl w:val="0"/>
          <w:numId w:val="8"/>
        </w:numPr>
        <w:jc w:val="both"/>
      </w:pPr>
      <w:r w:rsidRPr="00916EE0">
        <w:t>моделирование экологиче</w:t>
      </w:r>
      <w:r w:rsidR="00B07063" w:rsidRPr="00916EE0">
        <w:t xml:space="preserve">ских связей с помощью графических и динамических схем (моделей); </w:t>
      </w:r>
    </w:p>
    <w:p w:rsidR="00B07063" w:rsidRPr="00916EE0" w:rsidRDefault="00B07063" w:rsidP="00916EE0">
      <w:pPr>
        <w:pStyle w:val="a5"/>
        <w:numPr>
          <w:ilvl w:val="0"/>
          <w:numId w:val="8"/>
        </w:numPr>
        <w:jc w:val="both"/>
      </w:pPr>
      <w:r w:rsidRPr="00916EE0">
        <w:lastRenderedPageBreak/>
        <w:t xml:space="preserve">эколого-этическая деятельность, включающая анализ собственного </w:t>
      </w:r>
      <w:r w:rsidR="0071277B" w:rsidRPr="00916EE0">
        <w:t>отношения к миру природы и пове</w:t>
      </w:r>
      <w:r w:rsidRPr="00916EE0"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16EE0" w:rsidRDefault="0071277B" w:rsidP="00916EE0">
      <w:pPr>
        <w:pStyle w:val="a5"/>
        <w:jc w:val="both"/>
      </w:pPr>
      <w:r w:rsidRPr="00916EE0">
        <w:tab/>
      </w:r>
    </w:p>
    <w:p w:rsidR="00B07063" w:rsidRPr="00916EE0" w:rsidRDefault="00B07063" w:rsidP="00916EE0">
      <w:pPr>
        <w:pStyle w:val="a5"/>
        <w:ind w:firstLine="426"/>
        <w:jc w:val="both"/>
      </w:pPr>
      <w:r w:rsidRPr="00916EE0">
        <w:t>Учебный курс «</w:t>
      </w:r>
      <w:r w:rsidRPr="00916EE0">
        <w:rPr>
          <w:i/>
        </w:rPr>
        <w:t>Окружающий мир</w:t>
      </w:r>
      <w:r w:rsidRPr="00916EE0">
        <w:t xml:space="preserve">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</w:t>
      </w:r>
      <w:r w:rsidR="0071277B" w:rsidRPr="00916EE0">
        <w:t>стремиться к тому, чтобы родите</w:t>
      </w:r>
      <w:r w:rsidRPr="00916EE0">
        <w:t>ли учащихся в повседневном общении со своими детьми, поддерживали их познавательные инициативы, пробу</w:t>
      </w:r>
      <w:r w:rsidR="0071277B" w:rsidRPr="00916EE0">
        <w:t>жда</w:t>
      </w:r>
      <w:r w:rsidRPr="00916EE0"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537EBE" w:rsidRPr="00916EE0" w:rsidRDefault="00537EBE" w:rsidP="00916EE0">
      <w:pPr>
        <w:pStyle w:val="a5"/>
        <w:jc w:val="both"/>
      </w:pPr>
    </w:p>
    <w:p w:rsidR="00B07063" w:rsidRPr="00916EE0" w:rsidRDefault="00B07063" w:rsidP="00916EE0">
      <w:pPr>
        <w:pStyle w:val="a5"/>
        <w:jc w:val="center"/>
        <w:rPr>
          <w:b/>
          <w:sz w:val="28"/>
        </w:rPr>
      </w:pPr>
      <w:r w:rsidRPr="00916EE0">
        <w:rPr>
          <w:b/>
          <w:sz w:val="28"/>
        </w:rPr>
        <w:t>Описание места учебного предмета в учебном плане</w:t>
      </w:r>
    </w:p>
    <w:p w:rsidR="00916EE0" w:rsidRDefault="00916EE0" w:rsidP="00916EE0">
      <w:pPr>
        <w:pStyle w:val="a5"/>
        <w:jc w:val="both"/>
        <w:rPr>
          <w:rFonts w:eastAsia="Calibri"/>
          <w:kern w:val="2"/>
        </w:rPr>
      </w:pPr>
    </w:p>
    <w:p w:rsidR="0019421C" w:rsidRPr="00916EE0" w:rsidRDefault="0019421C" w:rsidP="00916EE0">
      <w:pPr>
        <w:pStyle w:val="a5"/>
        <w:jc w:val="both"/>
        <w:rPr>
          <w:rFonts w:eastAsia="Calibri"/>
          <w:kern w:val="2"/>
        </w:rPr>
      </w:pPr>
      <w:r w:rsidRPr="00916EE0">
        <w:rPr>
          <w:rFonts w:eastAsia="Calibri"/>
          <w:kern w:val="2"/>
        </w:rPr>
        <w:t xml:space="preserve">Рабочая программа по окружающему миру в 1 классе рассчитана </w:t>
      </w:r>
      <w:r w:rsidR="00F82576" w:rsidRPr="00916EE0">
        <w:t>66 ч (33 учебные недели)</w:t>
      </w:r>
    </w:p>
    <w:p w:rsidR="0019421C" w:rsidRPr="00916EE0" w:rsidRDefault="0019421C" w:rsidP="00916EE0">
      <w:pPr>
        <w:pStyle w:val="a5"/>
        <w:jc w:val="both"/>
      </w:pPr>
    </w:p>
    <w:p w:rsidR="00B07063" w:rsidRDefault="00F82576" w:rsidP="00916EE0">
      <w:pPr>
        <w:pStyle w:val="a5"/>
        <w:jc w:val="center"/>
        <w:rPr>
          <w:b/>
          <w:sz w:val="28"/>
        </w:rPr>
      </w:pPr>
      <w:r w:rsidRPr="00916EE0">
        <w:rPr>
          <w:b/>
          <w:sz w:val="28"/>
        </w:rPr>
        <w:t>Ценностные ориентиры содержания учебного предмета</w:t>
      </w:r>
    </w:p>
    <w:p w:rsidR="00916EE0" w:rsidRPr="00916EE0" w:rsidRDefault="00916EE0" w:rsidP="00916EE0">
      <w:pPr>
        <w:pStyle w:val="a5"/>
        <w:jc w:val="center"/>
        <w:rPr>
          <w:b/>
        </w:rPr>
      </w:pP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Природа как одна из в</w:t>
      </w:r>
      <w:r w:rsidR="0071277B" w:rsidRPr="00916EE0">
        <w:t>ажнейших основ здоровой и гармо</w:t>
      </w:r>
      <w:r w:rsidRPr="00916EE0">
        <w:t>ничной жизни человека и общества.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Культура как процесс и резу</w:t>
      </w:r>
      <w:r w:rsidR="0071277B" w:rsidRPr="00916EE0">
        <w:t>льтат человеческой жизнедеятель</w:t>
      </w:r>
      <w:r w:rsidRPr="00916EE0">
        <w:t>ности во всём многообразии её форм.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Наука как часть культуры</w:t>
      </w:r>
      <w:r w:rsidR="0071277B" w:rsidRPr="00916EE0">
        <w:t>, отражающая человеческое стрем</w:t>
      </w:r>
      <w:r w:rsidRPr="00916EE0">
        <w:t>ление к истине, к познанию закономерностей окружающего мира природы и социума.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Человечество как многообр</w:t>
      </w:r>
      <w:r w:rsidR="0071277B" w:rsidRPr="00916EE0">
        <w:t>азие народов, культур, религий.</w:t>
      </w:r>
      <w:r w:rsidRPr="00916EE0">
        <w:t xml:space="preserve"> Международное сотрудничество как основа мира на Земле.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Патриотизм как одно из пр</w:t>
      </w:r>
      <w:r w:rsidR="0071277B" w:rsidRPr="00916EE0">
        <w:t>оявлений духовной зрелости чело</w:t>
      </w:r>
      <w:r w:rsidRPr="00916EE0">
        <w:t>века, выражающейся в любви к России, народу, малой родине, в осознанном желании служить Отечеству.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Семья как основа духовно</w:t>
      </w:r>
      <w:r w:rsidR="0071277B" w:rsidRPr="00916EE0">
        <w:t>-нравственного развития и воспи</w:t>
      </w:r>
      <w:r w:rsidRPr="00916EE0">
        <w:t>тания личности, залог преемственности культурно-ценностных традиций народов России от</w:t>
      </w:r>
      <w:r w:rsidR="0071277B" w:rsidRPr="00916EE0">
        <w:t xml:space="preserve"> поколения к поколению и жизне</w:t>
      </w:r>
      <w:r w:rsidRPr="00916EE0">
        <w:t>способности российского общества.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Труд и творчество как отличительные</w:t>
      </w:r>
      <w:r w:rsidR="0071277B" w:rsidRPr="00916EE0">
        <w:t xml:space="preserve"> черты духовно и нрав</w:t>
      </w:r>
      <w:r w:rsidRPr="00916EE0">
        <w:t>ственно развитой личности.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Здоровый образ жиз</w:t>
      </w:r>
      <w:r w:rsidR="0071277B" w:rsidRPr="00916EE0">
        <w:t>ни в единстве составляющих: здо</w:t>
      </w:r>
      <w:r w:rsidRPr="00916EE0">
        <w:t>ровье физическое, психичес</w:t>
      </w:r>
      <w:r w:rsidR="0071277B" w:rsidRPr="00916EE0">
        <w:t>кое, духовно - и социально-нрав</w:t>
      </w:r>
      <w:r w:rsidRPr="00916EE0">
        <w:t>ственное.</w:t>
      </w:r>
    </w:p>
    <w:p w:rsidR="00B07063" w:rsidRPr="00916EE0" w:rsidRDefault="00B07063" w:rsidP="00916EE0">
      <w:pPr>
        <w:pStyle w:val="a5"/>
        <w:numPr>
          <w:ilvl w:val="0"/>
          <w:numId w:val="12"/>
        </w:numPr>
        <w:ind w:left="426"/>
        <w:jc w:val="both"/>
      </w:pPr>
      <w:r w:rsidRPr="00916EE0">
        <w:t>Нравственный выбор и от</w:t>
      </w:r>
      <w:r w:rsidR="0071277B" w:rsidRPr="00916EE0">
        <w:t>ветственность человека в отноше</w:t>
      </w:r>
      <w:r w:rsidRPr="00916EE0">
        <w:t>нии к природе, историко-культурному наследию, к самому себе и окружающим людям.</w:t>
      </w:r>
    </w:p>
    <w:p w:rsidR="00916EE0" w:rsidRDefault="00916EE0" w:rsidP="00916EE0">
      <w:pPr>
        <w:pStyle w:val="a5"/>
        <w:jc w:val="both"/>
      </w:pPr>
    </w:p>
    <w:p w:rsidR="00B07063" w:rsidRPr="00916EE0" w:rsidRDefault="00537EBE" w:rsidP="00916EE0">
      <w:pPr>
        <w:pStyle w:val="a5"/>
        <w:jc w:val="center"/>
        <w:rPr>
          <w:b/>
          <w:sz w:val="28"/>
        </w:rPr>
      </w:pPr>
      <w:r w:rsidRPr="00916EE0">
        <w:rPr>
          <w:b/>
          <w:sz w:val="28"/>
        </w:rPr>
        <w:t>Р</w:t>
      </w:r>
      <w:r w:rsidR="00B07063" w:rsidRPr="00916EE0">
        <w:rPr>
          <w:b/>
          <w:sz w:val="28"/>
        </w:rPr>
        <w:t>езуль</w:t>
      </w:r>
      <w:r w:rsidRPr="00916EE0">
        <w:rPr>
          <w:b/>
          <w:sz w:val="28"/>
        </w:rPr>
        <w:t>таты освоения учебного предмета</w:t>
      </w:r>
    </w:p>
    <w:p w:rsidR="00916EE0" w:rsidRDefault="00537EBE" w:rsidP="00916EE0">
      <w:pPr>
        <w:pStyle w:val="a5"/>
        <w:jc w:val="both"/>
      </w:pPr>
      <w:r w:rsidRPr="00916EE0">
        <w:tab/>
      </w:r>
    </w:p>
    <w:p w:rsidR="00B07063" w:rsidRPr="00916EE0" w:rsidRDefault="00B07063" w:rsidP="00916EE0">
      <w:pPr>
        <w:pStyle w:val="a5"/>
        <w:ind w:firstLine="426"/>
        <w:jc w:val="both"/>
      </w:pPr>
      <w:r w:rsidRPr="00916EE0">
        <w:t>Освоение курса «</w:t>
      </w:r>
      <w:r w:rsidRPr="00916EE0">
        <w:rPr>
          <w:i/>
        </w:rPr>
        <w:t>Окружающий мир</w:t>
      </w:r>
      <w:r w:rsidRPr="00916EE0">
        <w:t xml:space="preserve">» вносит существенный вклад в достижение </w:t>
      </w:r>
      <w:r w:rsidRPr="00916EE0">
        <w:rPr>
          <w:u w:val="single"/>
        </w:rPr>
        <w:t>лично</w:t>
      </w:r>
      <w:r w:rsidR="0071277B" w:rsidRPr="00916EE0">
        <w:rPr>
          <w:u w:val="single"/>
        </w:rPr>
        <w:t>стных результатов</w:t>
      </w:r>
      <w:r w:rsidR="0071277B" w:rsidRPr="00916EE0">
        <w:t xml:space="preserve"> начального об</w:t>
      </w:r>
      <w:r w:rsidRPr="00916EE0">
        <w:t xml:space="preserve">разования, а </w:t>
      </w:r>
      <w:r w:rsidR="00537EBE" w:rsidRPr="00916EE0">
        <w:t>именно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формирование ос</w:t>
      </w:r>
      <w:r w:rsidR="0071277B" w:rsidRPr="00916EE0">
        <w:t>нов российской гражданской иден</w:t>
      </w:r>
      <w:r w:rsidRPr="00916EE0"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71277B" w:rsidRPr="00916EE0">
        <w:t>емократических ценностных ориен</w:t>
      </w:r>
      <w:r w:rsidRPr="00916EE0">
        <w:t>тации;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lastRenderedPageBreak/>
        <w:t>формирование целостного, социально ориентированного взгляда на мир в его органич</w:t>
      </w:r>
      <w:r w:rsidR="0071277B" w:rsidRPr="00916EE0">
        <w:t>ном единстве и разнообразии при</w:t>
      </w:r>
      <w:r w:rsidRPr="00916EE0">
        <w:t>роды, народов, культур и религий;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формирование уважительного отношени</w:t>
      </w:r>
      <w:r w:rsidR="0071277B" w:rsidRPr="00916EE0">
        <w:t>я к иному мне</w:t>
      </w:r>
      <w:r w:rsidRPr="00916EE0">
        <w:t>нию, истории и культуре других народов;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овладение начальными навыками адаптации в динамично изменяющемся и развивающемся мире;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 xml:space="preserve">принятие и освоение социальной роли обучающегося, развитие мотивов учебной </w:t>
      </w:r>
      <w:r w:rsidR="0071277B" w:rsidRPr="00916EE0">
        <w:t>деятельности и формирование лич</w:t>
      </w:r>
      <w:r w:rsidRPr="00916EE0">
        <w:t>ностного смысла учения;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формирование эстетических потребностей, ценностей и чувств;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развитие этических ч</w:t>
      </w:r>
      <w:r w:rsidR="0071277B" w:rsidRPr="00916EE0">
        <w:t>увств, доброжелательности и эмо</w:t>
      </w:r>
      <w:r w:rsidRPr="00916EE0">
        <w:t>ционально-нравственной о</w:t>
      </w:r>
      <w:r w:rsidR="0071277B" w:rsidRPr="00916EE0">
        <w:t>тзывчивости, понимания и сопере</w:t>
      </w:r>
      <w:r w:rsidRPr="00916EE0">
        <w:t>живания чувствам других людей;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развитие навыков сот</w:t>
      </w:r>
      <w:r w:rsidR="0071277B" w:rsidRPr="00916EE0">
        <w:t>рудничества со взрослыми и свер</w:t>
      </w:r>
      <w:r w:rsidRPr="00916EE0">
        <w:t>стниками в разных социальных ситуациях, умения не создавать конфликтов и находить выходы из спорных ситуаций;</w:t>
      </w:r>
    </w:p>
    <w:p w:rsidR="00B07063" w:rsidRPr="00916EE0" w:rsidRDefault="00B07063" w:rsidP="00916EE0">
      <w:pPr>
        <w:pStyle w:val="a5"/>
        <w:numPr>
          <w:ilvl w:val="0"/>
          <w:numId w:val="13"/>
        </w:numPr>
        <w:jc w:val="both"/>
      </w:pPr>
      <w:r w:rsidRPr="00916EE0">
        <w:t>формирование устан</w:t>
      </w:r>
      <w:r w:rsidR="0071277B" w:rsidRPr="00916EE0">
        <w:t>овки на безопасный, здоровый об</w:t>
      </w:r>
      <w:r w:rsidRPr="00916EE0"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16EE0" w:rsidRDefault="00537EBE" w:rsidP="00916EE0">
      <w:pPr>
        <w:pStyle w:val="a5"/>
        <w:jc w:val="both"/>
      </w:pPr>
      <w:r w:rsidRPr="00916EE0">
        <w:tab/>
      </w:r>
    </w:p>
    <w:p w:rsidR="00B07063" w:rsidRDefault="00B07063" w:rsidP="00916EE0">
      <w:pPr>
        <w:pStyle w:val="a5"/>
        <w:jc w:val="both"/>
      </w:pPr>
      <w:r w:rsidRPr="00916EE0">
        <w:t>Изучение курса «</w:t>
      </w:r>
      <w:r w:rsidRPr="00916EE0">
        <w:rPr>
          <w:i/>
        </w:rPr>
        <w:t>Окружающий мир</w:t>
      </w:r>
      <w:r w:rsidRPr="00916EE0">
        <w:t xml:space="preserve">» играет значительную роль в достижении </w:t>
      </w:r>
      <w:proofErr w:type="spellStart"/>
      <w:r w:rsidRPr="00916EE0">
        <w:rPr>
          <w:u w:val="single"/>
        </w:rPr>
        <w:t>метапредметных</w:t>
      </w:r>
      <w:proofErr w:type="spellEnd"/>
      <w:r w:rsidR="0071277B" w:rsidRPr="00916EE0">
        <w:rPr>
          <w:u w:val="single"/>
        </w:rPr>
        <w:t xml:space="preserve"> </w:t>
      </w:r>
      <w:r w:rsidRPr="00916EE0">
        <w:rPr>
          <w:u w:val="single"/>
        </w:rPr>
        <w:t>результатов</w:t>
      </w:r>
      <w:r w:rsidRPr="00916EE0">
        <w:t xml:space="preserve"> начального образования, таких </w:t>
      </w:r>
      <w:r w:rsidR="00537EBE" w:rsidRPr="00916EE0">
        <w:t>как</w:t>
      </w:r>
      <w:r w:rsidR="00916EE0">
        <w:t>:</w:t>
      </w:r>
    </w:p>
    <w:p w:rsidR="00916EE0" w:rsidRPr="00916EE0" w:rsidRDefault="00916EE0" w:rsidP="00916EE0">
      <w:pPr>
        <w:pStyle w:val="a5"/>
        <w:jc w:val="both"/>
      </w:pP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овладение способностью принимать и сохранять цели и задачи учебной деятельности, поиска средств её осуществления;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освоение способов р</w:t>
      </w:r>
      <w:r w:rsidR="00DA647D" w:rsidRPr="00916EE0">
        <w:t>ешения проблем творческого и по</w:t>
      </w:r>
      <w:r w:rsidRPr="00916EE0">
        <w:t>искового характера;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DA647D" w:rsidRPr="00916EE0">
        <w:t>лизации; определять наиболее эф</w:t>
      </w:r>
      <w:r w:rsidRPr="00916EE0">
        <w:t>фективные способы достижения результата;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 xml:space="preserve">освоение начальных форм познавательной и личностной рефлексии; 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использование зна</w:t>
      </w:r>
      <w:r w:rsidR="00DA647D" w:rsidRPr="00916EE0">
        <w:t>ково-символических средств пред</w:t>
      </w:r>
      <w:r w:rsidRPr="00916EE0">
        <w:t>ставления информации для</w:t>
      </w:r>
      <w:r w:rsidR="00DA647D" w:rsidRPr="00916EE0">
        <w:t xml:space="preserve"> создания моделей изучаемых объ</w:t>
      </w:r>
      <w:r w:rsidRPr="00916EE0">
        <w:t>ектов и процессов, схем решения учебных и практических задач;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активное использован</w:t>
      </w:r>
      <w:r w:rsidR="00DA647D" w:rsidRPr="00916EE0">
        <w:t>ие речевых средств и средств ин</w:t>
      </w:r>
      <w:r w:rsidRPr="00916EE0">
        <w:t>формационных и коммуникационных технологий (ИКТ) для решения коммуникативных и познавательных задач;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 xml:space="preserve">использование различных способов поиска (в справочных источниках и открытом </w:t>
      </w:r>
      <w:r w:rsidR="00DA647D" w:rsidRPr="00916EE0">
        <w:t>учебном информационном простран</w:t>
      </w:r>
      <w:r w:rsidRPr="00916EE0">
        <w:t>стве сети Интернет), сбора, обработки, анализа, организации, передачи и интерпретации информац</w:t>
      </w:r>
      <w:r w:rsidR="00DA647D" w:rsidRPr="00916EE0">
        <w:t>ии в соответствии с ком</w:t>
      </w:r>
      <w:r w:rsidRPr="00916EE0">
        <w:t>муникативными и познавательными задачами и технологиями учебного предмета «Окружающий мир»;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овладение логическими действиями сравнения, анализа, синтеза, обобщения, к</w:t>
      </w:r>
      <w:r w:rsidR="00DA647D" w:rsidRPr="00916EE0">
        <w:t>лассификации по родовидовым при</w:t>
      </w:r>
      <w:r w:rsidRPr="00916EE0"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готовность слушать со</w:t>
      </w:r>
      <w:r w:rsidR="00DA647D" w:rsidRPr="00916EE0">
        <w:t>беседника и вести диалог; готов</w:t>
      </w:r>
      <w:r w:rsidRPr="00916EE0"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lastRenderedPageBreak/>
        <w:t>овладение начальн</w:t>
      </w:r>
      <w:r w:rsidR="00DA647D" w:rsidRPr="00916EE0">
        <w:t>ыми сведениями о сущности и осо</w:t>
      </w:r>
      <w:r w:rsidRPr="00916EE0"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</w:t>
      </w:r>
      <w:r w:rsidR="00DA647D" w:rsidRPr="00916EE0">
        <w:t>го предмета «Окружа</w:t>
      </w:r>
      <w:r w:rsidRPr="00916EE0">
        <w:t xml:space="preserve">ющий мир»; 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 xml:space="preserve">овладение базовыми предметными и </w:t>
      </w:r>
      <w:proofErr w:type="spellStart"/>
      <w:r w:rsidRPr="00916EE0">
        <w:t>межпредметными</w:t>
      </w:r>
      <w:proofErr w:type="spellEnd"/>
      <w:r w:rsidRPr="00916EE0">
        <w:t xml:space="preserve"> понятиями, отражающими существенные связи и отношения между объектами и процессами;</w:t>
      </w:r>
    </w:p>
    <w:p w:rsidR="00B07063" w:rsidRPr="00916EE0" w:rsidRDefault="00B07063" w:rsidP="00916EE0">
      <w:pPr>
        <w:pStyle w:val="a5"/>
        <w:numPr>
          <w:ilvl w:val="0"/>
          <w:numId w:val="15"/>
        </w:numPr>
        <w:jc w:val="both"/>
      </w:pPr>
      <w:r w:rsidRPr="00916EE0">
        <w:t>умение работать в ма</w:t>
      </w:r>
      <w:r w:rsidR="00DA647D" w:rsidRPr="00916EE0">
        <w:t>териальной и информационной сре</w:t>
      </w:r>
      <w:r w:rsidRPr="00916EE0"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16EE0" w:rsidRDefault="00537EBE" w:rsidP="00916EE0">
      <w:pPr>
        <w:pStyle w:val="a5"/>
        <w:jc w:val="both"/>
      </w:pPr>
      <w:r w:rsidRPr="00916EE0">
        <w:tab/>
      </w:r>
    </w:p>
    <w:p w:rsidR="00B07063" w:rsidRDefault="00B07063" w:rsidP="00916EE0">
      <w:pPr>
        <w:pStyle w:val="a5"/>
        <w:jc w:val="both"/>
        <w:rPr>
          <w:u w:val="single"/>
        </w:rPr>
      </w:pPr>
      <w:r w:rsidRPr="00916EE0">
        <w:t>При изучении курса «Ок</w:t>
      </w:r>
      <w:r w:rsidR="00DA647D" w:rsidRPr="00916EE0">
        <w:t>ружающий мир» достигаются следу</w:t>
      </w:r>
      <w:r w:rsidRPr="00916EE0">
        <w:t>ющие</w:t>
      </w:r>
      <w:r w:rsidR="00537EBE" w:rsidRPr="00916EE0">
        <w:t xml:space="preserve"> </w:t>
      </w:r>
      <w:r w:rsidR="00537EBE" w:rsidRPr="00916EE0">
        <w:rPr>
          <w:u w:val="single"/>
        </w:rPr>
        <w:t>предметные результаты</w:t>
      </w:r>
      <w:r w:rsidR="00916EE0">
        <w:rPr>
          <w:u w:val="single"/>
        </w:rPr>
        <w:t>:</w:t>
      </w:r>
    </w:p>
    <w:p w:rsidR="00916EE0" w:rsidRPr="00916EE0" w:rsidRDefault="00916EE0" w:rsidP="00916EE0">
      <w:pPr>
        <w:pStyle w:val="a5"/>
        <w:jc w:val="both"/>
      </w:pPr>
    </w:p>
    <w:p w:rsidR="00B07063" w:rsidRPr="00916EE0" w:rsidRDefault="00B07063" w:rsidP="00916EE0">
      <w:pPr>
        <w:pStyle w:val="a5"/>
        <w:numPr>
          <w:ilvl w:val="0"/>
          <w:numId w:val="18"/>
        </w:numPr>
        <w:jc w:val="both"/>
      </w:pPr>
      <w:r w:rsidRPr="00916EE0">
        <w:t>понимание особой рол</w:t>
      </w:r>
      <w:r w:rsidR="00DA647D" w:rsidRPr="00916EE0">
        <w:t>и России в мировой истории, вос</w:t>
      </w:r>
      <w:r w:rsidRPr="00916EE0">
        <w:t>питание чувства гордости з</w:t>
      </w:r>
      <w:r w:rsidR="00DA647D" w:rsidRPr="00916EE0">
        <w:t>а национальные свершения, откры</w:t>
      </w:r>
      <w:r w:rsidRPr="00916EE0">
        <w:t>тия, победы;</w:t>
      </w:r>
    </w:p>
    <w:p w:rsidR="00B07063" w:rsidRPr="00916EE0" w:rsidRDefault="00B07063" w:rsidP="00916EE0">
      <w:pPr>
        <w:pStyle w:val="a5"/>
        <w:numPr>
          <w:ilvl w:val="0"/>
          <w:numId w:val="18"/>
        </w:numPr>
        <w:jc w:val="both"/>
      </w:pPr>
      <w:proofErr w:type="spellStart"/>
      <w:r w:rsidRPr="00916EE0">
        <w:t>сформированность</w:t>
      </w:r>
      <w:proofErr w:type="spellEnd"/>
      <w:r w:rsidRPr="00916EE0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07063" w:rsidRPr="00916EE0" w:rsidRDefault="00B07063" w:rsidP="00916EE0">
      <w:pPr>
        <w:pStyle w:val="a5"/>
        <w:numPr>
          <w:ilvl w:val="0"/>
          <w:numId w:val="18"/>
        </w:numPr>
        <w:jc w:val="both"/>
      </w:pPr>
      <w:r w:rsidRPr="00916EE0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16EE0">
        <w:t>здоровьесберегающего</w:t>
      </w:r>
      <w:proofErr w:type="spellEnd"/>
      <w:r w:rsidRPr="00916EE0">
        <w:t xml:space="preserve"> поведения в природной и социальной среде;</w:t>
      </w:r>
    </w:p>
    <w:p w:rsidR="00B07063" w:rsidRPr="00916EE0" w:rsidRDefault="00B07063" w:rsidP="00916EE0">
      <w:pPr>
        <w:pStyle w:val="a5"/>
        <w:numPr>
          <w:ilvl w:val="0"/>
          <w:numId w:val="18"/>
        </w:numPr>
        <w:jc w:val="both"/>
      </w:pPr>
      <w:r w:rsidRPr="00916EE0">
        <w:t>освоение доступных с</w:t>
      </w:r>
      <w:r w:rsidR="00DA647D" w:rsidRPr="00916EE0">
        <w:t>пособов изучения природы и обще</w:t>
      </w:r>
      <w:r w:rsidRPr="00916EE0">
        <w:t>ства (наблюдение, запись, измерение, опы</w:t>
      </w:r>
      <w:r w:rsidR="00DA647D" w:rsidRPr="00916EE0">
        <w:t>т, сравнение, клас</w:t>
      </w:r>
      <w:r w:rsidRPr="00916EE0">
        <w:t>сификация и др. с получ</w:t>
      </w:r>
      <w:r w:rsidR="00DA647D" w:rsidRPr="00916EE0">
        <w:t>ением информации из семейных ар</w:t>
      </w:r>
      <w:r w:rsidRPr="00916EE0">
        <w:t>хивов, от окружающих людей, в открытом информационном пространстве);</w:t>
      </w:r>
    </w:p>
    <w:p w:rsidR="00B07063" w:rsidRPr="00916EE0" w:rsidRDefault="00B07063" w:rsidP="00916EE0">
      <w:pPr>
        <w:pStyle w:val="a5"/>
        <w:numPr>
          <w:ilvl w:val="0"/>
          <w:numId w:val="18"/>
        </w:numPr>
        <w:jc w:val="both"/>
      </w:pPr>
      <w:r w:rsidRPr="00916EE0">
        <w:t>развитие навыков устанавливать и выявлять причинно-следственные связи в окружающем мире.</w:t>
      </w:r>
    </w:p>
    <w:p w:rsidR="00235CB0" w:rsidRPr="00916EE0" w:rsidRDefault="00235CB0" w:rsidP="00916EE0">
      <w:pPr>
        <w:pStyle w:val="a5"/>
        <w:jc w:val="both"/>
      </w:pPr>
    </w:p>
    <w:p w:rsidR="00235CB0" w:rsidRPr="00916EE0" w:rsidRDefault="00235CB0" w:rsidP="00916EE0">
      <w:pPr>
        <w:pStyle w:val="a5"/>
        <w:jc w:val="both"/>
      </w:pPr>
    </w:p>
    <w:p w:rsidR="004114B7" w:rsidRPr="00916EE0" w:rsidRDefault="004114B7" w:rsidP="00916EE0">
      <w:pPr>
        <w:pStyle w:val="a5"/>
        <w:jc w:val="both"/>
      </w:pPr>
    </w:p>
    <w:p w:rsidR="004114B7" w:rsidRPr="00916EE0" w:rsidRDefault="004114B7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916EE0" w:rsidRDefault="00916EE0" w:rsidP="00916EE0">
      <w:pPr>
        <w:pStyle w:val="a5"/>
        <w:jc w:val="both"/>
      </w:pPr>
    </w:p>
    <w:p w:rsidR="00A57120" w:rsidRPr="00916EE0" w:rsidRDefault="00A57120" w:rsidP="00916EE0">
      <w:pPr>
        <w:pStyle w:val="a5"/>
        <w:jc w:val="center"/>
      </w:pPr>
      <w:r w:rsidRPr="00916EE0">
        <w:rPr>
          <w:b/>
          <w:sz w:val="28"/>
        </w:rPr>
        <w:t>Содержание тем учебного курса</w:t>
      </w:r>
      <w:r w:rsidRPr="00916EE0">
        <w:t>:</w:t>
      </w:r>
    </w:p>
    <w:p w:rsidR="00A57120" w:rsidRPr="00916EE0" w:rsidRDefault="00A57120" w:rsidP="00916EE0">
      <w:pPr>
        <w:pStyle w:val="a5"/>
        <w:jc w:val="both"/>
      </w:pPr>
      <w:r w:rsidRPr="00916EE0">
        <w:lastRenderedPageBreak/>
        <w:tab/>
      </w:r>
      <w:r w:rsidRPr="00916EE0">
        <w:tab/>
      </w:r>
    </w:p>
    <w:p w:rsidR="00A57120" w:rsidRPr="00916EE0" w:rsidRDefault="00A57120" w:rsidP="00916EE0">
      <w:pPr>
        <w:pStyle w:val="a5"/>
        <w:numPr>
          <w:ilvl w:val="0"/>
          <w:numId w:val="20"/>
        </w:numPr>
        <w:jc w:val="both"/>
        <w:rPr>
          <w:b/>
          <w:color w:val="000000"/>
        </w:rPr>
      </w:pPr>
      <w:r w:rsidRPr="00916EE0">
        <w:rPr>
          <w:b/>
          <w:color w:val="000000"/>
        </w:rPr>
        <w:t>Задавайте вопросы! (1</w:t>
      </w:r>
      <w:r w:rsidR="00916EE0">
        <w:rPr>
          <w:b/>
          <w:color w:val="000000"/>
        </w:rPr>
        <w:t xml:space="preserve"> </w:t>
      </w:r>
      <w:r w:rsidRPr="00916EE0">
        <w:rPr>
          <w:b/>
          <w:color w:val="000000"/>
        </w:rPr>
        <w:t>ч.).</w:t>
      </w:r>
    </w:p>
    <w:p w:rsidR="00A57120" w:rsidRPr="00916EE0" w:rsidRDefault="00A57120" w:rsidP="00916EE0">
      <w:pPr>
        <w:pStyle w:val="a5"/>
        <w:numPr>
          <w:ilvl w:val="0"/>
          <w:numId w:val="20"/>
        </w:numPr>
        <w:jc w:val="both"/>
        <w:rPr>
          <w:b/>
          <w:color w:val="000000"/>
        </w:rPr>
      </w:pPr>
      <w:r w:rsidRPr="00916EE0">
        <w:rPr>
          <w:b/>
          <w:color w:val="000000"/>
        </w:rPr>
        <w:t>Что и кто? (20</w:t>
      </w:r>
      <w:r w:rsidR="00916EE0">
        <w:rPr>
          <w:b/>
          <w:color w:val="000000"/>
        </w:rPr>
        <w:t xml:space="preserve"> </w:t>
      </w:r>
      <w:r w:rsidRPr="00916EE0">
        <w:rPr>
          <w:b/>
          <w:color w:val="000000"/>
        </w:rPr>
        <w:t>ч.).</w:t>
      </w:r>
    </w:p>
    <w:p w:rsidR="00A57120" w:rsidRPr="00916EE0" w:rsidRDefault="00A57120" w:rsidP="00916EE0">
      <w:pPr>
        <w:pStyle w:val="a5"/>
        <w:numPr>
          <w:ilvl w:val="0"/>
          <w:numId w:val="20"/>
        </w:numPr>
        <w:jc w:val="both"/>
        <w:rPr>
          <w:b/>
          <w:color w:val="000000"/>
        </w:rPr>
      </w:pPr>
      <w:r w:rsidRPr="00916EE0">
        <w:rPr>
          <w:b/>
          <w:color w:val="000000"/>
        </w:rPr>
        <w:t>Как, откуда и куда? (12</w:t>
      </w:r>
      <w:r w:rsidR="00916EE0">
        <w:rPr>
          <w:b/>
          <w:color w:val="000000"/>
        </w:rPr>
        <w:t xml:space="preserve"> </w:t>
      </w:r>
      <w:r w:rsidRPr="00916EE0">
        <w:rPr>
          <w:b/>
          <w:color w:val="000000"/>
        </w:rPr>
        <w:t>ч.).</w:t>
      </w:r>
    </w:p>
    <w:p w:rsidR="00A57120" w:rsidRPr="00916EE0" w:rsidRDefault="00A57120" w:rsidP="00916EE0">
      <w:pPr>
        <w:pStyle w:val="a5"/>
        <w:numPr>
          <w:ilvl w:val="0"/>
          <w:numId w:val="20"/>
        </w:numPr>
        <w:jc w:val="both"/>
        <w:rPr>
          <w:b/>
          <w:color w:val="000000"/>
        </w:rPr>
      </w:pPr>
      <w:r w:rsidRPr="00916EE0">
        <w:rPr>
          <w:b/>
          <w:color w:val="000000"/>
        </w:rPr>
        <w:t>Где и когда? (11</w:t>
      </w:r>
      <w:r w:rsidR="00916EE0">
        <w:rPr>
          <w:b/>
          <w:color w:val="000000"/>
        </w:rPr>
        <w:t xml:space="preserve"> </w:t>
      </w:r>
      <w:r w:rsidRPr="00916EE0">
        <w:rPr>
          <w:b/>
          <w:color w:val="000000"/>
        </w:rPr>
        <w:t>ч.).</w:t>
      </w:r>
    </w:p>
    <w:p w:rsidR="00A57120" w:rsidRPr="00916EE0" w:rsidRDefault="00A57120" w:rsidP="00916EE0">
      <w:pPr>
        <w:pStyle w:val="a5"/>
        <w:numPr>
          <w:ilvl w:val="0"/>
          <w:numId w:val="20"/>
        </w:numPr>
        <w:jc w:val="both"/>
        <w:rPr>
          <w:b/>
          <w:color w:val="000000"/>
        </w:rPr>
      </w:pPr>
      <w:r w:rsidRPr="00916EE0">
        <w:rPr>
          <w:b/>
          <w:color w:val="000000"/>
        </w:rPr>
        <w:t>Почему и зачем? (14</w:t>
      </w:r>
      <w:r w:rsidR="00916EE0">
        <w:rPr>
          <w:b/>
          <w:color w:val="000000"/>
        </w:rPr>
        <w:t xml:space="preserve"> </w:t>
      </w:r>
      <w:r w:rsidRPr="00916EE0">
        <w:rPr>
          <w:b/>
          <w:color w:val="000000"/>
        </w:rPr>
        <w:t>ч.).</w:t>
      </w:r>
    </w:p>
    <w:p w:rsidR="00A57120" w:rsidRPr="00916EE0" w:rsidRDefault="00A57120" w:rsidP="00916EE0">
      <w:pPr>
        <w:pStyle w:val="a5"/>
        <w:jc w:val="both"/>
      </w:pPr>
    </w:p>
    <w:p w:rsidR="00A57120" w:rsidRPr="00771426" w:rsidRDefault="00916EE0" w:rsidP="00771426">
      <w:pPr>
        <w:pStyle w:val="a5"/>
        <w:ind w:firstLine="426"/>
        <w:jc w:val="both"/>
        <w:rPr>
          <w:b/>
        </w:rPr>
      </w:pPr>
      <w:r w:rsidRPr="00771426">
        <w:rPr>
          <w:b/>
        </w:rPr>
        <w:t>Задавайте вопросы! (</w:t>
      </w:r>
      <w:r w:rsidR="00A57120" w:rsidRPr="00771426">
        <w:rPr>
          <w:b/>
        </w:rPr>
        <w:t>1 ч.)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Задавайте вопросы!</w:t>
      </w:r>
    </w:p>
    <w:p w:rsidR="00916EE0" w:rsidRDefault="00916EE0" w:rsidP="00771426">
      <w:pPr>
        <w:pStyle w:val="a5"/>
        <w:ind w:firstLine="426"/>
        <w:jc w:val="both"/>
      </w:pPr>
    </w:p>
    <w:p w:rsidR="00A57120" w:rsidRPr="00771426" w:rsidRDefault="00916EE0" w:rsidP="00771426">
      <w:pPr>
        <w:pStyle w:val="a5"/>
        <w:ind w:firstLine="426"/>
        <w:jc w:val="both"/>
        <w:rPr>
          <w:b/>
        </w:rPr>
      </w:pPr>
      <w:r w:rsidRPr="00771426">
        <w:rPr>
          <w:b/>
        </w:rPr>
        <w:t>Что и кто? (</w:t>
      </w:r>
      <w:r w:rsidR="00A57120" w:rsidRPr="00771426">
        <w:rPr>
          <w:b/>
        </w:rPr>
        <w:t>20 ч.)</w:t>
      </w:r>
    </w:p>
    <w:p w:rsidR="00A57120" w:rsidRPr="00916EE0" w:rsidRDefault="00916EE0" w:rsidP="00771426">
      <w:pPr>
        <w:pStyle w:val="a5"/>
        <w:ind w:firstLine="426"/>
        <w:jc w:val="both"/>
      </w:pPr>
      <w:r>
        <w:t>Что такое Родина</w:t>
      </w:r>
      <w:r w:rsidR="00A57120" w:rsidRPr="00916EE0">
        <w:t>?</w:t>
      </w:r>
      <w:r>
        <w:t xml:space="preserve"> </w:t>
      </w:r>
      <w:r w:rsidR="00A57120" w:rsidRPr="00916EE0">
        <w:t>Что мы знаем о народах России? Что мы знаем о Москве? Что у нас над головой?</w:t>
      </w:r>
      <w:r w:rsidR="006C6DAD">
        <w:t xml:space="preserve"> </w:t>
      </w:r>
      <w:r w:rsidR="00A57120" w:rsidRPr="00916EE0">
        <w:t>Что у нас под ногами? Что общего у разных раст</w:t>
      </w:r>
      <w:r>
        <w:t>ений? Что растёт на подоконнике</w:t>
      </w:r>
      <w:r w:rsidR="00A57120" w:rsidRPr="00916EE0">
        <w:t>?</w:t>
      </w:r>
      <w:r>
        <w:t xml:space="preserve"> </w:t>
      </w:r>
      <w:r w:rsidR="00A57120" w:rsidRPr="00916EE0">
        <w:t>Что растёт на клумбе?</w:t>
      </w:r>
      <w:r w:rsidR="00771426">
        <w:t xml:space="preserve"> </w:t>
      </w:r>
      <w:r w:rsidR="00A57120" w:rsidRPr="00916EE0">
        <w:t>Что это за листья? Что так</w:t>
      </w:r>
      <w:r w:rsidR="006C6DAD">
        <w:t>ое хвоинки? Кто такие насекомые</w:t>
      </w:r>
      <w:r w:rsidR="00A57120" w:rsidRPr="00916EE0">
        <w:t>?</w:t>
      </w:r>
      <w:r w:rsidR="006C6DAD">
        <w:t xml:space="preserve"> Кто такие рыбы</w:t>
      </w:r>
      <w:r w:rsidR="00A57120" w:rsidRPr="00916EE0">
        <w:t>?</w:t>
      </w:r>
      <w:r w:rsidR="006C6DAD">
        <w:t xml:space="preserve"> </w:t>
      </w:r>
      <w:r w:rsidR="00A57120" w:rsidRPr="00916EE0">
        <w:t xml:space="preserve">Кто такие птицы? Кто такие звери? Что окружает нас дома? Что умеет компьютер? Что вокруг нас может быть опасным? На что похожа наша планета? 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Практические работы: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1. Определение образцов камней по фотографиям, рисункам атласа определителя</w:t>
      </w:r>
      <w:r w:rsidR="006C6DAD">
        <w:t>.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2. Нахождение у растений их части</w:t>
      </w:r>
      <w:r w:rsidR="006C6DAD">
        <w:t>.</w:t>
      </w:r>
    </w:p>
    <w:p w:rsidR="00A57120" w:rsidRPr="00916EE0" w:rsidRDefault="006C6DAD" w:rsidP="006C6DAD">
      <w:pPr>
        <w:pStyle w:val="a5"/>
        <w:numPr>
          <w:ilvl w:val="0"/>
          <w:numId w:val="22"/>
        </w:numPr>
        <w:jc w:val="both"/>
      </w:pPr>
      <w:r>
        <w:t xml:space="preserve">Практическая работа № 3. </w:t>
      </w:r>
      <w:r w:rsidR="00A57120" w:rsidRPr="00916EE0">
        <w:t>Определение комнатных растени</w:t>
      </w:r>
      <w:r>
        <w:t>й с помощью атласа-определителя.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4</w:t>
      </w:r>
      <w:r w:rsidR="006C6DAD">
        <w:t>.</w:t>
      </w:r>
      <w:r w:rsidRPr="00916EE0">
        <w:t xml:space="preserve"> Определение  растения цветника с помощью атласа-определителя</w:t>
      </w:r>
      <w:r w:rsidR="006C6DAD">
        <w:t>.</w:t>
      </w:r>
      <w:r w:rsidRPr="00916EE0">
        <w:t xml:space="preserve"> 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5</w:t>
      </w:r>
      <w:r w:rsidR="006C6DAD">
        <w:t xml:space="preserve">. </w:t>
      </w:r>
      <w:r w:rsidRPr="00916EE0">
        <w:t>Распознавание лиственных деревьев по листьям.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6</w:t>
      </w:r>
      <w:r w:rsidR="006C6DAD">
        <w:t xml:space="preserve">. </w:t>
      </w:r>
      <w:r w:rsidRPr="00916EE0">
        <w:t>Сравнительное исследование сосны и ели  (по общему виду хвоинкам и шишкам).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7</w:t>
      </w:r>
      <w:r w:rsidR="006C6DAD">
        <w:t xml:space="preserve">. </w:t>
      </w:r>
      <w:r w:rsidRPr="00916EE0">
        <w:t>Исследование  строения пера птицы</w:t>
      </w:r>
      <w:r w:rsidR="006C6DAD">
        <w:t>.</w:t>
      </w:r>
    </w:p>
    <w:p w:rsidR="00A57120" w:rsidRPr="00916EE0" w:rsidRDefault="00A57120" w:rsidP="006C6DAD">
      <w:pPr>
        <w:pStyle w:val="a5"/>
        <w:numPr>
          <w:ilvl w:val="0"/>
          <w:numId w:val="22"/>
        </w:numPr>
        <w:jc w:val="both"/>
      </w:pPr>
      <w:r w:rsidRPr="00916EE0">
        <w:t>Практическая работа № 8</w:t>
      </w:r>
      <w:r w:rsidR="006C6DAD">
        <w:t xml:space="preserve">. </w:t>
      </w:r>
      <w:r w:rsidRPr="00916EE0">
        <w:t>Исследование строения шерсти зверей</w:t>
      </w:r>
      <w:r w:rsidR="006C6DAD">
        <w:t>.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Проекты: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1. Проект «</w:t>
      </w:r>
      <w:r w:rsidRPr="00916EE0">
        <w:rPr>
          <w:i/>
        </w:rPr>
        <w:t>Моя малая Родина</w:t>
      </w:r>
      <w:r w:rsidRPr="00916EE0">
        <w:t>»</w:t>
      </w:r>
    </w:p>
    <w:p w:rsidR="00A57120" w:rsidRPr="00916EE0" w:rsidRDefault="00A57120" w:rsidP="00771426">
      <w:pPr>
        <w:pStyle w:val="a5"/>
        <w:ind w:firstLine="426"/>
        <w:jc w:val="both"/>
      </w:pPr>
    </w:p>
    <w:p w:rsidR="00A57120" w:rsidRPr="006C6DAD" w:rsidRDefault="00A57120" w:rsidP="00771426">
      <w:pPr>
        <w:pStyle w:val="a5"/>
        <w:ind w:firstLine="426"/>
        <w:jc w:val="both"/>
        <w:rPr>
          <w:b/>
          <w:spacing w:val="-1"/>
        </w:rPr>
      </w:pPr>
      <w:r w:rsidRPr="006C6DAD">
        <w:rPr>
          <w:b/>
          <w:spacing w:val="-1"/>
        </w:rPr>
        <w:t>Как, откуда и куда? (12 ч.)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Как живёт семья?  Откуда в наш дом приходит вода и куда она уходит?</w:t>
      </w:r>
      <w:r w:rsidR="006C6DAD">
        <w:t xml:space="preserve"> </w:t>
      </w:r>
      <w:r w:rsidRPr="00916EE0">
        <w:t>Откуда в наш дом приходит электричество? Как путешествует письмо?</w:t>
      </w:r>
      <w:r w:rsidR="006C6DAD">
        <w:t xml:space="preserve"> Куда текут реки</w:t>
      </w:r>
      <w:r w:rsidRPr="00916EE0">
        <w:t>? Откуда берутся снег и лёд? Как живут растения? Как живут животные? Как зимой помочь птицам? Откуда берётся и куда девается мусор? Откуда в снежках грязь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Практические работы:</w:t>
      </w:r>
    </w:p>
    <w:p w:rsidR="00A57120" w:rsidRPr="00916EE0" w:rsidRDefault="00A57120" w:rsidP="006C6DAD">
      <w:pPr>
        <w:pStyle w:val="a5"/>
        <w:numPr>
          <w:ilvl w:val="0"/>
          <w:numId w:val="24"/>
        </w:numPr>
        <w:jc w:val="both"/>
      </w:pPr>
      <w:r w:rsidRPr="00916EE0">
        <w:t>Практическая работа № 9.</w:t>
      </w:r>
      <w:r w:rsidR="006C6DAD">
        <w:t xml:space="preserve"> </w:t>
      </w:r>
      <w:r w:rsidRPr="00916EE0">
        <w:t>Опыты, показывающие загрязнение воды и её очистку</w:t>
      </w:r>
      <w:r w:rsidR="006C6DAD">
        <w:t>.</w:t>
      </w:r>
      <w:r w:rsidRPr="00916EE0">
        <w:t xml:space="preserve"> </w:t>
      </w:r>
    </w:p>
    <w:p w:rsidR="00A57120" w:rsidRPr="00916EE0" w:rsidRDefault="00A57120" w:rsidP="006C6DAD">
      <w:pPr>
        <w:pStyle w:val="a5"/>
        <w:numPr>
          <w:ilvl w:val="0"/>
          <w:numId w:val="24"/>
        </w:numPr>
        <w:jc w:val="both"/>
      </w:pPr>
      <w:r w:rsidRPr="00916EE0">
        <w:t>Практическая работа №10</w:t>
      </w:r>
      <w:r w:rsidR="006C6DAD">
        <w:t>.</w:t>
      </w:r>
      <w:r w:rsidRPr="00916EE0">
        <w:t xml:space="preserve"> Сборка простейшей электрической цепи.</w:t>
      </w:r>
    </w:p>
    <w:p w:rsidR="00A57120" w:rsidRPr="00916EE0" w:rsidRDefault="00A57120" w:rsidP="006C6DAD">
      <w:pPr>
        <w:pStyle w:val="a5"/>
        <w:numPr>
          <w:ilvl w:val="0"/>
          <w:numId w:val="24"/>
        </w:numPr>
        <w:jc w:val="both"/>
      </w:pPr>
      <w:r w:rsidRPr="00916EE0">
        <w:t>Практическая работа №11.</w:t>
      </w:r>
      <w:r w:rsidR="006C6DAD">
        <w:t xml:space="preserve"> </w:t>
      </w:r>
      <w:r w:rsidRPr="00916EE0">
        <w:t>Рассматривание морской соли и проведение опыта по «изготовлению» морской воды</w:t>
      </w:r>
      <w:r w:rsidR="006C6DAD">
        <w:t>.</w:t>
      </w:r>
    </w:p>
    <w:p w:rsidR="00A57120" w:rsidRPr="00916EE0" w:rsidRDefault="00A57120" w:rsidP="006C6DAD">
      <w:pPr>
        <w:pStyle w:val="a5"/>
        <w:numPr>
          <w:ilvl w:val="0"/>
          <w:numId w:val="24"/>
        </w:numPr>
        <w:jc w:val="both"/>
      </w:pPr>
      <w:r w:rsidRPr="00916EE0">
        <w:t>Практическая работа №12.</w:t>
      </w:r>
      <w:r w:rsidR="006C6DAD">
        <w:t xml:space="preserve"> </w:t>
      </w:r>
      <w:r w:rsidRPr="00916EE0">
        <w:t>Исследование свойств снега и льда</w:t>
      </w:r>
      <w:r w:rsidR="006C6DAD">
        <w:t>.</w:t>
      </w:r>
    </w:p>
    <w:p w:rsidR="00A57120" w:rsidRPr="00916EE0" w:rsidRDefault="006C6DAD" w:rsidP="006C6DAD">
      <w:pPr>
        <w:pStyle w:val="a5"/>
        <w:numPr>
          <w:ilvl w:val="0"/>
          <w:numId w:val="24"/>
        </w:numPr>
        <w:jc w:val="both"/>
      </w:pPr>
      <w:r>
        <w:t>Практическая работа №</w:t>
      </w:r>
      <w:r w:rsidR="00A57120" w:rsidRPr="00916EE0">
        <w:t>13</w:t>
      </w:r>
      <w:r>
        <w:t>.</w:t>
      </w:r>
      <w:r w:rsidR="00A57120" w:rsidRPr="00916EE0">
        <w:t xml:space="preserve"> Приёмы ухода за комнатными растениями.</w:t>
      </w:r>
    </w:p>
    <w:p w:rsidR="00A57120" w:rsidRPr="00916EE0" w:rsidRDefault="006C6DAD" w:rsidP="006C6DAD">
      <w:pPr>
        <w:pStyle w:val="a5"/>
        <w:numPr>
          <w:ilvl w:val="0"/>
          <w:numId w:val="24"/>
        </w:numPr>
        <w:jc w:val="both"/>
      </w:pPr>
      <w:r>
        <w:t>Практическая работа №</w:t>
      </w:r>
      <w:r w:rsidR="00A57120" w:rsidRPr="00916EE0">
        <w:t>13</w:t>
      </w:r>
      <w:r>
        <w:t>.</w:t>
      </w:r>
      <w:r w:rsidR="00A57120" w:rsidRPr="00916EE0">
        <w:t xml:space="preserve"> Приёмы ухода за комнатными растениями.</w:t>
      </w:r>
    </w:p>
    <w:p w:rsidR="00A57120" w:rsidRPr="00916EE0" w:rsidRDefault="00A57120" w:rsidP="006C6DAD">
      <w:pPr>
        <w:pStyle w:val="a5"/>
        <w:numPr>
          <w:ilvl w:val="0"/>
          <w:numId w:val="24"/>
        </w:numPr>
        <w:jc w:val="both"/>
      </w:pPr>
      <w:r w:rsidRPr="00916EE0">
        <w:t>Практическая работа №14.</w:t>
      </w:r>
      <w:r w:rsidR="006C6DAD">
        <w:t xml:space="preserve"> </w:t>
      </w:r>
      <w:r w:rsidRPr="00916EE0">
        <w:t>Приёмы ухаживания за животными живого уголка</w:t>
      </w:r>
      <w:r w:rsidR="006C6DAD">
        <w:t>.</w:t>
      </w:r>
    </w:p>
    <w:p w:rsidR="00A57120" w:rsidRPr="00916EE0" w:rsidRDefault="006C6DAD" w:rsidP="006C6DAD">
      <w:pPr>
        <w:pStyle w:val="a5"/>
        <w:numPr>
          <w:ilvl w:val="0"/>
          <w:numId w:val="24"/>
        </w:numPr>
        <w:jc w:val="both"/>
      </w:pPr>
      <w:r>
        <w:lastRenderedPageBreak/>
        <w:t>Практическая работа №</w:t>
      </w:r>
      <w:r w:rsidR="00A57120" w:rsidRPr="00916EE0">
        <w:t>15</w:t>
      </w:r>
      <w:r>
        <w:t>.</w:t>
      </w:r>
      <w:r w:rsidR="00A57120" w:rsidRPr="00916EE0">
        <w:t xml:space="preserve"> Изготовление простейшей кормушки для птиц.</w:t>
      </w:r>
    </w:p>
    <w:p w:rsidR="00A57120" w:rsidRPr="00916EE0" w:rsidRDefault="00A57120" w:rsidP="006C6DAD">
      <w:pPr>
        <w:pStyle w:val="a5"/>
        <w:numPr>
          <w:ilvl w:val="0"/>
          <w:numId w:val="24"/>
        </w:numPr>
        <w:jc w:val="both"/>
      </w:pPr>
      <w:r w:rsidRPr="00916EE0">
        <w:t>Практическая работа №16</w:t>
      </w:r>
      <w:r w:rsidR="006C6DAD">
        <w:t xml:space="preserve">. </w:t>
      </w:r>
      <w:r w:rsidRPr="00916EE0">
        <w:t>Сортировка мусора по характеру материала</w:t>
      </w:r>
      <w:r w:rsidR="006C6DAD">
        <w:t>.</w:t>
      </w:r>
    </w:p>
    <w:p w:rsidR="00A57120" w:rsidRPr="00916EE0" w:rsidRDefault="006C6DAD" w:rsidP="006C6DAD">
      <w:pPr>
        <w:pStyle w:val="a5"/>
        <w:numPr>
          <w:ilvl w:val="0"/>
          <w:numId w:val="24"/>
        </w:numPr>
        <w:jc w:val="both"/>
      </w:pPr>
      <w:r>
        <w:t>Практическая работа №17</w:t>
      </w:r>
      <w:r w:rsidR="00A57120" w:rsidRPr="00916EE0">
        <w:t>.</w:t>
      </w:r>
      <w:r>
        <w:t xml:space="preserve"> </w:t>
      </w:r>
      <w:r w:rsidR="00A57120" w:rsidRPr="00916EE0">
        <w:t>Исследование снежинок и снеговой воды на наличие загрязнений</w:t>
      </w:r>
      <w:r>
        <w:t>.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Проекты: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1.Проект «</w:t>
      </w:r>
      <w:r w:rsidRPr="006C6DAD">
        <w:rPr>
          <w:i/>
        </w:rPr>
        <w:t>Моя семья</w:t>
      </w:r>
      <w:r w:rsidRPr="00916EE0">
        <w:t>»</w:t>
      </w:r>
    </w:p>
    <w:p w:rsidR="00A57120" w:rsidRPr="00916EE0" w:rsidRDefault="00A57120" w:rsidP="00771426">
      <w:pPr>
        <w:pStyle w:val="a5"/>
        <w:ind w:firstLine="426"/>
        <w:jc w:val="both"/>
      </w:pPr>
    </w:p>
    <w:p w:rsidR="00A57120" w:rsidRPr="006C6DAD" w:rsidRDefault="006C6DAD" w:rsidP="00771426">
      <w:pPr>
        <w:pStyle w:val="a5"/>
        <w:ind w:firstLine="426"/>
        <w:jc w:val="both"/>
        <w:rPr>
          <w:b/>
        </w:rPr>
      </w:pPr>
      <w:r w:rsidRPr="006C6DAD">
        <w:rPr>
          <w:b/>
        </w:rPr>
        <w:t>Где и когда?</w:t>
      </w:r>
      <w:r w:rsidR="00A57120" w:rsidRPr="006C6DAD">
        <w:rPr>
          <w:b/>
        </w:rPr>
        <w:t xml:space="preserve"> (11 ч.) 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t>Когда учиться интересно? Когда придёт суббота?</w:t>
      </w:r>
      <w:r w:rsidR="006C6DAD">
        <w:t xml:space="preserve"> </w:t>
      </w:r>
      <w:r w:rsidRPr="00916EE0">
        <w:t>Когда наступит лето? Где живут белые медведи? Где живут слоны? Где зимуют птицы?</w:t>
      </w:r>
      <w:r w:rsidR="006C6DAD">
        <w:t xml:space="preserve"> </w:t>
      </w:r>
      <w:r w:rsidRPr="00916EE0">
        <w:t>Когда появилась одежда? Когда изобрели велосипед?</w:t>
      </w:r>
      <w:r w:rsidR="006C6DAD">
        <w:t xml:space="preserve"> </w:t>
      </w:r>
      <w:r w:rsidRPr="00916EE0">
        <w:t xml:space="preserve">Когда мы станем взрослыми? 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Практические работы:</w:t>
      </w:r>
    </w:p>
    <w:p w:rsidR="00A57120" w:rsidRPr="00916EE0" w:rsidRDefault="00A57120" w:rsidP="006C6DAD">
      <w:pPr>
        <w:pStyle w:val="a5"/>
        <w:numPr>
          <w:ilvl w:val="0"/>
          <w:numId w:val="26"/>
        </w:numPr>
        <w:jc w:val="both"/>
      </w:pPr>
      <w:r w:rsidRPr="00916EE0">
        <w:t>Практическая работа №18.</w:t>
      </w:r>
      <w:r w:rsidR="006C6DAD">
        <w:t xml:space="preserve"> </w:t>
      </w:r>
      <w:r w:rsidRPr="00916EE0">
        <w:t>Нахождение на глобусе Северного Ледовитого океана и Антарктиды</w:t>
      </w:r>
      <w:r w:rsidR="006C6DAD">
        <w:t>.</w:t>
      </w:r>
    </w:p>
    <w:p w:rsidR="00A57120" w:rsidRPr="00916EE0" w:rsidRDefault="00A57120" w:rsidP="006C6DAD">
      <w:pPr>
        <w:pStyle w:val="a5"/>
        <w:numPr>
          <w:ilvl w:val="0"/>
          <w:numId w:val="26"/>
        </w:numPr>
        <w:jc w:val="both"/>
      </w:pPr>
      <w:r w:rsidRPr="00916EE0">
        <w:t>Практическая работа №19.</w:t>
      </w:r>
      <w:r w:rsidR="006C6DAD">
        <w:t xml:space="preserve"> </w:t>
      </w:r>
      <w:r w:rsidRPr="00916EE0">
        <w:t>Нахождение на глобусе экватора и жарких районов Земли</w:t>
      </w:r>
      <w:r w:rsidR="006C6DAD">
        <w:t>.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Проекты: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1.Проект «</w:t>
      </w:r>
      <w:r w:rsidRPr="006C6DAD">
        <w:rPr>
          <w:i/>
        </w:rPr>
        <w:t>Мой класс и моя школа</w:t>
      </w:r>
      <w:r w:rsidRPr="00916EE0">
        <w:t>»</w:t>
      </w:r>
    </w:p>
    <w:p w:rsidR="00A57120" w:rsidRPr="00916EE0" w:rsidRDefault="00A57120" w:rsidP="00771426">
      <w:pPr>
        <w:pStyle w:val="a5"/>
        <w:ind w:firstLine="426"/>
        <w:jc w:val="both"/>
      </w:pPr>
    </w:p>
    <w:p w:rsidR="00A57120" w:rsidRPr="00916EE0" w:rsidRDefault="00A57120" w:rsidP="00771426">
      <w:pPr>
        <w:pStyle w:val="a5"/>
        <w:ind w:firstLine="426"/>
        <w:jc w:val="both"/>
      </w:pPr>
    </w:p>
    <w:p w:rsidR="00A57120" w:rsidRPr="006C6DAD" w:rsidRDefault="006C6DAD" w:rsidP="00771426">
      <w:pPr>
        <w:pStyle w:val="a5"/>
        <w:ind w:firstLine="426"/>
        <w:jc w:val="both"/>
        <w:rPr>
          <w:b/>
        </w:rPr>
      </w:pPr>
      <w:r w:rsidRPr="006C6DAD">
        <w:rPr>
          <w:b/>
        </w:rPr>
        <w:t>Почему и зачем? (</w:t>
      </w:r>
      <w:r w:rsidR="00A57120" w:rsidRPr="006C6DAD">
        <w:rPr>
          <w:b/>
        </w:rPr>
        <w:t>14 ч.)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Почему Солнце светит днём, а звёзды ночью? Почему Луна бывает разной?</w:t>
      </w:r>
      <w:r w:rsidR="006C6DAD">
        <w:t xml:space="preserve"> </w:t>
      </w:r>
      <w:r w:rsidRPr="00916EE0">
        <w:t>Почему идёт дождь и дует ветер? Почему звенит звонок?</w:t>
      </w:r>
      <w:r w:rsidR="006C6DAD">
        <w:t xml:space="preserve"> </w:t>
      </w:r>
      <w:r w:rsidRPr="00916EE0">
        <w:t>Почему радуга разноцветная? Почему мы любим кошек и собак? Почему мы не будем рвать цветы и ловить бабочек?</w:t>
      </w:r>
      <w:r w:rsidR="006C6DAD">
        <w:t xml:space="preserve"> </w:t>
      </w:r>
      <w:r w:rsidRPr="00916EE0">
        <w:t>Почему в лесу мы будем соблюдать тишину?</w:t>
      </w:r>
      <w:r w:rsidR="006C6DAD">
        <w:t xml:space="preserve"> </w:t>
      </w:r>
      <w:r w:rsidRPr="00916EE0">
        <w:t>Зачем мы спим ночью? Почему нужно есть много овощей и фруктов?</w:t>
      </w:r>
      <w:r w:rsidR="006C6DAD">
        <w:t xml:space="preserve"> </w:t>
      </w:r>
      <w:r w:rsidRPr="00916EE0">
        <w:t>Почему нужно чистить зубы и мыть руки? Зачем нам телефон и телевизор</w:t>
      </w:r>
      <w:r w:rsidR="006C6DAD">
        <w:t xml:space="preserve">? </w:t>
      </w:r>
      <w:r w:rsidRPr="00916EE0">
        <w:t>Зачем нужны автомобили? Зачем нужны поезда? Зачем строят корабли?</w:t>
      </w:r>
      <w:r w:rsidR="006C6DAD">
        <w:t xml:space="preserve"> </w:t>
      </w:r>
      <w:r w:rsidRPr="00916EE0">
        <w:t>Зачем строят самолёты? Почему в автомобиле и поезде нужно соблюдать правила безопасности? Почему на корабле и в самолёте нужно соблюдать правила безопасности?</w:t>
      </w:r>
      <w:r w:rsidR="006C6DAD">
        <w:t xml:space="preserve"> </w:t>
      </w:r>
      <w:r w:rsidRPr="00916EE0">
        <w:t>Зачем люди осваивают космос? Почему мы часто слышим слово «экология»?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Практические работы:</w:t>
      </w:r>
    </w:p>
    <w:p w:rsidR="00A57120" w:rsidRPr="00916EE0" w:rsidRDefault="006C6DAD" w:rsidP="006C6DAD">
      <w:pPr>
        <w:pStyle w:val="a5"/>
        <w:numPr>
          <w:ilvl w:val="1"/>
          <w:numId w:val="18"/>
        </w:numPr>
        <w:ind w:left="1843"/>
        <w:jc w:val="both"/>
      </w:pPr>
      <w:r>
        <w:t>Практическая работа №2</w:t>
      </w:r>
      <w:r w:rsidR="00A57120" w:rsidRPr="00916EE0">
        <w:t>0</w:t>
      </w:r>
      <w:r>
        <w:t xml:space="preserve">. </w:t>
      </w:r>
      <w:r w:rsidR="00A57120" w:rsidRPr="00916EE0">
        <w:t>Знакомство с предметами ухода за кошкой и собакой и их назначением.</w:t>
      </w:r>
    </w:p>
    <w:p w:rsidR="00A57120" w:rsidRPr="00916EE0" w:rsidRDefault="00A57120" w:rsidP="006C6DAD">
      <w:pPr>
        <w:pStyle w:val="a5"/>
        <w:numPr>
          <w:ilvl w:val="1"/>
          <w:numId w:val="18"/>
        </w:numPr>
        <w:ind w:left="1843"/>
        <w:jc w:val="both"/>
      </w:pPr>
      <w:r w:rsidRPr="00916EE0">
        <w:t>Практическая работа №21.</w:t>
      </w:r>
      <w:r w:rsidR="006C6DAD">
        <w:t xml:space="preserve"> </w:t>
      </w:r>
      <w:r w:rsidRPr="00916EE0">
        <w:t>Освоение приёмов чистки зубов и мытья рук.</w:t>
      </w:r>
    </w:p>
    <w:p w:rsidR="00A57120" w:rsidRPr="00916EE0" w:rsidRDefault="00A57120" w:rsidP="00771426">
      <w:pPr>
        <w:pStyle w:val="a5"/>
        <w:ind w:firstLine="426"/>
        <w:jc w:val="both"/>
        <w:rPr>
          <w:i/>
          <w:u w:val="single"/>
        </w:rPr>
      </w:pPr>
      <w:r w:rsidRPr="00916EE0">
        <w:rPr>
          <w:i/>
          <w:u w:val="single"/>
        </w:rPr>
        <w:t>Проекты:</w:t>
      </w:r>
    </w:p>
    <w:p w:rsidR="00A57120" w:rsidRPr="00916EE0" w:rsidRDefault="00A57120" w:rsidP="00771426">
      <w:pPr>
        <w:pStyle w:val="a5"/>
        <w:ind w:firstLine="426"/>
        <w:jc w:val="both"/>
      </w:pPr>
      <w:r w:rsidRPr="00916EE0">
        <w:t>1. Проект «</w:t>
      </w:r>
      <w:r w:rsidRPr="006C6DAD">
        <w:rPr>
          <w:i/>
        </w:rPr>
        <w:t>Мои домашние питомцы</w:t>
      </w:r>
      <w:r w:rsidRPr="00916EE0">
        <w:t>»</w:t>
      </w:r>
    </w:p>
    <w:p w:rsidR="00A57120" w:rsidRPr="00916EE0" w:rsidRDefault="00A57120" w:rsidP="00916EE0">
      <w:pPr>
        <w:pStyle w:val="a5"/>
        <w:jc w:val="both"/>
      </w:pPr>
    </w:p>
    <w:p w:rsidR="007F1E60" w:rsidRPr="00916EE0" w:rsidRDefault="007F1E60" w:rsidP="00916EE0">
      <w:pPr>
        <w:pStyle w:val="a5"/>
        <w:jc w:val="both"/>
      </w:pPr>
    </w:p>
    <w:p w:rsidR="008B244F" w:rsidRPr="00916EE0" w:rsidRDefault="00D03B35" w:rsidP="00916EE0">
      <w:pPr>
        <w:pStyle w:val="a5"/>
        <w:jc w:val="both"/>
        <w:sectPr w:rsidR="008B244F" w:rsidRPr="00916EE0" w:rsidSect="00916EE0">
          <w:pgSz w:w="16838" w:h="11906" w:orient="landscape"/>
          <w:pgMar w:top="567" w:right="820" w:bottom="568" w:left="902" w:header="709" w:footer="709" w:gutter="0"/>
          <w:cols w:space="708"/>
          <w:docGrid w:linePitch="360"/>
        </w:sectPr>
      </w:pPr>
      <w:r w:rsidRPr="00916EE0">
        <w:t xml:space="preserve"> </w:t>
      </w:r>
    </w:p>
    <w:p w:rsidR="008B244F" w:rsidRPr="006C6DAD" w:rsidRDefault="008B244F" w:rsidP="006C6DAD">
      <w:pPr>
        <w:pStyle w:val="a5"/>
        <w:jc w:val="center"/>
        <w:rPr>
          <w:b/>
          <w:sz w:val="28"/>
        </w:rPr>
      </w:pPr>
      <w:r w:rsidRPr="006C6DAD">
        <w:rPr>
          <w:b/>
          <w:sz w:val="28"/>
        </w:rPr>
        <w:lastRenderedPageBreak/>
        <w:t>Кале</w:t>
      </w:r>
      <w:r w:rsidR="000402D3" w:rsidRPr="006C6DAD">
        <w:rPr>
          <w:b/>
          <w:sz w:val="28"/>
        </w:rPr>
        <w:t>ндарно-тематическое планирование</w:t>
      </w:r>
    </w:p>
    <w:p w:rsidR="000402D3" w:rsidRPr="006C6DAD" w:rsidRDefault="000402D3" w:rsidP="006C6DAD">
      <w:pPr>
        <w:pStyle w:val="a5"/>
        <w:jc w:val="center"/>
        <w:rPr>
          <w:b/>
          <w:sz w:val="28"/>
        </w:rPr>
      </w:pPr>
      <w:r w:rsidRPr="006C6DAD">
        <w:rPr>
          <w:b/>
          <w:sz w:val="28"/>
        </w:rPr>
        <w:t>Окружающий мир</w:t>
      </w:r>
      <w:r w:rsidR="006C6DAD">
        <w:rPr>
          <w:b/>
          <w:sz w:val="28"/>
        </w:rPr>
        <w:t xml:space="preserve">. </w:t>
      </w:r>
      <w:r w:rsidR="008B244F" w:rsidRPr="006C6DAD">
        <w:rPr>
          <w:b/>
          <w:sz w:val="28"/>
        </w:rPr>
        <w:t>1 класс, 66 часов</w:t>
      </w:r>
    </w:p>
    <w:p w:rsidR="008B244F" w:rsidRPr="00916EE0" w:rsidRDefault="008B244F" w:rsidP="00916EE0">
      <w:pPr>
        <w:pStyle w:val="a5"/>
        <w:jc w:val="both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3420"/>
        <w:gridCol w:w="4140"/>
        <w:gridCol w:w="4680"/>
        <w:gridCol w:w="1620"/>
      </w:tblGrid>
      <w:tr w:rsidR="006C6DAD" w:rsidRPr="00C47149" w:rsidTr="00C47149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Cs/>
                <w:color w:val="000000"/>
              </w:rPr>
            </w:pPr>
            <w:r w:rsidRPr="00C47149">
              <w:rPr>
                <w:b/>
                <w:iCs/>
                <w:color w:val="000000"/>
              </w:rPr>
              <w:t>№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Cs/>
                <w:color w:val="000000"/>
              </w:rPr>
            </w:pPr>
            <w:r w:rsidRPr="00C47149">
              <w:rPr>
                <w:b/>
                <w:iCs/>
                <w:color w:val="000000"/>
              </w:rPr>
              <w:t>Дата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Cs/>
                <w:color w:val="000000"/>
              </w:rPr>
            </w:pPr>
            <w:r w:rsidRPr="00C47149">
              <w:rPr>
                <w:b/>
                <w:iCs/>
                <w:color w:val="000000"/>
              </w:rPr>
              <w:t>Тема</w:t>
            </w:r>
            <w:r w:rsidR="006C6DAD" w:rsidRPr="00C47149">
              <w:rPr>
                <w:b/>
                <w:iCs/>
                <w:color w:val="000000"/>
              </w:rPr>
              <w:t xml:space="preserve"> </w:t>
            </w:r>
            <w:r w:rsidRPr="00C47149">
              <w:rPr>
                <w:b/>
                <w:iCs/>
                <w:color w:val="000000"/>
              </w:rPr>
              <w:t>урока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Cs/>
                <w:color w:val="000000"/>
              </w:rPr>
            </w:pPr>
            <w:r w:rsidRPr="00C47149">
              <w:rPr>
                <w:b/>
                <w:iCs/>
                <w:color w:val="000000"/>
              </w:rPr>
              <w:t>Элементы</w:t>
            </w:r>
            <w:r w:rsidR="006C6DAD" w:rsidRPr="00C47149">
              <w:rPr>
                <w:b/>
                <w:iCs/>
                <w:color w:val="000000"/>
              </w:rPr>
              <w:t xml:space="preserve"> </w:t>
            </w:r>
            <w:r w:rsidRPr="00C47149">
              <w:rPr>
                <w:b/>
                <w:iCs/>
                <w:color w:val="000000"/>
              </w:rPr>
              <w:t>содержания</w:t>
            </w:r>
          </w:p>
        </w:tc>
        <w:tc>
          <w:tcPr>
            <w:tcW w:w="4680" w:type="dxa"/>
            <w:shd w:val="clear" w:color="auto" w:fill="D9D9D9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Cs/>
                <w:color w:val="000000"/>
              </w:rPr>
            </w:pPr>
            <w:r w:rsidRPr="00C47149">
              <w:rPr>
                <w:b/>
                <w:iCs/>
                <w:color w:val="000000"/>
              </w:rPr>
              <w:t>Характеристика</w:t>
            </w:r>
            <w:r w:rsidR="006C6DAD" w:rsidRPr="00C47149">
              <w:rPr>
                <w:b/>
                <w:iCs/>
                <w:color w:val="000000"/>
              </w:rPr>
              <w:t xml:space="preserve"> </w:t>
            </w:r>
            <w:r w:rsidRPr="00C47149">
              <w:rPr>
                <w:b/>
                <w:iCs/>
                <w:color w:val="000000"/>
              </w:rPr>
              <w:t>деятельности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Cs/>
                <w:color w:val="000000"/>
              </w:rPr>
            </w:pPr>
            <w:r w:rsidRPr="00C47149">
              <w:rPr>
                <w:b/>
                <w:iCs/>
                <w:color w:val="000000"/>
              </w:rPr>
              <w:t>Контроль</w:t>
            </w:r>
          </w:p>
        </w:tc>
      </w:tr>
      <w:tr w:rsidR="006C6DAD" w:rsidRPr="00C47149" w:rsidTr="00C47149">
        <w:trPr>
          <w:trHeight w:val="397"/>
        </w:trPr>
        <w:tc>
          <w:tcPr>
            <w:tcW w:w="15300" w:type="dxa"/>
            <w:gridSpan w:val="6"/>
            <w:shd w:val="clear" w:color="auto" w:fill="BFBFBF"/>
            <w:vAlign w:val="center"/>
          </w:tcPr>
          <w:p w:rsidR="006C6DAD" w:rsidRPr="00C47149" w:rsidRDefault="006C6DAD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b/>
                <w:i/>
                <w:iCs/>
                <w:color w:val="000000"/>
              </w:rPr>
              <w:t>Раздел 1. Введение (3 часа)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Вводный урок. Задавайте вопросы!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Знакомство с учебником. Знакомство с персонажами учебника.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6DAD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Пользоваться ус</w:t>
            </w:r>
            <w:r w:rsidR="006C6DAD" w:rsidRPr="00C47149">
              <w:rPr>
                <w:color w:val="000000"/>
              </w:rPr>
              <w:t xml:space="preserve">ловными обозначениями учебника.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Оценивать результаты своей работы.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Экскурсия «</w:t>
            </w:r>
            <w:r w:rsidRPr="00C47149">
              <w:rPr>
                <w:i/>
                <w:color w:val="000000"/>
              </w:rPr>
              <w:t>Что такое наша школа? Что у нас на школьном дворе</w:t>
            </w:r>
            <w:r w:rsidRPr="00C47149">
              <w:rPr>
                <w:color w:val="000000"/>
              </w:rPr>
              <w:t>?»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Знакомство со школой, со школьным двором. Правила поведения.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Уметь следовать инструкциям поведения.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Экскурсия «</w:t>
            </w:r>
            <w:r w:rsidRPr="00C47149">
              <w:rPr>
                <w:i/>
                <w:color w:val="000000"/>
              </w:rPr>
              <w:t>Что мы знаем о правилах дорожного движения</w:t>
            </w:r>
            <w:r w:rsidRPr="00C47149">
              <w:rPr>
                <w:color w:val="000000"/>
              </w:rPr>
              <w:t>?»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Удобная и безопасная дорога в школу и из школы. Правила безопасного пути.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Знать и соблюдать правила дорожного движения.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C47149">
        <w:trPr>
          <w:trHeight w:val="397"/>
        </w:trPr>
        <w:tc>
          <w:tcPr>
            <w:tcW w:w="15300" w:type="dxa"/>
            <w:gridSpan w:val="6"/>
            <w:shd w:val="clear" w:color="auto" w:fill="BFBFBF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/>
                <w:iCs/>
                <w:color w:val="000000"/>
              </w:rPr>
            </w:pPr>
            <w:r w:rsidRPr="00C47149">
              <w:rPr>
                <w:b/>
                <w:i/>
                <w:iCs/>
                <w:color w:val="000000"/>
              </w:rPr>
              <w:t>Раздел 2. Что и кто? (21 час)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такое Родина?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6DAD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Россия </w:t>
            </w:r>
            <w:r w:rsidR="006C6DAD" w:rsidRPr="00C47149">
              <w:rPr>
                <w:color w:val="000000"/>
              </w:rPr>
              <w:t>–</w:t>
            </w:r>
            <w:r w:rsidRPr="00C47149">
              <w:rPr>
                <w:color w:val="000000"/>
              </w:rPr>
              <w:t xml:space="preserve"> наша</w:t>
            </w:r>
            <w:r w:rsidR="006C6DAD" w:rsidRPr="00C47149">
              <w:rPr>
                <w:color w:val="000000"/>
              </w:rPr>
              <w:t xml:space="preserve"> </w:t>
            </w:r>
            <w:r w:rsidRPr="00C47149">
              <w:rPr>
                <w:color w:val="000000"/>
              </w:rPr>
              <w:t xml:space="preserve">Родина.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Основные символы государства.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6DAD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Уметь различать государственную символику РФ.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Сравнивать и описывать герб и флаг.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мы знаем о народах России?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C6DAD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Национальный характер России. Национальный костюм.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Праздники народов России.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некоторые народы России по костюмам. Отвечать на вопросы.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мы знаем о Москве?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Москва</w:t>
            </w:r>
            <w:r w:rsidR="006C6DAD" w:rsidRPr="00C47149">
              <w:rPr>
                <w:color w:val="000000"/>
              </w:rPr>
              <w:t xml:space="preserve"> – </w:t>
            </w:r>
            <w:r w:rsidRPr="00C47149">
              <w:rPr>
                <w:color w:val="000000"/>
              </w:rPr>
              <w:t>столица России. Достопримечательности Москвы.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Рассматривать иллюстрации, извлекать из них информацию. Узнавать и описывать достопримечательности.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7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Проект «</w:t>
            </w:r>
            <w:r w:rsidRPr="00C47149">
              <w:rPr>
                <w:i/>
                <w:color w:val="000000"/>
              </w:rPr>
              <w:t>Моя малая родина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Новый вид работы – проект. Знакомство с материалами учебника, распределение заданий.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6C6DAD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Находить необходимый материал. Составлять устный рассказ. Выступать с подготовленным сообщением.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8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у нас над головой?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Дневное и ночное небо. Солнце. Звезды. Созвездия.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Наблюдать и сравнивать дневное и ночное небо. Моделировать форму Солнца. Находить Большую Медведицу.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9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у нас под ногами?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Форма, размер, цвет предметов. Камни. Их значение в жизни человека. Лупа.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Группировать объекты неживой природы по разным признакам. Определять камни по рисункам и фото.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62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10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общего у разных растений?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Части растения. Соцветия.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части растения. Показывать и называть их.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растет на подоконнике?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Наиболее распространенные комнатные растения.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Узнавать комнатные растения по рисункам.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Наблюдать за комнатными растениями.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Рассказывать об особенностях растений.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62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растет на клумбе?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Декоративные растения клумбы.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Узнавать растения клумбы по атласу. Рассказывать о любимом цветке.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это за листья?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Деревья возле школы.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Осенние изменения окраски листьев.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Определять наиболее распространенные породы деревьев.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Сравнивать и группировать листья по разным признакам.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такое хвоинки?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Хвойные деревья. Отличительные признаки ели и сосны.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лиственные и хвойные деревья. Описывать дерево по плану. Сравнивать сосну и ель.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Кто такие насекомые?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Признаки насекомых. Их многообразие. Важнейший признак насекомых.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Называть основной признак насекомых. Узнавать насекомых с помощью атласа.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Кто такие рыбы?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Признаки рыб. Их разнообразие. Важнейший признак рыб.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Называть основной признак рыб. Узнавать рыб с помощью атласа. Описывать рыб по плану.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17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Кто такие птицы?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Признаки птиц. Их разнообразие. Важнейший признак птиц.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Строение пера.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Называть основной признак птиц. Узнавать птиц с помощью атласа. Описывать птиц по плану.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850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18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Кто такие звери?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Признаки зверей. Их многообразие. Важнейший признак зверей. Строение шерсти.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Называть основной признак зверей. Узнавать зверей с помощью атласа. Приводить примеры зверей.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6C6DAD"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19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такое зоопарк?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Зоопарк – место общения людей с животными. Связь между образом жизни животного и особенностями его содержания.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Правила поведения в зоопарке.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Объяснять, что такое зоопарк.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Отвечать на вопросы.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6C6DAD"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20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окружает нас дома?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Предметы домашнего обихода по назначению.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Правила безопасного обращения с некоторыми предметами.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Группировать предметы обихода.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Отвечать на вопросы.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21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умеет компьютер?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Компьютер, его назначение и роль в современной жизни. Составные части компьютера и их назначение. Правила безопасного обращения.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Характеризовать назначение частей компьютера. Определять составные части компьютера. Соблюдать правила безопасного обращения с компьютером.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Что вокруг нас может быть опасным?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Опасные предметы домашнего обихода. Осторожность при обращении с ними.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Выявлять опасные предметы домашнего обихода и соблюдать осторожность при обращении с ними. Характеризовать опасность бытовых приборов.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62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 что похожа наша планета?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Форма и движение Земли. Глобус-модель Земли.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Пользоваться глобусом. Объяснять особенности движения Земли.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Проверим себя и оценим свои достижения. Презентация проекта «</w:t>
            </w:r>
            <w:r w:rsidRPr="00C47149">
              <w:rPr>
                <w:i/>
                <w:color w:val="000000"/>
              </w:rPr>
              <w:t>Моя малая родина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Проверка знаний и умений учащихся.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Выполнять тестовые задания учебника. Выступать с подготовленными сообщениями.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proofErr w:type="spellStart"/>
            <w:proofErr w:type="gramStart"/>
            <w:r w:rsidRPr="00C47149">
              <w:rPr>
                <w:color w:val="000000"/>
              </w:rPr>
              <w:t>Тематичес</w:t>
            </w:r>
            <w:proofErr w:type="spellEnd"/>
            <w:r w:rsidR="00DE7C74" w:rsidRPr="00C47149">
              <w:rPr>
                <w:color w:val="000000"/>
              </w:rPr>
              <w:t>-</w:t>
            </w:r>
            <w:r w:rsidRPr="00C47149">
              <w:rPr>
                <w:color w:val="000000"/>
              </w:rPr>
              <w:t>кий</w:t>
            </w:r>
            <w:proofErr w:type="gramEnd"/>
          </w:p>
        </w:tc>
      </w:tr>
      <w:tr w:rsidR="006C6DAD" w:rsidRPr="00C47149" w:rsidTr="00C47149">
        <w:trPr>
          <w:trHeight w:val="397"/>
        </w:trPr>
        <w:tc>
          <w:tcPr>
            <w:tcW w:w="15300" w:type="dxa"/>
            <w:gridSpan w:val="6"/>
            <w:shd w:val="clear" w:color="auto" w:fill="BFBFBF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color w:val="000000"/>
              </w:rPr>
            </w:pPr>
            <w:r w:rsidRPr="00C47149">
              <w:rPr>
                <w:b/>
                <w:i/>
                <w:iCs/>
                <w:color w:val="000000"/>
              </w:rPr>
              <w:t>Раздел 3. Как, откуда, куда? (12 часов)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Как живет семья? Проект «</w:t>
            </w:r>
            <w:r w:rsidRPr="00C47149">
              <w:rPr>
                <w:i/>
                <w:color w:val="000000"/>
              </w:rPr>
              <w:t>Моя семья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Семья-это самые близкие люди.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Что объединяет членов семьи.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Жизнь семьи.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Рассказывать о жизни своей семьи. Называть имена, отчества, фамилии членов семьи.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Откуда в наш дом приходит вода и куда она уходит?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Природные источники воды, используемые в быту. Процесс загрязнения и очистки воды. Значение воды.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Прослеживать по рисунку-схеме путь воды. Проводить опыты, показывающие загрязнение воды и ее очистку.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47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27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Откуда в наш дом приходит электричество?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Схема выработки электричества и способ его доставки потребителям. Значение электроприборов.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Правила безопасного обращения с электричеством.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Соблюдать правила безопасности при обращении с электроприборами.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Отвечать на вопросы.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62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28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Как путешествует письмо?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Работа почты. Виды почтовых отправлений.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почтовые отправления. Отвечать на вопросы.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29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Куда текут реки?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Реки и моря. Движение воды из реки в море. Пресная и морская вода.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Сравнивать реку и море.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Прослеживать путь воды из реки в море.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пресную и морскую воду.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30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Откуда берутся снег и лед?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Свойства снега и льда.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Проводить опыты по исследованию снега и льда и формулировать выводы. Наблюдать за формой снежинок.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31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Как живут растения?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Условия жизни растений. Жизнь и рост растений. Основные приемы ухода за комнатными растениями.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Наблюдать и рассказывать о росте и развитие растений. Ухаживать за комнатными растениями.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62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Как живут животные?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Условия жизни животных. Уход за животными живого уголка.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Наблюдать за жизнью животных и рассказывать о своих наблюдениях.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Как помочь птицам зимой?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Птицы, зимующие в наших краях. Устройство кормушек и виды корма.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Распознавать зимующих птиц на картинках и в природе. Изготавливать кормушки и выбирать корм для птиц.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Откуда берется и куда девается мусор?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Источники бытового мусор и способы его утилизации. Соблюдение чистоты в доме, городе, на природе.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Определять с помощью рисунков источники возникновения мусора и способы его утилизации. Сортировать мусор по характеру материала.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Откуда в снежках грязь?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Источники и пути распространения загрязняющих веществ. Способы защиты окружающей среды от загрязнений.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Исследовать снежки и снеговую воду на наличие загрязнений. Формулировать предложения по защите окружающей среды от загрязнений.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Проверим себя и свои достижения. Презентация проекта «</w:t>
            </w:r>
            <w:r w:rsidRPr="00C47149">
              <w:rPr>
                <w:i/>
                <w:color w:val="000000"/>
              </w:rPr>
              <w:t>Моя семья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Проверка знаний и умений учащихся.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Выполнять тестовые задания учебника. Выступать с подготовленными сообщениями.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proofErr w:type="spellStart"/>
            <w:proofErr w:type="gramStart"/>
            <w:r w:rsidRPr="00C47149">
              <w:rPr>
                <w:color w:val="000000"/>
              </w:rPr>
              <w:t>Тематичес</w:t>
            </w:r>
            <w:proofErr w:type="spellEnd"/>
            <w:r w:rsidR="00DE7C74" w:rsidRPr="00C47149">
              <w:rPr>
                <w:color w:val="000000"/>
              </w:rPr>
              <w:t>-</w:t>
            </w:r>
            <w:r w:rsidRPr="00C47149">
              <w:rPr>
                <w:color w:val="000000"/>
              </w:rPr>
              <w:t>кий</w:t>
            </w:r>
            <w:proofErr w:type="gramEnd"/>
          </w:p>
        </w:tc>
      </w:tr>
      <w:tr w:rsidR="006C6DAD" w:rsidRPr="00C47149" w:rsidTr="00C47149">
        <w:trPr>
          <w:trHeight w:val="397"/>
        </w:trPr>
        <w:tc>
          <w:tcPr>
            <w:tcW w:w="15300" w:type="dxa"/>
            <w:gridSpan w:val="6"/>
            <w:shd w:val="clear" w:color="auto" w:fill="BFBFBF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/>
                <w:color w:val="000000"/>
              </w:rPr>
            </w:pPr>
            <w:r w:rsidRPr="00C47149">
              <w:rPr>
                <w:b/>
                <w:i/>
                <w:color w:val="000000"/>
              </w:rPr>
              <w:t>Раздел 4. Где и когда? (10 часов)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37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Когда учиться интересно? Проект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«</w:t>
            </w:r>
            <w:r w:rsidRPr="00C47149">
              <w:rPr>
                <w:i/>
                <w:color w:val="000000"/>
              </w:rPr>
              <w:t>Мой класс и моя школа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Условия интересной и успешной учебы. Обращение к учителю.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Анализировать иллюстрации. Обсуждать условия интересной и успешной учебы. Рассказывать о случаях взаимопомощи в классе, о своем учителе.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38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Когда придет суббота?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Представление о времени, его составляющих – настоящем, прошлом и будущем. Дни недели и их последовательность.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прошлое, настоящее и будущее. Называть дни недели в определенном порядке. Проводить взаимоконтроль.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39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Когда наступит лето?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Годовой цикл – времена года, месяцы и их последовательность. Зависимость природных явлений от смены времен года.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Называть месяцы и времена года в определенной последовательности. Характеризовать явления природы в разные времена года.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40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Где живут белые медведи?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Холодные районы Земли – Северный Ледовитый океан, Антарктида. Представители животного мира этих районов. Работа с глобусом.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Показывать на глобусе и называть холодные районы Земли. Устанавливать связь между строением, образом жизни животных и природными условиями.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Где живут слоны?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Жаркие районы Земли. Экватор. Животные этих районов. Работа с глобусом.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Показывать на глобусе и называть жаркие районы Земли. Устанавливать связь между строением, образом жизни животных и природными условиями.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Где зимуют птицы?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Зимующие и перелетные птицы. Места зимовок перелетных птиц. Причины, заставляющие птиц улетать на зиму.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зимующих и перелетных птиц. Объяснять причины отлета птиц в теплые края. Приводить примеры перелетных и зимующих птиц.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Когда появилась одежда?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История одежды. Ее назначение. Зависимость типа одежды от погодных условий.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Прослеживать историю появления одежды и развития моды. Отличать одежду своего народа. Подбирать подходящую для конкретного случая одежду.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6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Когда изобрели велосипед?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История появления велосипеда. Устройство велосипеда. Правила безопасной езды на велосипеде.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Сравнивать старинные и современные велосипеды. Запомнить правила безопасной езды на велосипеде.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53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Когда ты станешь взрослым?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Отличие жизни взрослого человека от жизни ребенка. Необходимость выбора профессии. Связь между поведением людей и состоянием окружающего мира.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Определять по фото профессии людей. Рассказывать о разных профессиях. Обсуждать, какие профессии востребованы и почему.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24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Проверим себя и свои достижения.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Презентация проекта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«</w:t>
            </w:r>
            <w:r w:rsidRPr="00C47149">
              <w:rPr>
                <w:i/>
                <w:color w:val="000000"/>
              </w:rPr>
              <w:t>Мой класс и моя школа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Проверка знаний и умений учащихся.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Выполнять тестовые задания учебника. Выступать с подготовленными сообщениями.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proofErr w:type="spellStart"/>
            <w:proofErr w:type="gramStart"/>
            <w:r w:rsidRPr="00C47149">
              <w:rPr>
                <w:color w:val="000000"/>
              </w:rPr>
              <w:t>Тематичес</w:t>
            </w:r>
            <w:proofErr w:type="spellEnd"/>
            <w:r w:rsidR="00DE7C74" w:rsidRPr="00C47149">
              <w:rPr>
                <w:color w:val="000000"/>
              </w:rPr>
              <w:t>-</w:t>
            </w:r>
            <w:r w:rsidRPr="00C47149">
              <w:rPr>
                <w:color w:val="000000"/>
              </w:rPr>
              <w:t>кий</w:t>
            </w:r>
            <w:proofErr w:type="gramEnd"/>
          </w:p>
        </w:tc>
      </w:tr>
      <w:tr w:rsidR="006C6DAD" w:rsidRPr="00C47149" w:rsidTr="00C47149">
        <w:trPr>
          <w:trHeight w:val="397"/>
        </w:trPr>
        <w:tc>
          <w:tcPr>
            <w:tcW w:w="15300" w:type="dxa"/>
            <w:gridSpan w:val="6"/>
            <w:shd w:val="clear" w:color="auto" w:fill="BFBFBF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b/>
                <w:i/>
                <w:iCs/>
                <w:color w:val="000000"/>
              </w:rPr>
            </w:pPr>
            <w:r w:rsidRPr="00C47149">
              <w:rPr>
                <w:b/>
                <w:i/>
                <w:iCs/>
                <w:color w:val="000000"/>
              </w:rPr>
              <w:t>Раздел 5. Почему и зачем? (20 часов)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47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Солнце светит днем, а звезды – ночью?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Звезды. Форма, цвет, сравнительные размеры звезд. Солнце – ближайшая к Земле звезда. Созвездие Льва.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Моделировать форму, цвет, сравнительные размеры некоторых звезд.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Моделировать созвездие Льва.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Наблюдать картину звездного неба.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48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Луна бывает разной?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Луна – спутник Земли. Причины изменения внешнего вида Луны. Способы изучения Луны учеными.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Анализировать схемы движения Луны вокруг Земли и освещения ее поверхности Солнцем. Формулировать выводы о причинах изменения внешнего вида Луны.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49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идет дождь и дует ветер?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Дождь и ветер, значение этих явлений для жизни растений, животных и человека. Причины возникновения дождя и ветра.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Объяснять причины возникновения дождя и ветра. Различать виды дождя.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50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звенит звонок?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Начальные представления о звуках и их разнообразии в окружающем мире. Возникновение звука. Бережное отношение к ушам.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Передавать голосом звуки окружающего мира. Исследовать возникновение и распространение звуков. Обсуждать, почему и как следует беречь уши.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радуга разноцветная?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Радуга – украшение окружающего мира. Причины возникновения радуги. Цвета радуги, их последовательность.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Перечислять цвета радуги в правильной последовательности. Отображать последовательность цветов радуги, осуществлять взаимопроверку.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мы любим кошек и собак?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Условия жизни домашних животных и особенности ухода за ними. Бережное отношение к животным.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C47149">
              <w:rPr>
                <w:color w:val="000000"/>
              </w:rPr>
              <w:t>Описывать своего домашнего питомца по плану. Рассказывать об уходе за кошками и собаками.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Проект «</w:t>
            </w:r>
            <w:r w:rsidRPr="00C47149">
              <w:rPr>
                <w:i/>
                <w:color w:val="000000"/>
              </w:rPr>
              <w:t>Мои домашние питомцы</w:t>
            </w:r>
            <w:r w:rsidRPr="00C47149">
              <w:rPr>
                <w:color w:val="000000"/>
              </w:rPr>
              <w:t>»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Знакомство с материалами учебника, распределение заданий.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Находить необходимый материал. Составлять устный рассказ. Выступать с подготовленным сообщением.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не нужно рвать цветы и ловить бабочек? Почему в лесу нужно соблюдать тишину?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Правила поведения на лугу и в лесу. Цветы и бабочки луга, их взаимосвязи. Звуки леса, их разнообразие и красота.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Узнавать цветы и бабочек с помощью атласа. Формулировать правила поведения в природе и соблюдать их.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мы ночью спим?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Значение сна в жизни человека. Правила подготовки ко сну. Особенности сна животных. Труд людей, занятых ночью.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Рассказывать о правилах подготовки ко сну. Рассказывать о сне животных. Определять по рисункам профессии людей и рассказывать об их работе.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нужно есть много овощей и фруктов?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Овощи и фрукты, их разнообразие и значение. Витамины. Правила гигиены при употреблении овощей и фруктов.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овощи и фрукты. Сравнивать роль витаминов А, В и С в жизнедеятельности организма.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57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нужно чистить зубы и мыть руки?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Важнейшие правила гигиены, необходимость их соблюдения. Приемы чистки зубов и мытья рук.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Отбирать из предложенных нужные предметы гигиены и объяснять их назначение. Формулировать основные правила гигиены.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58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нам телефон и телевизор?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Средства связи средства массово информации. Назначение радиоприемника, телевизора, газет и журналов, Интернета.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Различать средства связи и массовой информации. Объяснять назначение радиоприемника, телевизора, Интернета, газет и журналов.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59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нужны автомобили?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Назначение, устройство и разнообразие автомобилей. Электромобиль – автомобиль будущего.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Классифицировать автомобили и объяснять их назначение. Использовать представленную информацию для выполнения заданий.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60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нужны поезда?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Назначение и виды поездов. Устройство железной дороги. Развитие железнодорожного транспорта.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Объяснять назначение поездов. Рассказывать об устройстве железной дороги.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61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строят корабли?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Назначение, виды и устройство кораблей.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Классифицировать корабли и объяснять их назначение. Использовать представленную информацию для выполнения заданий.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1134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62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строят самолеты?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Назначение, виды и устройство самолетов.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Классифицировать самолеты и объяснять их назначение. Использовать представленную информацию для выполнения заданий.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DE7C74">
        <w:trPr>
          <w:trHeight w:val="907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63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DE7C74">
            <w:pPr>
              <w:pStyle w:val="a5"/>
              <w:ind w:left="-92" w:right="-106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Почему в автомобиле, поезде, самолете, на корабле нужно </w:t>
            </w:r>
            <w:r w:rsidRPr="00C47149">
              <w:rPr>
                <w:color w:val="000000"/>
                <w:spacing w:val="-6"/>
              </w:rPr>
              <w:t xml:space="preserve">соблюдать правила </w:t>
            </w:r>
            <w:r w:rsidR="00DE7C74" w:rsidRPr="00C47149">
              <w:rPr>
                <w:color w:val="000000"/>
                <w:spacing w:val="-6"/>
              </w:rPr>
              <w:t>б</w:t>
            </w:r>
            <w:r w:rsidRPr="00C47149">
              <w:rPr>
                <w:color w:val="000000"/>
                <w:spacing w:val="-6"/>
              </w:rPr>
              <w:t>езопасности?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Правила безопасности  в автомобиле, поезде, на железной дороге, на водном и воздушном транспорте.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Соблюдать правила безопасности на транспорте.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3B3BD9">
        <w:trPr>
          <w:trHeight w:val="153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64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Зачем люди осваивают космос?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Космонавтика. </w:t>
            </w:r>
          </w:p>
          <w:p w:rsidR="00DE7C74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Освоение человеком космоса: цели полетов в космос. Ю.А.Гагарин – первый космонавт Земли.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Искусственные спутники Земли.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3B3BD9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Рассказывать об освоении космического пространства человеком. </w:t>
            </w:r>
          </w:p>
          <w:p w:rsidR="003B3BD9" w:rsidRPr="00C47149" w:rsidRDefault="003B3BD9" w:rsidP="006C6DAD">
            <w:pPr>
              <w:pStyle w:val="a5"/>
              <w:jc w:val="center"/>
              <w:rPr>
                <w:color w:val="000000"/>
                <w:sz w:val="10"/>
              </w:rPr>
            </w:pP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Моделировать экипировку космонавта.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3B3BD9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65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Почему мы часто слышим слово «экология»?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B3BD9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Экология. Взаимосвязь между природой и человеком.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День Земли.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Приводить примеры взаимосвязи между человеком и природой. Оценивать свои поступки по отношению к природе и рассказывать о них.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Текущий</w:t>
            </w:r>
          </w:p>
        </w:tc>
      </w:tr>
      <w:tr w:rsidR="006C6DAD" w:rsidRPr="00C47149" w:rsidTr="003B3BD9">
        <w:trPr>
          <w:trHeight w:val="1191"/>
        </w:trPr>
        <w:tc>
          <w:tcPr>
            <w:tcW w:w="5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lastRenderedPageBreak/>
              <w:t>66</w:t>
            </w:r>
            <w:r w:rsidR="00091AD0" w:rsidRPr="00C47149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3B3BD9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Проверим себя и свои достижения. </w:t>
            </w:r>
          </w:p>
          <w:p w:rsidR="003B3BD9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 xml:space="preserve">Презентация проекта </w:t>
            </w:r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«</w:t>
            </w:r>
            <w:r w:rsidRPr="00C47149">
              <w:rPr>
                <w:i/>
                <w:color w:val="000000"/>
              </w:rPr>
              <w:t>Мои домашние питомцы</w:t>
            </w:r>
            <w:r w:rsidRPr="00C47149">
              <w:rPr>
                <w:color w:val="000000"/>
              </w:rPr>
              <w:t>»</w:t>
            </w:r>
            <w:r w:rsidR="003B3BD9" w:rsidRPr="00C47149">
              <w:rPr>
                <w:color w:val="000000"/>
              </w:rPr>
              <w:t>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Проверка знаний и умений учащихся.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r w:rsidRPr="00C47149">
              <w:rPr>
                <w:color w:val="000000"/>
              </w:rPr>
              <w:t>Выполнять тестовые задания учебника. Выступать с подготовленными сообщениями. Оценивать свою работу.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  <w:proofErr w:type="spellStart"/>
            <w:proofErr w:type="gramStart"/>
            <w:r w:rsidRPr="00C47149">
              <w:rPr>
                <w:color w:val="000000"/>
              </w:rPr>
              <w:t>Тематичес</w:t>
            </w:r>
            <w:proofErr w:type="spellEnd"/>
            <w:r w:rsidR="003B3BD9" w:rsidRPr="00C47149">
              <w:rPr>
                <w:color w:val="000000"/>
              </w:rPr>
              <w:t>-</w:t>
            </w:r>
            <w:r w:rsidRPr="00C47149">
              <w:rPr>
                <w:color w:val="000000"/>
              </w:rPr>
              <w:t>кий</w:t>
            </w:r>
            <w:proofErr w:type="gramEnd"/>
          </w:p>
          <w:p w:rsidR="000402D3" w:rsidRPr="00C47149" w:rsidRDefault="000402D3" w:rsidP="006C6DAD">
            <w:pPr>
              <w:pStyle w:val="a5"/>
              <w:jc w:val="center"/>
              <w:rPr>
                <w:color w:val="000000"/>
              </w:rPr>
            </w:pPr>
          </w:p>
        </w:tc>
      </w:tr>
    </w:tbl>
    <w:p w:rsidR="00723D90" w:rsidRPr="00916EE0" w:rsidRDefault="00723D90" w:rsidP="00DE7C74">
      <w:pPr>
        <w:pStyle w:val="a5"/>
        <w:jc w:val="both"/>
      </w:pPr>
    </w:p>
    <w:sectPr w:rsidR="00723D90" w:rsidRPr="00916EE0" w:rsidSect="00DE7C74">
      <w:pgSz w:w="16838" w:h="11906" w:orient="landscape"/>
      <w:pgMar w:top="709" w:right="1134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DEE"/>
    <w:multiLevelType w:val="hybridMultilevel"/>
    <w:tmpl w:val="35F8F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35B3"/>
    <w:multiLevelType w:val="hybridMultilevel"/>
    <w:tmpl w:val="CA64FA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AF4716F"/>
    <w:multiLevelType w:val="hybridMultilevel"/>
    <w:tmpl w:val="66C2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D45CE"/>
    <w:multiLevelType w:val="hybridMultilevel"/>
    <w:tmpl w:val="8018B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4D231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78B3"/>
    <w:multiLevelType w:val="hybridMultilevel"/>
    <w:tmpl w:val="E1668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625BF"/>
    <w:multiLevelType w:val="hybridMultilevel"/>
    <w:tmpl w:val="B1D851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1280F"/>
    <w:multiLevelType w:val="hybridMultilevel"/>
    <w:tmpl w:val="278222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006DE4"/>
    <w:multiLevelType w:val="hybridMultilevel"/>
    <w:tmpl w:val="06AC4B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5DB0586"/>
    <w:multiLevelType w:val="hybridMultilevel"/>
    <w:tmpl w:val="4FDC1A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2579"/>
    <w:multiLevelType w:val="hybridMultilevel"/>
    <w:tmpl w:val="5D760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A4570"/>
    <w:multiLevelType w:val="hybridMultilevel"/>
    <w:tmpl w:val="1770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306D5"/>
    <w:multiLevelType w:val="hybridMultilevel"/>
    <w:tmpl w:val="817CE69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3C9437C7"/>
    <w:multiLevelType w:val="hybridMultilevel"/>
    <w:tmpl w:val="F8C2F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AA2DCA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74D5E"/>
    <w:multiLevelType w:val="hybridMultilevel"/>
    <w:tmpl w:val="BF968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74376"/>
    <w:multiLevelType w:val="hybridMultilevel"/>
    <w:tmpl w:val="A46A04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CF1703E"/>
    <w:multiLevelType w:val="hybridMultilevel"/>
    <w:tmpl w:val="89B20E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30B0CAD"/>
    <w:multiLevelType w:val="hybridMultilevel"/>
    <w:tmpl w:val="6CF46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02C36"/>
    <w:multiLevelType w:val="hybridMultilevel"/>
    <w:tmpl w:val="7AB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A4FA2"/>
    <w:multiLevelType w:val="hybridMultilevel"/>
    <w:tmpl w:val="70FE6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85572"/>
    <w:multiLevelType w:val="hybridMultilevel"/>
    <w:tmpl w:val="3098C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74DA4"/>
    <w:multiLevelType w:val="hybridMultilevel"/>
    <w:tmpl w:val="84924B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52E4"/>
    <w:multiLevelType w:val="hybridMultilevel"/>
    <w:tmpl w:val="7344945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51A3486"/>
    <w:multiLevelType w:val="hybridMultilevel"/>
    <w:tmpl w:val="7C506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D5960"/>
    <w:multiLevelType w:val="hybridMultilevel"/>
    <w:tmpl w:val="DFBE3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615D4"/>
    <w:multiLevelType w:val="hybridMultilevel"/>
    <w:tmpl w:val="28DE29D4"/>
    <w:lvl w:ilvl="0" w:tplc="40D6B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1E3668"/>
    <w:multiLevelType w:val="hybridMultilevel"/>
    <w:tmpl w:val="E29636B4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7A042EAB"/>
    <w:multiLevelType w:val="hybridMultilevel"/>
    <w:tmpl w:val="11847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4"/>
  </w:num>
  <w:num w:numId="5">
    <w:abstractNumId w:val="12"/>
  </w:num>
  <w:num w:numId="6">
    <w:abstractNumId w:val="23"/>
  </w:num>
  <w:num w:numId="7">
    <w:abstractNumId w:val="4"/>
  </w:num>
  <w:num w:numId="8">
    <w:abstractNumId w:val="18"/>
  </w:num>
  <w:num w:numId="9">
    <w:abstractNumId w:val="16"/>
  </w:num>
  <w:num w:numId="10">
    <w:abstractNumId w:val="0"/>
  </w:num>
  <w:num w:numId="11">
    <w:abstractNumId w:val="5"/>
  </w:num>
  <w:num w:numId="12">
    <w:abstractNumId w:val="6"/>
  </w:num>
  <w:num w:numId="13">
    <w:abstractNumId w:val="20"/>
  </w:num>
  <w:num w:numId="14">
    <w:abstractNumId w:val="19"/>
  </w:num>
  <w:num w:numId="15">
    <w:abstractNumId w:val="8"/>
  </w:num>
  <w:num w:numId="16">
    <w:abstractNumId w:val="9"/>
  </w:num>
  <w:num w:numId="17">
    <w:abstractNumId w:val="22"/>
  </w:num>
  <w:num w:numId="18">
    <w:abstractNumId w:val="3"/>
  </w:num>
  <w:num w:numId="19">
    <w:abstractNumId w:val="26"/>
  </w:num>
  <w:num w:numId="20">
    <w:abstractNumId w:val="10"/>
  </w:num>
  <w:num w:numId="21">
    <w:abstractNumId w:val="1"/>
  </w:num>
  <w:num w:numId="22">
    <w:abstractNumId w:val="21"/>
  </w:num>
  <w:num w:numId="23">
    <w:abstractNumId w:val="7"/>
  </w:num>
  <w:num w:numId="24">
    <w:abstractNumId w:val="25"/>
  </w:num>
  <w:num w:numId="25">
    <w:abstractNumId w:val="14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63"/>
    <w:rsid w:val="00023E7C"/>
    <w:rsid w:val="000402D3"/>
    <w:rsid w:val="00057BB2"/>
    <w:rsid w:val="00081D1B"/>
    <w:rsid w:val="000838F6"/>
    <w:rsid w:val="00091AD0"/>
    <w:rsid w:val="000D67C7"/>
    <w:rsid w:val="000E1173"/>
    <w:rsid w:val="000E79CA"/>
    <w:rsid w:val="0010279F"/>
    <w:rsid w:val="001269F0"/>
    <w:rsid w:val="0015675C"/>
    <w:rsid w:val="0019371B"/>
    <w:rsid w:val="0019421C"/>
    <w:rsid w:val="001A69A1"/>
    <w:rsid w:val="001A6CDC"/>
    <w:rsid w:val="001C606E"/>
    <w:rsid w:val="001D5613"/>
    <w:rsid w:val="00202245"/>
    <w:rsid w:val="00235539"/>
    <w:rsid w:val="00235CB0"/>
    <w:rsid w:val="00242E7E"/>
    <w:rsid w:val="00246C2D"/>
    <w:rsid w:val="00263F7C"/>
    <w:rsid w:val="00282E4A"/>
    <w:rsid w:val="002A30AA"/>
    <w:rsid w:val="002D7346"/>
    <w:rsid w:val="002E2F07"/>
    <w:rsid w:val="00344229"/>
    <w:rsid w:val="00397F7C"/>
    <w:rsid w:val="003B3BD9"/>
    <w:rsid w:val="003B59F7"/>
    <w:rsid w:val="004114B7"/>
    <w:rsid w:val="00415C87"/>
    <w:rsid w:val="0042566D"/>
    <w:rsid w:val="00444F32"/>
    <w:rsid w:val="0046187C"/>
    <w:rsid w:val="0046695C"/>
    <w:rsid w:val="00483206"/>
    <w:rsid w:val="004F74B9"/>
    <w:rsid w:val="00537EBE"/>
    <w:rsid w:val="005738F0"/>
    <w:rsid w:val="00581F71"/>
    <w:rsid w:val="005A3052"/>
    <w:rsid w:val="005B00FB"/>
    <w:rsid w:val="005B1DB3"/>
    <w:rsid w:val="005D56FB"/>
    <w:rsid w:val="005E4687"/>
    <w:rsid w:val="005E71E1"/>
    <w:rsid w:val="00633C1A"/>
    <w:rsid w:val="006731C2"/>
    <w:rsid w:val="006C6DAD"/>
    <w:rsid w:val="0071277B"/>
    <w:rsid w:val="00723D90"/>
    <w:rsid w:val="00737B18"/>
    <w:rsid w:val="00752E1F"/>
    <w:rsid w:val="007612F8"/>
    <w:rsid w:val="00771426"/>
    <w:rsid w:val="007945C5"/>
    <w:rsid w:val="007B4D47"/>
    <w:rsid w:val="007D5D41"/>
    <w:rsid w:val="007F1E60"/>
    <w:rsid w:val="0084559F"/>
    <w:rsid w:val="008922C2"/>
    <w:rsid w:val="008B244F"/>
    <w:rsid w:val="008C6225"/>
    <w:rsid w:val="00913160"/>
    <w:rsid w:val="00916EE0"/>
    <w:rsid w:val="009535DD"/>
    <w:rsid w:val="00961981"/>
    <w:rsid w:val="009E0055"/>
    <w:rsid w:val="00A12A6A"/>
    <w:rsid w:val="00A448D2"/>
    <w:rsid w:val="00A57120"/>
    <w:rsid w:val="00AA0DF7"/>
    <w:rsid w:val="00B07063"/>
    <w:rsid w:val="00B25679"/>
    <w:rsid w:val="00B346CD"/>
    <w:rsid w:val="00B37EA5"/>
    <w:rsid w:val="00B83CF6"/>
    <w:rsid w:val="00BB5775"/>
    <w:rsid w:val="00BC242A"/>
    <w:rsid w:val="00BE4540"/>
    <w:rsid w:val="00C35E1A"/>
    <w:rsid w:val="00C47149"/>
    <w:rsid w:val="00CA26FE"/>
    <w:rsid w:val="00CD18D3"/>
    <w:rsid w:val="00CE1F58"/>
    <w:rsid w:val="00CE7C4E"/>
    <w:rsid w:val="00D03B35"/>
    <w:rsid w:val="00D3182F"/>
    <w:rsid w:val="00D6522C"/>
    <w:rsid w:val="00D7513F"/>
    <w:rsid w:val="00DA647D"/>
    <w:rsid w:val="00DE7C74"/>
    <w:rsid w:val="00E14537"/>
    <w:rsid w:val="00E32619"/>
    <w:rsid w:val="00E626A3"/>
    <w:rsid w:val="00EC646E"/>
    <w:rsid w:val="00ED4AAA"/>
    <w:rsid w:val="00F6369E"/>
    <w:rsid w:val="00F77A4D"/>
    <w:rsid w:val="00F82576"/>
    <w:rsid w:val="00FC4566"/>
    <w:rsid w:val="00FD00F4"/>
    <w:rsid w:val="00FF103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54A827-FF6A-4CE8-A698-8F44327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723D90"/>
    <w:pPr>
      <w:spacing w:before="100" w:beforeAutospacing="1" w:after="100" w:afterAutospacing="1"/>
    </w:pPr>
  </w:style>
  <w:style w:type="paragraph" w:customStyle="1" w:styleId="c1">
    <w:name w:val="c1"/>
    <w:basedOn w:val="a"/>
    <w:rsid w:val="00723D90"/>
    <w:pPr>
      <w:spacing w:before="100" w:beforeAutospacing="1" w:after="100" w:afterAutospacing="1"/>
    </w:pPr>
  </w:style>
  <w:style w:type="paragraph" w:styleId="a3">
    <w:name w:val="Normal (Web)"/>
    <w:basedOn w:val="a"/>
    <w:rsid w:val="00723D90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table" w:styleId="a4">
    <w:name w:val="Table Grid"/>
    <w:basedOn w:val="a1"/>
    <w:rsid w:val="007B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7120"/>
    <w:rPr>
      <w:sz w:val="24"/>
      <w:szCs w:val="24"/>
    </w:rPr>
  </w:style>
  <w:style w:type="table" w:customStyle="1" w:styleId="3">
    <w:name w:val="Сетка таблицы3"/>
    <w:basedOn w:val="a1"/>
    <w:uiPriority w:val="59"/>
    <w:rsid w:val="00444F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CEDE-D22B-4A65-B7AD-7054E963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5681</Words>
  <Characters>32385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Дом</cp:lastModifiedBy>
  <cp:revision>5</cp:revision>
  <cp:lastPrinted>2014-09-19T07:27:00Z</cp:lastPrinted>
  <dcterms:created xsi:type="dcterms:W3CDTF">2016-08-26T15:48:00Z</dcterms:created>
  <dcterms:modified xsi:type="dcterms:W3CDTF">2017-11-04T04:23:00Z</dcterms:modified>
</cp:coreProperties>
</file>