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B" w:rsidRPr="00A42842" w:rsidRDefault="007D577B" w:rsidP="007D577B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Муниципальное дошкольное образовательное учреждение</w:t>
      </w:r>
    </w:p>
    <w:p w:rsidR="007D577B" w:rsidRPr="00A42842" w:rsidRDefault="007D577B" w:rsidP="007D577B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«Детский сад №91 компенсирующего вида»</w:t>
      </w: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jc w:val="center"/>
        <w:rPr>
          <w:sz w:val="32"/>
          <w:szCs w:val="32"/>
        </w:rPr>
      </w:pPr>
    </w:p>
    <w:p w:rsidR="007D577B" w:rsidRDefault="007D577B" w:rsidP="007D577B">
      <w:pPr>
        <w:ind w:firstLine="0"/>
      </w:pPr>
    </w:p>
    <w:p w:rsidR="007D577B" w:rsidRPr="00A42842" w:rsidRDefault="007D577B" w:rsidP="007D577B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МОДЕЛЬ  ЗАНЯТИЯ </w:t>
      </w:r>
    </w:p>
    <w:p w:rsidR="007D577B" w:rsidRPr="00A42842" w:rsidRDefault="007D577B" w:rsidP="007D577B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</w:t>
      </w:r>
    </w:p>
    <w:p w:rsidR="007D577B" w:rsidRDefault="007D577B" w:rsidP="007D57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организованной</w:t>
      </w:r>
      <w:r w:rsidRPr="00A42842">
        <w:rPr>
          <w:sz w:val="32"/>
          <w:szCs w:val="32"/>
        </w:rPr>
        <w:t xml:space="preserve"> образовательной деятельности </w:t>
      </w:r>
    </w:p>
    <w:p w:rsidR="007D577B" w:rsidRPr="00A42842" w:rsidRDefault="007D577B" w:rsidP="007D577B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по </w:t>
      </w:r>
      <w:r>
        <w:rPr>
          <w:sz w:val="32"/>
          <w:szCs w:val="32"/>
        </w:rPr>
        <w:t>познавательному</w:t>
      </w:r>
      <w:r w:rsidRPr="00A42842">
        <w:rPr>
          <w:sz w:val="32"/>
          <w:szCs w:val="32"/>
        </w:rPr>
        <w:t xml:space="preserve"> развитию</w:t>
      </w:r>
    </w:p>
    <w:p w:rsidR="007D577B" w:rsidRPr="00A42842" w:rsidRDefault="007D577B" w:rsidP="007D577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детей </w:t>
      </w:r>
      <w:r>
        <w:rPr>
          <w:sz w:val="32"/>
          <w:szCs w:val="32"/>
          <w:lang w:val="en-US"/>
        </w:rPr>
        <w:t>II</w:t>
      </w:r>
      <w:r w:rsidRPr="00664C9D">
        <w:rPr>
          <w:sz w:val="32"/>
          <w:szCs w:val="32"/>
        </w:rPr>
        <w:t xml:space="preserve"> года обучения</w:t>
      </w:r>
      <w:r w:rsidRPr="00A42842">
        <w:rPr>
          <w:sz w:val="32"/>
          <w:szCs w:val="32"/>
        </w:rPr>
        <w:t xml:space="preserve"> в группе компенсирующей направленности.</w:t>
      </w:r>
    </w:p>
    <w:p w:rsidR="007D577B" w:rsidRPr="000451E3" w:rsidRDefault="007D577B" w:rsidP="007D577B">
      <w:pPr>
        <w:shd w:val="clear" w:color="auto" w:fill="FFFFFF"/>
        <w:ind w:firstLine="0"/>
        <w:jc w:val="center"/>
        <w:rPr>
          <w:bCs/>
          <w:color w:val="000000"/>
          <w:sz w:val="32"/>
          <w:szCs w:val="32"/>
        </w:rPr>
      </w:pPr>
      <w:r w:rsidRPr="000451E3">
        <w:rPr>
          <w:bCs/>
          <w:color w:val="000000"/>
          <w:sz w:val="32"/>
          <w:szCs w:val="32"/>
        </w:rPr>
        <w:t>«</w:t>
      </w:r>
      <w:r>
        <w:rPr>
          <w:bCs/>
          <w:color w:val="000000"/>
          <w:sz w:val="32"/>
          <w:szCs w:val="32"/>
        </w:rPr>
        <w:t>Зачем нужна посуда?</w:t>
      </w:r>
      <w:r w:rsidRPr="000451E3">
        <w:rPr>
          <w:bCs/>
          <w:color w:val="000000"/>
          <w:sz w:val="32"/>
          <w:szCs w:val="32"/>
        </w:rPr>
        <w:t>»</w:t>
      </w:r>
    </w:p>
    <w:p w:rsidR="007D577B" w:rsidRDefault="007D577B" w:rsidP="007D577B">
      <w:pPr>
        <w:spacing w:line="240" w:lineRule="auto"/>
      </w:pPr>
    </w:p>
    <w:p w:rsidR="007D577B" w:rsidRDefault="007D577B" w:rsidP="007D577B">
      <w:pPr>
        <w:jc w:val="center"/>
      </w:pPr>
    </w:p>
    <w:p w:rsidR="007D577B" w:rsidRDefault="007D577B" w:rsidP="007D577B">
      <w:pPr>
        <w:jc w:val="center"/>
      </w:pPr>
    </w:p>
    <w:p w:rsidR="007D577B" w:rsidRDefault="007D577B" w:rsidP="007D577B">
      <w:pPr>
        <w:jc w:val="center"/>
      </w:pPr>
    </w:p>
    <w:p w:rsidR="007D577B" w:rsidRDefault="007D577B" w:rsidP="007D577B"/>
    <w:p w:rsidR="007D577B" w:rsidRDefault="007D577B" w:rsidP="007D577B">
      <w:pPr>
        <w:tabs>
          <w:tab w:val="left" w:pos="7368"/>
        </w:tabs>
        <w:jc w:val="center"/>
      </w:pPr>
      <w:r>
        <w:t xml:space="preserve">                                                                                         Подготовила:</w:t>
      </w:r>
    </w:p>
    <w:p w:rsidR="007D577B" w:rsidRDefault="007D577B" w:rsidP="007D577B">
      <w:pPr>
        <w:tabs>
          <w:tab w:val="left" w:pos="7368"/>
        </w:tabs>
        <w:jc w:val="center"/>
      </w:pPr>
      <w:r>
        <w:t xml:space="preserve">                                                                                        воспитатель</w:t>
      </w:r>
    </w:p>
    <w:p w:rsidR="007D577B" w:rsidRDefault="007D577B" w:rsidP="007D577B">
      <w:pPr>
        <w:tabs>
          <w:tab w:val="left" w:pos="7368"/>
        </w:tabs>
        <w:jc w:val="right"/>
      </w:pPr>
      <w:r>
        <w:tab/>
      </w:r>
      <w:proofErr w:type="spellStart"/>
      <w:r>
        <w:t>Зубарова</w:t>
      </w:r>
      <w:proofErr w:type="spellEnd"/>
      <w:r>
        <w:t xml:space="preserve"> Е.Ю.</w:t>
      </w:r>
    </w:p>
    <w:p w:rsidR="007D577B" w:rsidRDefault="007D577B" w:rsidP="007D577B">
      <w:pPr>
        <w:tabs>
          <w:tab w:val="left" w:pos="7368"/>
        </w:tabs>
      </w:pPr>
    </w:p>
    <w:p w:rsidR="007D577B" w:rsidRDefault="007D577B" w:rsidP="007D577B">
      <w:pPr>
        <w:tabs>
          <w:tab w:val="left" w:pos="7368"/>
        </w:tabs>
      </w:pPr>
    </w:p>
    <w:p w:rsidR="007D577B" w:rsidRDefault="007D577B" w:rsidP="007D577B">
      <w:pPr>
        <w:tabs>
          <w:tab w:val="left" w:pos="7368"/>
        </w:tabs>
      </w:pPr>
    </w:p>
    <w:p w:rsidR="007D577B" w:rsidRDefault="007D577B" w:rsidP="007D577B">
      <w:pPr>
        <w:tabs>
          <w:tab w:val="left" w:pos="7368"/>
        </w:tabs>
      </w:pPr>
    </w:p>
    <w:p w:rsidR="007D577B" w:rsidRDefault="007D577B" w:rsidP="007D577B">
      <w:pPr>
        <w:tabs>
          <w:tab w:val="left" w:pos="7368"/>
        </w:tabs>
        <w:ind w:firstLine="0"/>
      </w:pPr>
    </w:p>
    <w:p w:rsidR="007D577B" w:rsidRDefault="007D577B" w:rsidP="007D577B">
      <w:pPr>
        <w:tabs>
          <w:tab w:val="left" w:pos="7368"/>
        </w:tabs>
        <w:jc w:val="center"/>
      </w:pPr>
      <w:r>
        <w:t>Саранск,  2020</w:t>
      </w:r>
    </w:p>
    <w:p w:rsidR="007D577B" w:rsidRPr="00A129D5" w:rsidRDefault="007D577B" w:rsidP="007D577B">
      <w:pPr>
        <w:rPr>
          <w:i/>
        </w:rPr>
      </w:pPr>
      <w:r w:rsidRPr="00A129D5">
        <w:rPr>
          <w:i/>
        </w:rPr>
        <w:lastRenderedPageBreak/>
        <w:t>Программное содержание:</w:t>
      </w:r>
    </w:p>
    <w:p w:rsidR="007D577B" w:rsidRPr="00A129D5" w:rsidRDefault="007D577B" w:rsidP="007D577B">
      <w:r w:rsidRPr="00A129D5">
        <w:t>– формировать понятие «посуда»;</w:t>
      </w:r>
    </w:p>
    <w:p w:rsidR="007D577B" w:rsidRPr="00A129D5" w:rsidRDefault="007D577B" w:rsidP="007D577B">
      <w:r w:rsidRPr="00A129D5">
        <w:t>– учить узнавать и называть посуду по их внешним признакам;</w:t>
      </w:r>
    </w:p>
    <w:p w:rsidR="007D577B" w:rsidRPr="00A129D5" w:rsidRDefault="007D577B" w:rsidP="007D577B">
      <w:r w:rsidRPr="00A129D5">
        <w:t>– формировать знания об уходе за посудой, осознание детьми значимости посуды для человека;</w:t>
      </w:r>
    </w:p>
    <w:p w:rsidR="007D577B" w:rsidRPr="00A129D5" w:rsidRDefault="007D577B" w:rsidP="007D577B">
      <w:r w:rsidRPr="00A129D5">
        <w:t>– развитие зрительного внимания, мышления, памяти, восприятия пр</w:t>
      </w:r>
      <w:r>
        <w:t>остранства, мелкой моторики рук;</w:t>
      </w:r>
    </w:p>
    <w:p w:rsidR="007D577B" w:rsidRPr="00A129D5" w:rsidRDefault="007D577B" w:rsidP="007D577B">
      <w:r w:rsidRPr="00A129D5">
        <w:t>– воспитывать бережное отношение к посуде.</w:t>
      </w:r>
    </w:p>
    <w:p w:rsidR="007D577B" w:rsidRPr="00A94798" w:rsidRDefault="007D577B" w:rsidP="007D577B">
      <w:pPr>
        <w:rPr>
          <w:i/>
        </w:rPr>
      </w:pPr>
      <w:proofErr w:type="gramStart"/>
      <w:r w:rsidRPr="00A129D5">
        <w:rPr>
          <w:i/>
        </w:rPr>
        <w:t>Материал, оборудование:</w:t>
      </w:r>
      <w:r w:rsidRPr="00A129D5">
        <w:t xml:space="preserve"> картинки посуды, дидактическая игра «Недостающие детали», дидактическая игра «Какая посуда: чайная, столовая, кухонная?», дидактическая игра «Сервируем стол».</w:t>
      </w:r>
      <w:proofErr w:type="gramEnd"/>
    </w:p>
    <w:p w:rsidR="007D577B" w:rsidRPr="00A129D5" w:rsidRDefault="007D577B" w:rsidP="007D577B">
      <w:pPr>
        <w:jc w:val="center"/>
      </w:pPr>
      <w:r w:rsidRPr="00A129D5">
        <w:t>Ход занятия</w:t>
      </w:r>
      <w:r>
        <w:t>:</w:t>
      </w:r>
    </w:p>
    <w:p w:rsidR="007D577B" w:rsidRPr="00A129D5" w:rsidRDefault="007D577B" w:rsidP="007D577B">
      <w:proofErr w:type="gramStart"/>
      <w:r w:rsidRPr="00A129D5">
        <w:rPr>
          <w:lang w:val="en-US"/>
        </w:rPr>
        <w:t>I</w:t>
      </w:r>
      <w:r w:rsidRPr="00A129D5">
        <w:t>. Организационный момент.</w:t>
      </w:r>
      <w:proofErr w:type="gramEnd"/>
      <w:r w:rsidRPr="00A129D5">
        <w:t xml:space="preserve"> Этюд </w:t>
      </w:r>
      <w:proofErr w:type="spellStart"/>
      <w:r w:rsidRPr="00A129D5">
        <w:t>психогимнастики</w:t>
      </w:r>
      <w:proofErr w:type="spellEnd"/>
      <w:r w:rsidRPr="00A129D5">
        <w:t xml:space="preserve"> «Солнышко».</w:t>
      </w:r>
    </w:p>
    <w:p w:rsidR="007D577B" w:rsidRPr="00A129D5" w:rsidRDefault="007D577B" w:rsidP="007D577B">
      <w:r w:rsidRPr="00A129D5">
        <w:rPr>
          <w:lang w:val="en-US"/>
        </w:rPr>
        <w:t>II</w:t>
      </w:r>
      <w:r w:rsidRPr="00A129D5">
        <w:t>. Основная часть.</w:t>
      </w:r>
    </w:p>
    <w:p w:rsidR="007D577B" w:rsidRPr="00A129D5" w:rsidRDefault="007D577B" w:rsidP="007D577B">
      <w:r w:rsidRPr="00A129D5">
        <w:t>1. В гости к детям пришла бабушка Федора. Жалуется, что от нее убежала вся посуда, просит научить ее хорошо обращаться с посудой.</w:t>
      </w:r>
    </w:p>
    <w:p w:rsidR="007D577B" w:rsidRPr="00A129D5" w:rsidRDefault="007D577B" w:rsidP="007D577B">
      <w:r w:rsidRPr="00A129D5">
        <w:t>Воспитатель предлагает детям помочь бабушке Федоре</w:t>
      </w:r>
    </w:p>
    <w:p w:rsidR="007D577B" w:rsidRPr="00A129D5" w:rsidRDefault="007D577B" w:rsidP="007D577B">
      <w:r w:rsidRPr="00A129D5">
        <w:t>2. Дидактическая игра «Чего не хватает?»</w:t>
      </w:r>
    </w:p>
    <w:p w:rsidR="007D577B" w:rsidRPr="00A129D5" w:rsidRDefault="007D577B" w:rsidP="007D577B">
      <w:r w:rsidRPr="00A129D5">
        <w:t>3</w:t>
      </w:r>
      <w:r w:rsidRPr="00A129D5">
        <w:rPr>
          <w:i/>
        </w:rPr>
        <w:t>.</w:t>
      </w:r>
      <w:r w:rsidRPr="00A129D5">
        <w:t xml:space="preserve">Дидактическая </w:t>
      </w:r>
      <w:proofErr w:type="gramStart"/>
      <w:r w:rsidRPr="00A129D5">
        <w:t>игра</w:t>
      </w:r>
      <w:proofErr w:type="gramEnd"/>
      <w:r w:rsidRPr="00A129D5">
        <w:t xml:space="preserve"> «Какая посуда: чайная, столовая, кухонная?»</w:t>
      </w:r>
    </w:p>
    <w:p w:rsidR="007D577B" w:rsidRPr="00A129D5" w:rsidRDefault="007D577B" w:rsidP="007D577B">
      <w:r w:rsidRPr="00A129D5">
        <w:t>4. Пальчиковая гимнастика «Чистая посуда»</w:t>
      </w:r>
    </w:p>
    <w:p w:rsidR="007D577B" w:rsidRPr="00A129D5" w:rsidRDefault="007D577B" w:rsidP="007D577B">
      <w:pPr>
        <w:jc w:val="center"/>
      </w:pPr>
      <w:r w:rsidRPr="00A129D5">
        <w:t>Раз – это чашка,</w:t>
      </w:r>
    </w:p>
    <w:p w:rsidR="007D577B" w:rsidRPr="00A129D5" w:rsidRDefault="007D577B" w:rsidP="007D577B">
      <w:pPr>
        <w:jc w:val="center"/>
      </w:pPr>
      <w:r w:rsidRPr="00A129D5">
        <w:t>Два – это ложка,</w:t>
      </w:r>
    </w:p>
    <w:p w:rsidR="007D577B" w:rsidRPr="00A129D5" w:rsidRDefault="007D577B" w:rsidP="007D577B">
      <w:pPr>
        <w:jc w:val="center"/>
      </w:pPr>
      <w:r w:rsidRPr="00A129D5">
        <w:t>Три – это чайник, грязный немножко.</w:t>
      </w:r>
    </w:p>
    <w:p w:rsidR="007D577B" w:rsidRPr="00A129D5" w:rsidRDefault="007D577B" w:rsidP="007D577B">
      <w:pPr>
        <w:jc w:val="center"/>
        <w:rPr>
          <w:i/>
        </w:rPr>
      </w:pPr>
      <w:r w:rsidRPr="00A129D5">
        <w:rPr>
          <w:i/>
        </w:rPr>
        <w:t>(загибают по одному пальцу на обеих руках)</w:t>
      </w:r>
    </w:p>
    <w:p w:rsidR="007D577B" w:rsidRPr="00A129D5" w:rsidRDefault="007D577B" w:rsidP="007D577B">
      <w:pPr>
        <w:jc w:val="center"/>
      </w:pPr>
      <w:r w:rsidRPr="00A129D5">
        <w:t>Буду посуду чистить и мыть,</w:t>
      </w:r>
    </w:p>
    <w:p w:rsidR="007D577B" w:rsidRPr="00A129D5" w:rsidRDefault="007D577B" w:rsidP="007D577B">
      <w:pPr>
        <w:jc w:val="center"/>
      </w:pPr>
      <w:r w:rsidRPr="00A129D5">
        <w:t>Чтоб с удовольствием чаю попить.</w:t>
      </w:r>
    </w:p>
    <w:p w:rsidR="007D577B" w:rsidRPr="00A129D5" w:rsidRDefault="007D577B" w:rsidP="007D577B">
      <w:pPr>
        <w:jc w:val="center"/>
        <w:rPr>
          <w:i/>
        </w:rPr>
      </w:pPr>
      <w:r w:rsidRPr="00A129D5">
        <w:rPr>
          <w:i/>
        </w:rPr>
        <w:t>(одной ладошкой трут другую, изображают, что пьют чай)</w:t>
      </w:r>
    </w:p>
    <w:p w:rsidR="007D577B" w:rsidRPr="00A129D5" w:rsidRDefault="007D577B" w:rsidP="007D577B">
      <w:pPr>
        <w:rPr>
          <w:i/>
        </w:rPr>
      </w:pPr>
      <w:r w:rsidRPr="00A129D5">
        <w:t>5. Дидактическая игра «Сервируем стол».</w:t>
      </w:r>
    </w:p>
    <w:p w:rsidR="007D577B" w:rsidRPr="00A129D5" w:rsidRDefault="007D577B" w:rsidP="007D577B">
      <w:r w:rsidRPr="00A129D5">
        <w:t>6. Беседа «Бережем посуду».</w:t>
      </w:r>
    </w:p>
    <w:p w:rsidR="007D577B" w:rsidRPr="00A129D5" w:rsidRDefault="007D577B" w:rsidP="007D577B">
      <w:r w:rsidRPr="00A129D5">
        <w:rPr>
          <w:lang w:val="en-US"/>
        </w:rPr>
        <w:t>III</w:t>
      </w:r>
      <w:r w:rsidRPr="00A129D5">
        <w:t>. Рефлексия</w:t>
      </w:r>
    </w:p>
    <w:p w:rsidR="001D523E" w:rsidRDefault="001D523E"/>
    <w:sectPr w:rsidR="001D523E" w:rsidSect="001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77B"/>
    <w:rsid w:val="001D523E"/>
    <w:rsid w:val="007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B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2022-02-10T16:04:00Z</dcterms:created>
  <dcterms:modified xsi:type="dcterms:W3CDTF">2022-02-10T16:09:00Z</dcterms:modified>
</cp:coreProperties>
</file>