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"/>
        <w:tblW w:w="0" w:type="auto"/>
        <w:tblLook w:val="04A0"/>
      </w:tblPr>
      <w:tblGrid>
        <w:gridCol w:w="3180"/>
        <w:gridCol w:w="3213"/>
        <w:gridCol w:w="3178"/>
      </w:tblGrid>
      <w:tr w:rsidR="006555E5" w:rsidRPr="001822AA" w:rsidTr="00735C30">
        <w:tc>
          <w:tcPr>
            <w:tcW w:w="3473" w:type="dxa"/>
          </w:tcPr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педагогическим советом школы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30.08.2019 г.</w:t>
            </w:r>
          </w:p>
          <w:p w:rsidR="006555E5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протокол № 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Секретарь педсовета:                  </w:t>
            </w:r>
          </w:p>
        </w:tc>
        <w:tc>
          <w:tcPr>
            <w:tcW w:w="3474" w:type="dxa"/>
          </w:tcPr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Управляющим с</w:t>
            </w: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оветом  школы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02.09.2019 г.</w:t>
            </w:r>
          </w:p>
          <w:p w:rsidR="006555E5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Секретарь управляющего совета: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М.Н.Зубенкова</w:t>
            </w:r>
            <w:proofErr w:type="spellEnd"/>
          </w:p>
        </w:tc>
        <w:tc>
          <w:tcPr>
            <w:tcW w:w="3474" w:type="dxa"/>
          </w:tcPr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приказом директора школы</w:t>
            </w: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02 .09.2019 г.</w:t>
            </w:r>
          </w:p>
          <w:p w:rsidR="006555E5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22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6555E5" w:rsidRPr="001822AA" w:rsidRDefault="006555E5" w:rsidP="0073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школы:            В.И.Сыркин</w:t>
            </w:r>
          </w:p>
        </w:tc>
      </w:tr>
    </w:tbl>
    <w:p w:rsidR="006555E5" w:rsidRPr="00BD5C46" w:rsidRDefault="006555E5" w:rsidP="006555E5">
      <w:pPr>
        <w:spacing w:after="0"/>
        <w:rPr>
          <w:rFonts w:ascii="Times New Roman" w:hAnsi="Times New Roman" w:cs="Times New Roman"/>
          <w:lang w:eastAsia="ar-SA"/>
        </w:rPr>
      </w:pPr>
      <w:proofErr w:type="spellStart"/>
      <w:r w:rsidRPr="00BD5C46">
        <w:rPr>
          <w:rFonts w:ascii="Times New Roman" w:hAnsi="Times New Roman" w:cs="Times New Roman"/>
          <w:lang w:eastAsia="ar-SA"/>
        </w:rPr>
        <w:t>________Т.И.Юдина</w:t>
      </w:r>
      <w:proofErr w:type="spellEnd"/>
    </w:p>
    <w:p w:rsidR="006555E5" w:rsidRPr="00F63254" w:rsidRDefault="006555E5" w:rsidP="006555E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5E5" w:rsidRPr="00F63254" w:rsidRDefault="006555E5" w:rsidP="006555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E5" w:rsidRDefault="006555E5" w:rsidP="006555E5"/>
    <w:p w:rsidR="006555E5" w:rsidRDefault="006555E5" w:rsidP="006555E5"/>
    <w:p w:rsidR="006555E5" w:rsidRDefault="006555E5" w:rsidP="006555E5"/>
    <w:p w:rsidR="006555E5" w:rsidRDefault="006555E5" w:rsidP="006555E5">
      <w:pPr>
        <w:shd w:val="clear" w:color="auto" w:fill="FFFFFF"/>
        <w:spacing w:after="0" w:line="240" w:lineRule="auto"/>
        <w:jc w:val="center"/>
      </w:pPr>
      <w:hyperlink r:id="rId4" w:tgtFrame="_blank" w:history="1">
        <w:r w:rsidRPr="000F0644">
          <w:rPr>
            <w:rFonts w:ascii="Times New Roman" w:eastAsia="Times New Roman" w:hAnsi="Times New Roman" w:cs="Times New Roman"/>
            <w:b/>
            <w:bCs/>
            <w:i/>
            <w:iCs/>
            <w:sz w:val="36"/>
          </w:rPr>
          <w:t>Программа</w:t>
        </w:r>
        <w:r w:rsidRPr="000F0644">
          <w:rPr>
            <w:rFonts w:ascii="Brush Script MT" w:eastAsia="Times New Roman" w:hAnsi="Brush Script MT" w:cs="Brush Script MT"/>
            <w:b/>
            <w:bCs/>
            <w:i/>
            <w:iCs/>
            <w:sz w:val="36"/>
          </w:rPr>
          <w:t xml:space="preserve"> </w:t>
        </w:r>
        <w:r w:rsidRPr="000F0644">
          <w:rPr>
            <w:rFonts w:ascii="Times New Roman" w:eastAsia="Times New Roman" w:hAnsi="Times New Roman" w:cs="Times New Roman"/>
            <w:b/>
            <w:bCs/>
            <w:i/>
            <w:iCs/>
            <w:sz w:val="36"/>
          </w:rPr>
          <w:t>коррекционной</w:t>
        </w:r>
        <w:r w:rsidRPr="000F0644">
          <w:rPr>
            <w:rFonts w:ascii="Brush Script MT" w:eastAsia="Times New Roman" w:hAnsi="Brush Script MT" w:cs="Brush Script MT"/>
            <w:b/>
            <w:bCs/>
            <w:i/>
            <w:iCs/>
            <w:sz w:val="36"/>
          </w:rPr>
          <w:t xml:space="preserve"> </w:t>
        </w:r>
        <w:r w:rsidRPr="000F0644">
          <w:rPr>
            <w:rFonts w:ascii="Times New Roman" w:eastAsia="Times New Roman" w:hAnsi="Times New Roman" w:cs="Times New Roman"/>
            <w:b/>
            <w:bCs/>
            <w:i/>
            <w:iCs/>
            <w:sz w:val="36"/>
          </w:rPr>
          <w:t>работы</w:t>
        </w:r>
      </w:hyperlink>
    </w:p>
    <w:p w:rsidR="006555E5" w:rsidRPr="000F0644" w:rsidRDefault="006555E5" w:rsidP="006555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555E5" w:rsidRDefault="006555E5" w:rsidP="006555E5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644">
        <w:rPr>
          <w:rFonts w:ascii="Times New Roman" w:hAnsi="Times New Roman" w:cs="Times New Roman"/>
          <w:sz w:val="32"/>
          <w:szCs w:val="32"/>
        </w:rPr>
        <w:t>при организации обучения и воспитания детей с ограниченными возможностями здоровья</w:t>
      </w:r>
    </w:p>
    <w:p w:rsidR="006555E5" w:rsidRDefault="006555E5" w:rsidP="006555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Чамзинская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 2»</w:t>
      </w:r>
    </w:p>
    <w:p w:rsidR="006555E5" w:rsidRPr="000F0644" w:rsidRDefault="006555E5" w:rsidP="006555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2019-2024 г. г.</w:t>
      </w: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6555E5" w:rsidRDefault="006555E5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FC4F80" w:rsidRPr="00FC4F80" w:rsidRDefault="00BC4321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hyperlink r:id="rId5" w:tgtFrame="_blank" w:history="1"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Программа</w:t>
        </w:r>
        <w:r w:rsidR="00FC4F80" w:rsidRPr="00424BD1">
          <w:rPr>
            <w:rFonts w:ascii="Brush Script MT" w:eastAsia="Times New Roman" w:hAnsi="Brush Script MT" w:cs="Brush Script MT"/>
            <w:b/>
            <w:bCs/>
            <w:i/>
            <w:iCs/>
            <w:sz w:val="36"/>
            <w:u w:val="single"/>
          </w:rPr>
          <w:t xml:space="preserve"> </w:t>
        </w:r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коррекционной</w:t>
        </w:r>
        <w:r w:rsidR="00FC4F80" w:rsidRPr="00424BD1">
          <w:rPr>
            <w:rFonts w:ascii="Brush Script MT" w:eastAsia="Times New Roman" w:hAnsi="Brush Script MT" w:cs="Brush Script MT"/>
            <w:b/>
            <w:bCs/>
            <w:i/>
            <w:iCs/>
            <w:sz w:val="36"/>
            <w:u w:val="single"/>
          </w:rPr>
          <w:t xml:space="preserve"> </w:t>
        </w:r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работы</w:t>
        </w:r>
      </w:hyperlink>
    </w:p>
    <w:p w:rsidR="00D9331A" w:rsidRDefault="00D9331A" w:rsidP="00FC4F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bookmarkStart w:id="0" w:name="_GoBack"/>
      <w:bookmarkEnd w:id="0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коррекционной работы 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неотъемлемым структурным компонентом ООП ООО М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 ПКР 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 для учащихся с ограниченными возможностями здоровья (далее – ОВЗ).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с ОВЗ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физическое лицо, имеющее недостатки в физическом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психологическом развитии, подтвержденные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и по содержанию в зависимости от состава обучающихся с ОВЗ и возможностей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 уровня основного общего образования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преемственна с другими уровнями образования (начальным, средним);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потенциальных возможностей и потребностей более высокого уровня, необходимых для дальнейшего обучения и успешной социализации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 разрабатывается на период получения основного общего образования</w:t>
      </w:r>
      <w:r w:rsidR="0042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себя следующие разделы: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поддержк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ограниченными возможностями здоровья</w:t>
      </w:r>
      <w:bookmarkStart w:id="1" w:name="_Toc414553276"/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C4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программы коррекционной работы с учащимися при получении основного общего образовани</w:t>
      </w:r>
      <w:bookmarkEnd w:id="1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учащимися с особыми образовательными потребностями основной образовательной программы основного общего образования;</w:t>
      </w:r>
    </w:p>
    <w:p w:rsidR="00FC4F80" w:rsidRPr="00FC4F80" w:rsidRDefault="00923B68" w:rsidP="00FC4F80">
      <w:pPr>
        <w:shd w:val="clear" w:color="auto" w:fill="FFFFFF"/>
        <w:spacing w:after="6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F80"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FC4F80"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вариативно-деятельностной</w:t>
      </w:r>
      <w:proofErr w:type="spellEnd"/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других организаций, реализующийся в единстве урочной, внеурочной и внешкольной деятельности;</w:t>
      </w:r>
    </w:p>
    <w:p w:rsidR="00FC4F80" w:rsidRPr="00FC4F80" w:rsidRDefault="00FC4F80" w:rsidP="00FC4F80">
      <w:pPr>
        <w:shd w:val="clear" w:color="auto" w:fill="FFFFFF"/>
        <w:spacing w:after="6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коррекционной работы.</w:t>
      </w:r>
    </w:p>
    <w:p w:rsidR="00FC4F80" w:rsidRPr="00FC4F80" w:rsidRDefault="00FC4F80" w:rsidP="00FC4F80">
      <w:pPr>
        <w:shd w:val="clear" w:color="auto" w:fill="FFFFFF"/>
        <w:spacing w:after="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4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 коррекционной работы с учащимися при получении основного общего образования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ПКР: определение комплексной системы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ПКР: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особых образовательных потребностей учащихся с ОВЗ и оказание им специализированной помощи при освоении ООП ООО 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оптимальных специальных условий для получения основного общего образования учащимися с ОВЗ, для развития их личностных, познавательных, коммуникативных способностей;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их психофизического развития, индивидуальных возможностей;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комплексного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психолого-медико-социального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учащихся с ОВЗ (в соответствии с рекомендациями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proofErr w:type="spellEnd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(ПМПК)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комплексной системы мероприятий по социальной адаптации и профессиональной ориентации учащихся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сетевого взаимодействия специалистов разного профиля в комплексной работе с учащимися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дидактические принципы: систематичности, активности, доступности, последовательности, наглядности и др. - адаптируются с учетом категорий обучаемых школьников.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ПКР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определяют следующие </w:t>
      </w: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ориентированные на учет особенностей учащихся с ОВЗ: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преемственности – создание единого образовательного пространства при переходе от НОО к ООО, необходимых учащимся с ОВЗ для продолжения образования;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комплексности – преодоление нарушений носит комплексный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медико-психолого-педагогический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и включает совместную работу педагогов и ряда специалистов (учител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медицинские работники и др.)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рекомендательного характера оказания помощи  – соблюдение гарантированных законодательством прав родителей (законных представителей) учащихся с ОВЗ выбирать формы получения учащимися образования, образовательные организации, формы обучения, защищать законные права и интересы учащихся, включая обязательное согласование с родителями (законными представителями) вопроса о направлении  учащихся с ОВЗ в специальные (коррекцион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ные) образовательные учреждения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2" w:name="_Toc414553277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 содержание</w:t>
      </w:r>
      <w:bookmarkEnd w:id="2"/>
    </w:p>
    <w:p w:rsid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 ориентированных коррекционных направлений работы, способствующих освоению учащимися с особыми образовательными потребностями ООП ООО</w:t>
      </w:r>
    </w:p>
    <w:p w:rsidR="00D9331A" w:rsidRPr="00FC4F80" w:rsidRDefault="00D9331A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коррекционно-развивающее, консультативное, информационно-просветительское направления коррекционной работы; данные направления содержательно раскрываются в учебной урочной и внеурочной,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деятельности.</w:t>
      </w:r>
    </w:p>
    <w:p w:rsidR="007977D1" w:rsidRDefault="007977D1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содержания направлений коррекционной работы </w:t>
      </w:r>
    </w:p>
    <w:p w:rsidR="007977D1" w:rsidRPr="00FC4F80" w:rsidRDefault="007977D1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275"/>
        <w:gridCol w:w="4296"/>
      </w:tblGrid>
      <w:tr w:rsidR="00FC4F80" w:rsidRPr="00FC4F80" w:rsidTr="009A4B34">
        <w:tc>
          <w:tcPr>
            <w:tcW w:w="15310" w:type="dxa"/>
            <w:gridSpan w:val="2"/>
            <w:hideMark/>
          </w:tcPr>
          <w:p w:rsidR="00FC4F80" w:rsidRDefault="00FC4F80" w:rsidP="0099531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диагностического направления</w:t>
            </w:r>
          </w:p>
          <w:p w:rsidR="00D9331A" w:rsidRPr="00FC4F80" w:rsidRDefault="00D9331A" w:rsidP="009953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rPr>
          <w:trHeight w:val="304"/>
        </w:trPr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Диагностическая работа 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особых образовательных потребностей учащихся с ОВЗ при освоении ООП ООО</w:t>
            </w:r>
          </w:p>
          <w:p w:rsidR="00FC4F80" w:rsidRPr="00FC4F80" w:rsidRDefault="00FC4F80" w:rsidP="00FC4F80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995318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социально-психолого-педагогической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нарушений в психическом 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физическом развитии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актуального и зоны ближайшего развития учащегося с ОВЗ, выявление его резервных возможностей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развития эмоционально-волевой, познавательной, речевой сфер и личностных особенностей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социальной ситуации развития и условий семейного воспитания ребенка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адаптивных возможностей и уровня социализации ребенка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динамики развития, успешности освоения ООП ООО учащимися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995318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коррекционно-развивающего направления</w:t>
            </w:r>
          </w:p>
          <w:p w:rsidR="00D9331A" w:rsidRPr="00FC4F80" w:rsidRDefault="00D9331A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 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E531A6" w:rsidRDefault="00FC4F80" w:rsidP="00E531A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E531A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коррекцию и развитие высших психических функций, эмоционально-волевой, познавательной и коммуникативно-речевой сфер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способов регуляции поведения и эмоциональных состояний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E531A6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Медработник </w:t>
            </w:r>
          </w:p>
          <w:p w:rsidR="00FC4F80" w:rsidRPr="00FC4F80" w:rsidRDefault="00FC4F80" w:rsidP="00D9331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="00E531A6"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форм и навыков личностного общения в группе сверстников, коммуникативной компетенции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компетенций, необходимых для продолжения образования и профессионального самоопределения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защиту ребенка в случаях неблагоприятных условий жизни при психотравмирующих обстоятельствах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консультативного направления</w:t>
            </w:r>
          </w:p>
          <w:p w:rsidR="00D9331A" w:rsidRPr="00FC4F80" w:rsidRDefault="00D9331A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Консультативная работа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 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специалистами педагогов по выбору индивидуально ориентированных методов и приемов работы с учащимися с ОВЗ, отбора и адаптации содержания предметных программ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  ВР,</w:t>
            </w:r>
          </w:p>
          <w:p w:rsidR="00FC4F80" w:rsidRPr="00FC4F80" w:rsidRDefault="00FC4F80" w:rsidP="00797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консультативную помощь семье в вопросах выбора стратегии воспитания и приемов коррекционного обучения ребенка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МПК,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  ВР,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консультационную поддержку и помощь, направленные на содействие свободному и осознанному выбору о</w:t>
            </w:r>
            <w:r w:rsidR="007977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977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  <w:proofErr w:type="gramEnd"/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информационно-просветительского направления</w:t>
            </w:r>
          </w:p>
          <w:p w:rsidR="00D9331A" w:rsidRPr="00FC4F80" w:rsidRDefault="00D9331A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нформационно-просветительск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работ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 </w:t>
            </w: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(законным представителям), педагогическим работникам – вопросов, связанных с особенностями образовательного процесса и сопровождения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E531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МП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др. участники взаимодействия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МПК</w:t>
            </w:r>
          </w:p>
        </w:tc>
      </w:tr>
    </w:tbl>
    <w:p w:rsidR="00FC4F80" w:rsidRPr="00FC4F80" w:rsidRDefault="00FC4F80" w:rsidP="00FC4F80">
      <w:pPr>
        <w:keepNext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_Toc414553278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End w:id="3"/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комплексного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психолого-медико-социального</w:t>
      </w:r>
      <w:proofErr w:type="spellEnd"/>
    </w:p>
    <w:p w:rsid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сопровождения и поддержки учащихся с ограниченными возможностями здоровья, </w:t>
      </w: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включающая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комплексное обследование, мониторинг динамики развития, успешности освоения ООП ООО</w:t>
      </w:r>
    </w:p>
    <w:p w:rsidR="00D9331A" w:rsidRPr="00FC4F80" w:rsidRDefault="00D9331A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психолого-медико-социальное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и поддержка учащихся с ОВЗ обеспечиваются  специалистами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медицинским работником, регламентируются локальными нормативными актами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преимущественно во внеурочной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условий комплексного сопровождения и поддержки учащихся является тесное взаимодействие  педагогов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2»,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 родителей (законных представителей).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диагностического направления работы.</w:t>
      </w:r>
    </w:p>
    <w:p w:rsidR="005423DA" w:rsidRPr="00FC4F80" w:rsidRDefault="005423DA" w:rsidP="00FC4F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1668"/>
        <w:gridCol w:w="1701"/>
        <w:gridCol w:w="2976"/>
        <w:gridCol w:w="1276"/>
        <w:gridCol w:w="2126"/>
      </w:tblGrid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Медицинская диагностика</w:t>
            </w:r>
          </w:p>
        </w:tc>
      </w:tr>
      <w:tr w:rsidR="00FC4F80" w:rsidRPr="00FC4F80" w:rsidTr="009A4B34">
        <w:tc>
          <w:tcPr>
            <w:tcW w:w="1668" w:type="dxa"/>
            <w:vMerge w:val="restart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состояние физического и психического здоровья учащихся.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физическом развитии (рост, вес и т. д.).</w:t>
            </w:r>
          </w:p>
        </w:tc>
        <w:tc>
          <w:tcPr>
            <w:tcW w:w="1701" w:type="dxa"/>
            <w:vMerge w:val="restart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 физического и психического здоровья учащихся.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медицинской документации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влияния особенностей развития учащегося на результаты образовательной деятельности: история развития ребенка, перенесенные заболевания, антропометрические данные, состояние анализаторов.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Медосмотр специалистами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( по плану поликлиники)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F80" w:rsidRPr="00FC4F80" w:rsidTr="009A4B34">
        <w:tc>
          <w:tcPr>
            <w:tcW w:w="1668" w:type="dxa"/>
            <w:vMerge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утомляемость, восстановление, нарушения движений (скованность, расторможенность, параличи, парезы,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стереотипные и навязчивые движения)  и т.д.</w:t>
            </w:r>
            <w:proofErr w:type="gramEnd"/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(почерк, качество выполнения заданий)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диагностика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выявления группы «риска».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степень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5423DA" w:rsidRDefault="005423DA" w:rsidP="00FC4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нуждающихся в специализированной помощи.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учащихся 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учащимся, с его родителями.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речью учащихся на занятиях и в свободное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письменных работ учащихся.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rPr>
          <w:trHeight w:val="722"/>
        </w:trPr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Углубленная диагностика детей с ОВЗ, детей-инвалидов.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 личностные особенности, особенности внимания, памяти, мышления, работоспособности, моторика,  речь.)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объективных сведений об учащемся на основании диагностической информации специалистов разного профиля.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учащегося  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учащимся, с родителями.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письменных работ учащегося.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документов специалистами.</w:t>
            </w:r>
          </w:p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МПК.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 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возникновения трудностей в обучении.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 резервных возможностей.</w:t>
            </w:r>
          </w:p>
        </w:tc>
        <w:tc>
          <w:tcPr>
            <w:tcW w:w="1701" w:type="dxa"/>
            <w:hideMark/>
          </w:tcPr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пакета документов на МПК.</w:t>
            </w:r>
          </w:p>
        </w:tc>
        <w:tc>
          <w:tcPr>
            <w:tcW w:w="2976" w:type="dxa"/>
            <w:hideMark/>
          </w:tcPr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 родителями учащегося о дальнейшем обращении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МПКомисию</w:t>
            </w:r>
            <w:proofErr w:type="spellEnd"/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126" w:type="dxa"/>
            <w:hideMark/>
          </w:tcPr>
          <w:p w:rsidR="00FC4F80" w:rsidRPr="00FC4F80" w:rsidRDefault="005423DA" w:rsidP="0024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 – педагогическая диагностика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поведения в обществе, 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 Нарушения в поведении. Взаимоотношения с коллективом.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 и самооценка.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ребенка. Состав семьи. Условия воспитания.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особенности личности, уровня знаний по предметам.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в поведении.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семейной ситуации.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ребенком 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родителями, посещение семьи.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характеристики.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2405D2" w:rsidRPr="00FC4F80" w:rsidRDefault="00FC4F80" w:rsidP="0024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учителя – предметники 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консультативного направления.</w:t>
      </w:r>
    </w:p>
    <w:p w:rsidR="00D9331A" w:rsidRPr="00FC4F80" w:rsidRDefault="00D9331A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2138"/>
        <w:gridCol w:w="2557"/>
        <w:gridCol w:w="2318"/>
        <w:gridCol w:w="1186"/>
        <w:gridCol w:w="1690"/>
      </w:tblGrid>
      <w:tr w:rsidR="00FC4F80" w:rsidRPr="00FC4F80" w:rsidTr="009A4B34">
        <w:trPr>
          <w:trHeight w:val="442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результаты.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педагогических работников по вопросам обучения детей с ОВЗ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и методической компетентности педагогов, рекомендации по организации обучения детей с ОВЗ;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методических рекомендаций, приёмы, упражнения и др. материалы;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консультативной работы с учащимся о ОВЗ, его родителями, классом, работниками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Индивидуальные, групповые, тематические консультации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</w:t>
            </w:r>
            <w:r w:rsidR="00FE33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учащихся по выявленным проблемам, оказание превентивной помощи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учебная мотивация, настрой на преодоление трудностей обучения,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самоопреление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будущей профессиональной деятельности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МПК,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дирек-тора</w:t>
            </w:r>
            <w:proofErr w:type="spellEnd"/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ВР, учителя, классный руководитель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 вопросам инклюзивного образования, выбора стратегии воспитания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и педагогической компетентности родителей, рекомендации родителям по организации обучения детей, разработка плана консультативной работы с родителями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дирек-тора</w:t>
            </w:r>
            <w:proofErr w:type="spellEnd"/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информационно-просветительской деятельности</w:t>
      </w:r>
    </w:p>
    <w:p w:rsidR="00D9331A" w:rsidRPr="00FC4F80" w:rsidRDefault="00D9331A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2023"/>
        <w:gridCol w:w="2290"/>
        <w:gridCol w:w="2355"/>
        <w:gridCol w:w="1938"/>
        <w:gridCol w:w="1425"/>
      </w:tblGrid>
      <w:tr w:rsidR="00FC4F80" w:rsidRPr="00FC4F80" w:rsidTr="009A4B34">
        <w:trPr>
          <w:trHeight w:val="212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355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trHeight w:val="551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вопросам.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по вопросам обучения и воспитания детей</w:t>
            </w:r>
          </w:p>
        </w:tc>
        <w:tc>
          <w:tcPr>
            <w:tcW w:w="2355" w:type="dxa"/>
            <w:hideMark/>
          </w:tcPr>
          <w:p w:rsidR="00FC4F80" w:rsidRPr="00FC4F80" w:rsidRDefault="00FC4F80" w:rsidP="007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мероприятия, родительские собрания, публикации на сайте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38" w:type="dxa"/>
            <w:hideMark/>
          </w:tcPr>
          <w:p w:rsidR="00FC4F80" w:rsidRPr="00FC4F80" w:rsidRDefault="00FC4F80" w:rsidP="001E5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планам воспитательной 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F75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214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воспитания и обучения учащихся с ОВЗ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55" w:type="dxa"/>
            <w:hideMark/>
          </w:tcPr>
          <w:p w:rsidR="00FC4F80" w:rsidRPr="00FC4F80" w:rsidRDefault="00FC4F80" w:rsidP="007B23C9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методические мероприятия, публикации на школьном сайте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планам воспитательной 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F75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214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образовательной деятельности учащихся с ОВЗ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Благоприятный психологический климат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hideMark/>
          </w:tcPr>
          <w:p w:rsidR="00FC4F80" w:rsidRPr="00FC4F80" w:rsidRDefault="00F75635" w:rsidP="00F75635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C4F80"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одительские собрания, публикации на школьном сайте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планам воспитательной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  по УР и ВР</w:t>
            </w: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поддержка и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учащихся с ОВЗ 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медицинским работником (медицинской сестрой) на регулярной основе и имеют определенную специфику в сопровождении школьников с ОВЗ: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родителей, в случае необходимости оказывает экстренную (неотложную) помощь.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Социально-педагогическое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школьников с ОВЗ 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Деятельность 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Основными формами работы являются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(со школьниками, родителями, педагогами),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(со школьниками, родителями, педагогами).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выступление на родительских собраниях, классных часах в виде информационно-просветительских лекций и сообщений.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обучающихся с ОВЗ осуществляется в рамках реализации основных направлений ПКР. Основные направления деятельности состоят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психодиагностики;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коррекции эмоционально-волевой сферы учащихся;</w:t>
      </w:r>
    </w:p>
    <w:p w:rsidR="000B50B5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социализации и расширении социального взаимодействия со сверстниками 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профилактике, направленной на сохранение, укрепление и развитие психологического здоровья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диагностического направления работы принимают участие учителя класса,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ПМП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на постоянной основе предусмотрена (с перспективным учетом наличия учащихся с ОВЗ)  подготовка, переподготовка и повышение квалификации работников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занимающихся решением вопросов образования учащихся с ОВЗ, что будет способствовать наличию у педагогических работников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особенностях психического и (или) физического развития учащихся с ОВЗ, о методиках и технологиях организации образовательного и реабилитационного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Материально-технических</w:t>
      </w:r>
    </w:p>
    <w:p w:rsidR="001E5805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адаптивную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коррекционно-развивающую среды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создать психологически комфортную, коррекционно-развивающую среду для учащихся с ОВЗ, не нуждающихся в создании надлежащих материально-технических условий, обеспечивающих возможность для беспрепятственного доступа в здания и помещения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организацию их пребывания и обучения в учреждении (включая пандусы, специальные лифты, специально оборудованные учебные места и т.д.). Выходом может быть или организация дистанционного или/и индивидуального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( на дому)  обучения, или необходимость в  проведении разъяснительной работы с родителями детей с ОВЗ о возможности выбора образовательной организации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Информационных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учащихся, имеющих трудности в передвижении, с использованием современных информационно-коммуникационных технологий.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является создание системы широкого доступа учащихся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аудио- и видеоматериалов.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45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4" w:name="_Toc414553279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взаимодействия,</w:t>
      </w:r>
      <w:bookmarkEnd w:id="4"/>
    </w:p>
    <w:p w:rsidR="00FC4F80" w:rsidRDefault="00FC4F80" w:rsidP="00FC4F8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предусматривающий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общую целевую и единую стратегическую направленность работы с учетом </w:t>
      </w:r>
      <w:proofErr w:type="spell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вариативно-деятельностной</w:t>
      </w:r>
      <w:proofErr w:type="spell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организаций, реализующийся в единстве урочной, внеурочной и внешкольной деятельности</w:t>
      </w:r>
    </w:p>
    <w:p w:rsidR="0064413F" w:rsidRPr="00FC4F80" w:rsidRDefault="0064413F" w:rsidP="00FC4F80">
      <w:pPr>
        <w:keepNext/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на уровне  ООО реализуется через взаимодействие и единую стратегическую направленность работы специалистов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 учётом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тактики учителей в области коррекционной и специальной педагогики, специальной психологии, медицинского работника в единстве урочной, внеурочной и внешкольной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специалистов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системное сопровождение всех учащихся, том числе учащихся с ОВЗ специалистами различного профиля в образовательной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взаимодействие включает: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комплексность в определении и решении проблем учащегося с ОВЗ, предоставлении ему специализированной квалифицированной помощи;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многоаспектный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личностного и познавательного развития учащегося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эмоциональной-волевой</w:t>
      </w:r>
      <w:proofErr w:type="spellEnd"/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личностной сфер учащегося с особыми образовательными потребностями.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ООО учащиеся с ОВЗ могут быть впервые выявлены, могут перейти в 5 класс, освоив уровень НОО, могут прийти как вновь прибывшие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ОО.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детей с ОВЗ организуется в соответствии с ООП ООО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  Учебным планом ООО, Календарным учебным  графиком и расписанием занятий, а также индивидуальными образовательными программами  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ОВЗ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индивидуальных учебных планов для детей с ОВЗ осуществляется педагогами и специалистами и сопровождается дистанционной поддержкой, а также поддержкой классного руководителя.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школы ведут плановую работу по выявлению затруднений у учащихся, оказывают  учащимся  необходимую помощь.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в обязательной части (70 %) реализуется в учебной урочной деятельности при освоении содержания ООП.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учебной внеурочной деятельности проводятся коррекционные занятия 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 и в группе.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коррекционная работа осуществляется по разным направленностям (художественно-эстетическая, спортивно-оздоровительная, научно-познавательна,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военно-патриотическая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бщественно-полезная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деятельность), опосредованно стимулирующим и корригирующим развитие школьников с ОВЗ.</w:t>
      </w:r>
    </w:p>
    <w:p w:rsidR="00FC4F80" w:rsidRPr="00FC4F80" w:rsidRDefault="00FC4F80" w:rsidP="009A1478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Сетевое взаимодействие как форма</w:t>
      </w:r>
      <w:r w:rsidR="00644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ПКР осуществляется</w:t>
      </w:r>
      <w:r w:rsidR="009A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соглашению образовательных организаций или по решению органов власти (Управления 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социальной работе администрации 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здравоохранения, культуры), в ведении которых они находятся. Инициаторами организации соответствующей деятельности могут выступать также учащиеся с ОВЗ, их родители (законные представители).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сетевой формы реализации программы коррекционной работы: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  повышение качества специальных образовательных услуг,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доступа учащихся с ОВЗ к современным образовательным технологиям и средствам воспитания и обучения,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имеющихся образовательных ресурсов образовательных организаций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ресурсов организаций науки, культуры, спорта и иных организаций 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 взаимодействие осуществляется в форме совместной деятельности образовательных организаций, направленной как на обеспечение возможности освоения учащимися с ОВЗ ООП ООО, так и обеспечение возможности проявления своих способностей.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Сетевое взаимодействие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 иными организациями по реализации программы коррекционной работы</w:t>
      </w:r>
    </w:p>
    <w:p w:rsidR="00FC4F80" w:rsidRPr="00FC4F80" w:rsidRDefault="00FC4F80" w:rsidP="00FC4F80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c"/>
        <w:tblW w:w="9930" w:type="dxa"/>
        <w:tblLook w:val="04A0"/>
      </w:tblPr>
      <w:tblGrid>
        <w:gridCol w:w="2321"/>
        <w:gridCol w:w="1393"/>
        <w:gridCol w:w="2587"/>
        <w:gridCol w:w="3629"/>
      </w:tblGrid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отчета</w:t>
            </w:r>
          </w:p>
        </w:tc>
      </w:tr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 директора по У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 ПМПК;</w:t>
            </w:r>
          </w:p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ПМПК с рекомендациями по учащимся с ОВЗ</w:t>
            </w:r>
          </w:p>
        </w:tc>
      </w:tr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64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медосмотров на учебный год</w:t>
            </w:r>
          </w:p>
        </w:tc>
      </w:tr>
    </w:tbl>
    <w:p w:rsidR="00FC4F80" w:rsidRPr="00FC4F80" w:rsidRDefault="00FC4F80" w:rsidP="00FC4F80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CA4AE"/>
          <w:sz w:val="26"/>
          <w:szCs w:val="26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коррекционной работы</w:t>
      </w:r>
    </w:p>
    <w:p w:rsidR="00FC4F80" w:rsidRPr="00FC4F80" w:rsidRDefault="00FC4F80" w:rsidP="00FC4F8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c"/>
        <w:tblW w:w="9923" w:type="dxa"/>
        <w:tblLook w:val="04A0"/>
      </w:tblPr>
      <w:tblGrid>
        <w:gridCol w:w="3261"/>
        <w:gridCol w:w="6662"/>
      </w:tblGrid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комфортной образовательной среды в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 обеспечивающей воспитание, обучение, социальную адаптацию и интеграцию учащихся с ОВЗ;</w:t>
            </w:r>
          </w:p>
        </w:tc>
        <w:tc>
          <w:tcPr>
            <w:tcW w:w="6662" w:type="dxa"/>
            <w:hideMark/>
          </w:tcPr>
          <w:p w:rsidR="00FC4F80" w:rsidRPr="00FC4F80" w:rsidRDefault="00FC4F80" w:rsidP="000B50B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 преемственность по отношению к НОО и учитывающей особенности организац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специфику психофизического развития учащихся с ОВЗ</w:t>
            </w:r>
            <w:r w:rsidR="000B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получении общего образования;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всех участников образовательных отношений к взаимодействию с детьми с ОВЗ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основной образовательной программы учащимися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компетентности учащихся с ОВЗ,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адаптивных способностей личности для самореализации в обществе, определяющих развитие коммуникативной компетенции, форм и навыков конструктивного личностного общения в группе сверстников;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успешная адаптация учащихся с ОВЗ к обучению в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готовность к решению доступных проблем в различных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сферах жизнедеятельности;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профессиональное самоопределение;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продолжить обучение;</w:t>
            </w:r>
          </w:p>
        </w:tc>
      </w:tr>
      <w:tr w:rsidR="00FC4F80" w:rsidRPr="00FC4F80" w:rsidTr="009A4B34">
        <w:trPr>
          <w:trHeight w:val="268"/>
        </w:trPr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активности учащихся с ОВЗ при взаимодействии с участниками образовательных отношений, развитие когнитивной и эмоционально-личностной сфер учащихся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образовательных проектах по предметам;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друзей,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различных мероприятиях классного коллектива и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компетентности по организации образовательной деятельности с  учащимися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составить </w:t>
            </w:r>
            <w:r w:rsidR="000B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индивидуальную образовательную программу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учащегося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поделиться новыми методическими приемами по организации образовательной деятельности с учащимися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освоены технологии с учетом особенностей образовательной деятельности учащихся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позитивное отношение к учащимся с ОВЗ.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педагогическая культура родителей учащихся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инициатор организации взаимодействия с иными организациями, оказывающими помощь в развитии детей  с ОВЗ;</w:t>
            </w:r>
          </w:p>
        </w:tc>
      </w:tr>
    </w:tbl>
    <w:p w:rsidR="009A1478" w:rsidRDefault="009A1478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sz w:val="24"/>
          <w:szCs w:val="24"/>
        </w:rPr>
        <w:t>Достижения учащихся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47A20" w:rsidRDefault="00947A20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p w:rsidR="000F0644" w:rsidRDefault="000F0644"/>
    <w:sectPr w:rsidR="000F0644" w:rsidSect="00F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C4F80"/>
    <w:rsid w:val="000B50B5"/>
    <w:rsid w:val="000E6F2E"/>
    <w:rsid w:val="000F0644"/>
    <w:rsid w:val="00160D1D"/>
    <w:rsid w:val="001E5805"/>
    <w:rsid w:val="002405D2"/>
    <w:rsid w:val="00424BD1"/>
    <w:rsid w:val="005423DA"/>
    <w:rsid w:val="00624282"/>
    <w:rsid w:val="0064413F"/>
    <w:rsid w:val="006555E5"/>
    <w:rsid w:val="007977D1"/>
    <w:rsid w:val="007B23C9"/>
    <w:rsid w:val="008C5184"/>
    <w:rsid w:val="00923B68"/>
    <w:rsid w:val="00947A20"/>
    <w:rsid w:val="00995318"/>
    <w:rsid w:val="009A1478"/>
    <w:rsid w:val="009A4B34"/>
    <w:rsid w:val="00BC4321"/>
    <w:rsid w:val="00C353C6"/>
    <w:rsid w:val="00D9331A"/>
    <w:rsid w:val="00E126A2"/>
    <w:rsid w:val="00E531A6"/>
    <w:rsid w:val="00F75635"/>
    <w:rsid w:val="00FA5C23"/>
    <w:rsid w:val="00FC4F80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3"/>
  </w:style>
  <w:style w:type="paragraph" w:styleId="3">
    <w:name w:val="heading 3"/>
    <w:basedOn w:val="a"/>
    <w:link w:val="30"/>
    <w:uiPriority w:val="9"/>
    <w:qFormat/>
    <w:rsid w:val="00FC4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F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C4F80"/>
    <w:rPr>
      <w:i/>
      <w:iCs/>
    </w:rPr>
  </w:style>
  <w:style w:type="character" w:styleId="a4">
    <w:name w:val="Hyperlink"/>
    <w:basedOn w:val="a0"/>
    <w:uiPriority w:val="99"/>
    <w:semiHidden/>
    <w:unhideWhenUsed/>
    <w:rsid w:val="00FC4F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F80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4F80"/>
  </w:style>
  <w:style w:type="paragraph" w:styleId="a6">
    <w:name w:val="Normal (Web)"/>
    <w:basedOn w:val="a"/>
    <w:uiPriority w:val="99"/>
    <w:semiHidden/>
    <w:unhideWhenUsed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F8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A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4ukhta-school.schoolsite.ru/DswMedia/pkr.docx" TargetMode="External"/><Relationship Id="rId4" Type="http://schemas.openxmlformats.org/officeDocument/2006/relationships/hyperlink" Target="http://14ukhta-school.schoolsite.ru/DswMedia/pk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2019-09-05T07:43:00Z</cp:lastPrinted>
  <dcterms:created xsi:type="dcterms:W3CDTF">2017-01-24T09:15:00Z</dcterms:created>
  <dcterms:modified xsi:type="dcterms:W3CDTF">2019-10-24T06:05:00Z</dcterms:modified>
</cp:coreProperties>
</file>