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4B" w:rsidRPr="007F244B" w:rsidRDefault="007F244B" w:rsidP="00E92A76">
      <w:pPr>
        <w:spacing w:after="0" w:line="240" w:lineRule="auto"/>
        <w:ind w:firstLineChars="197" w:firstLine="5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Тема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музыкальных способностей у детей старшего дошкольного возраста посредством музыкально-ритмической деятельности</w:t>
      </w:r>
      <w:r w:rsidRPr="007F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”.</w:t>
      </w:r>
    </w:p>
    <w:p w:rsidR="007F244B" w:rsidRPr="007F244B" w:rsidRDefault="007F244B" w:rsidP="00E92A76">
      <w:pPr>
        <w:spacing w:after="0" w:line="240" w:lineRule="auto"/>
        <w:ind w:firstLineChars="197" w:firstLine="5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Автор работы: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Кильдяйкина Ирина Васильевна</w:t>
      </w:r>
    </w:p>
    <w:p w:rsidR="007F244B" w:rsidRPr="007F244B" w:rsidRDefault="007F244B" w:rsidP="00E92A76">
      <w:pPr>
        <w:spacing w:after="0" w:line="240" w:lineRule="auto"/>
        <w:ind w:firstLineChars="197" w:firstLine="5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работы: 25</w:t>
      </w:r>
      <w:r w:rsidRPr="007F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7F244B" w:rsidRPr="007F244B" w:rsidRDefault="007F244B" w:rsidP="00E92A76">
      <w:pPr>
        <w:spacing w:after="0" w:line="240" w:lineRule="auto"/>
        <w:ind w:firstLineChars="197" w:firstLine="5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Образование: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1989-1994</w:t>
      </w:r>
      <w:r w:rsidRPr="007F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гг.,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Саранское Государственное музыкальное училище им. Л.П. Кирюкова по специальности «Хоровое дирижирование»</w:t>
      </w:r>
    </w:p>
    <w:p w:rsidR="007F244B" w:rsidRPr="007F244B" w:rsidRDefault="007F244B" w:rsidP="00E92A76">
      <w:pPr>
        <w:spacing w:after="0" w:line="240" w:lineRule="auto"/>
        <w:ind w:firstLineChars="197" w:firstLine="5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  <w:r w:rsidRPr="007F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3. </w:t>
      </w:r>
      <w:r w:rsidRPr="007F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AB7740" w:rsidRPr="00AB7740" w:rsidRDefault="007F244B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AB7740"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ошкольное образование является первым уровнем основного образования, направлено на разностороннее развитие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пр</w:t>
      </w:r>
      <w:r w:rsid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иобретение им социального опыта.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развитие способствует целостному формированию личности ребенка</w:t>
      </w:r>
      <w:r w:rsidRPr="00AB77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ничем не заменимое воздействие на общее развитие детей: формируется эмоциональная сфера, развивается воображение, воля, фантазия. Обостряется восприятие, активизируются творческие способности, мышления даже у самых инертных детей.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 ребенка музыкальных способностей — актуальная задача сегодняшнего дня, на которую нацелена учебная программа дошкольного образования.   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музыкальных способностей позволяет воспитанникам старшего дошкольного возраста успешно проявлять себя в различных видах музыкальной деятельности и обеспечивает осознание особенностей музыкального языка, что является основой для формирования музыкального вкуса, интересов, потребностей детей.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известных ученых, педагогов (А. И. Бурениной, Н. А. Ветлугиной, К. В.Тарасовой, О. П. Радыновой и др.) доказывают </w:t>
      </w:r>
      <w:bookmarkStart w:id="0" w:name="_GoBack"/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и необходимость развития у детей музыкальных способностей. </w:t>
      </w:r>
      <w:bookmarkEnd w:id="0"/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К.В. Тарасовой решение этой задачи необходимо начинать с дошкольного   возраста, так как в период дошкольного детства развивающийся организм ребенка 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сензитивен к</w:t>
      </w: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воздействиям и способен к эмоциональному отклику на окружающую действительность.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Н. А. Ветлугиной, С. Д. Рудневой, Э. М. Фиш, наиболее эффективной для развития музыкальных способностей является музыкально-ритмическая деятельность. Она помогает привить детям устойчивый интерес к танцу, совершенствует артистические навыки детей в плане переживания и воплощения образа, побуждает их к созданию новых образов, импровизации коротких танцев.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Вместе с тем, наблюдая за воспитанниками старшей группы, обратила внимание, что дети испытывают затруднения передавать в движении характер, настроение музыки, согла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совывать движения с музыкой и 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другом, самостоятельно исполнять целостные танцевальные композиции, импровизировать на заданное музыкальное произведение. Сталкиваюсь с проблемой  чувства ритма у дошкольников.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выше сказанного, определена цель опыта.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опыта: 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музыкальных способностей у детей старшего дошкольного возраста посредством музыкально-ритмической деятельности.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 опыта:  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условия для развития музыкальных способностей детей старшего дошкольного возраста посредством музыкально – ритмической деятельности.</w:t>
      </w:r>
    </w:p>
    <w:p w:rsidR="009122C5" w:rsidRPr="009122C5" w:rsidRDefault="00AB7740" w:rsidP="009122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2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Применять на практике систему эффективных методов и приёмов по развитию музыкальных способностей детей старшего дошкольного возраста посредством музыкально – ритмической деятельности.</w:t>
      </w:r>
      <w:r w:rsidR="009122C5" w:rsidRPr="00912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2C5" w:rsidRPr="009122C5">
        <w:rPr>
          <w:rFonts w:ascii="Times New Roman" w:eastAsia="Calibri" w:hAnsi="Times New Roman" w:cs="Times New Roman"/>
          <w:sz w:val="28"/>
          <w:szCs w:val="28"/>
        </w:rPr>
        <w:t>Развить у детей активность и самостоятельность, коммуникативные способности.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AB7740" w:rsidRPr="00AB7740" w:rsidRDefault="00AB7740" w:rsidP="00AB7740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2. Описание технологии опыта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 педагогическая идея 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заключается в создании условий для развития музыкальных способностей у детей старшего дошкольного возраста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посредством музыкально-ритмической деятельности.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Описание сути опыта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реализации поставленных задач столкнулась с проблемой  создания максимально комфортных условий для организации музыкально – ритмической деятельности, использования эффективных методов и приемов в работе с воспитанниками. Как научить детей тонко воспринимать музыку, выполнять разнообразные двигательные упражнения, свободно импровизировать, выражая в пластике музыкальный образ?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музыкального искусства отмечают, что полноценное восприятие музыки детьми и способность создавать музыкально-двигательный образ развивается путем целенаправленной организации восприятия музыки и самих движений детей.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Вопрос о взаимосвязи музыки и движения неоднократно раскрывается в педагогической и психологической литературе (Н. А. Александровой, А. И. Бурениной, Е. В. Комаровой, Н. А. Ветлугиной, О. П. Радыновой и других).</w:t>
      </w: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 А. Ветлугина отмечает: «…движение всегда по содержанию и форме должно совпадать с музыкой. Только в этом случае решается очень важная задача музыкального развития: воспитывается интерес и любовь к музыке, эмоциональное отношение к музыке через движения, развиваются музыкальные способности ребенка».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современном этапе представляет интерес система «ритмической пластики», разработанная российским автором А. И. Бурениной и отражённая в программе «Ритмическая мозаика». Она видит в музыкально-ритмических движениях универсальное средство развития у детей музыкального слуха, памяти, внимания, выразительности движений, музыкальных способностей.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создания максимально комфортных условий для развития музыкальных способностей детей, при организации музыкально – ритмической деятельности, о</w:t>
      </w: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пираясь на материал 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Бурениной А. И., </w:t>
      </w: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проблеме вела по нескольким направлениям, без которых считаю невозможным научить ребенка тонко воспринимать музыку, выполнять разнообразные двигательные упражнения, свободно импровизировать, выражая в пластике музыкальный образ: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психологического комфорта в процессе выполнения музыкально-ритмических движений под музыку;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«интенсивных» методов обучения;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оптимальной системы занятий.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обеспечения психологического комфорта в процессе выполнения музыкально-ритмических движений под музыку, использую индивидуальный подход к каждому воспитаннику. Чтобы ребенок не боялся сделать что-нибудь не так, не делаю замечаний вслух, а наоборот, подбадриваю.  Индивидуальные указания некоторым детям делаю наряду с общим указанием всему коллективу.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развития у детей умений вступать в контакт, эмпатии, сочувствия к партнеру, эмоциональности и выразительности невербальных средств общения, раскрепощённости, уверенности в себе широко использую коммуникативные танцы-игры «Весёлые п</w:t>
      </w:r>
      <w:r w:rsidR="00E92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ары», «Найди себе друга» и др. 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 важную роль для психологического комфорта ребенка на занятиях имеет музыкальный репертуар. При подборе музыкального репертуара к музыкально – ритмической деятельности руководствуюсь следующими принципами:</w:t>
      </w:r>
    </w:p>
    <w:p w:rsidR="00AB7740" w:rsidRPr="00AB7740" w:rsidRDefault="00AB7740" w:rsidP="00AB77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художественность музыкальных произведений, яркость, динамичность музыкальных образов;</w:t>
      </w:r>
    </w:p>
    <w:p w:rsidR="00AB7740" w:rsidRPr="00AB7740" w:rsidRDefault="00A56A71" w:rsidP="00AB77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постепенное повышение требований, постепенное увеличение объема и повышение нагрузок;</w:t>
      </w:r>
    </w:p>
    <w:p w:rsidR="00AB7740" w:rsidRPr="00AB7740" w:rsidRDefault="00AB7740" w:rsidP="00AB77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разнообразие тематики, жанров, стилей музыкальных произведений на примере классической, народной и современной музыки;</w:t>
      </w:r>
    </w:p>
    <w:p w:rsidR="00AB7740" w:rsidRPr="00AB7740" w:rsidRDefault="00AB7740" w:rsidP="00AB77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доступность музыкальных произведений возрасту детей;</w:t>
      </w:r>
    </w:p>
    <w:p w:rsidR="00AB7740" w:rsidRPr="00AB7740" w:rsidRDefault="00AB7740" w:rsidP="00AB77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соответствие музыкального репертуара задачам музыкально-ритмического воспитания детей;</w:t>
      </w:r>
    </w:p>
    <w:p w:rsidR="00AB7740" w:rsidRPr="00A56A71" w:rsidRDefault="00AB7740" w:rsidP="00AB77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тесную взаимосвязь музыки и движений.</w:t>
      </w:r>
    </w:p>
    <w:p w:rsidR="00A56A71" w:rsidRDefault="00A56A71" w:rsidP="00A5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6A71" w:rsidRPr="00A56A71" w:rsidRDefault="00A56A71" w:rsidP="00A56A71">
      <w:pPr>
        <w:spacing w:after="0" w:line="240" w:lineRule="auto"/>
        <w:ind w:left="1114" w:hanging="1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A71">
        <w:rPr>
          <w:rFonts w:ascii="Times New Roman" w:eastAsia="Times New Roman" w:hAnsi="Times New Roman" w:cs="Times New Roman"/>
          <w:sz w:val="28"/>
          <w:szCs w:val="28"/>
        </w:rPr>
        <w:t>Итогом занятий является танец. Танец, поставленный на основе выученных</w:t>
      </w:r>
    </w:p>
    <w:p w:rsidR="00A56A71" w:rsidRPr="00A56A71" w:rsidRDefault="00A56A71" w:rsidP="00A56A71">
      <w:pPr>
        <w:spacing w:after="0" w:line="240" w:lineRule="auto"/>
        <w:ind w:left="1114" w:hanging="1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A71">
        <w:rPr>
          <w:rFonts w:ascii="Times New Roman" w:eastAsia="Times New Roman" w:hAnsi="Times New Roman" w:cs="Times New Roman"/>
          <w:sz w:val="28"/>
          <w:szCs w:val="28"/>
        </w:rPr>
        <w:t xml:space="preserve">движений, помогает развить танцевальность. Преодолевая технические </w:t>
      </w:r>
    </w:p>
    <w:p w:rsidR="00A56A71" w:rsidRPr="00A56A71" w:rsidRDefault="00A56A71" w:rsidP="00A56A71">
      <w:pPr>
        <w:spacing w:after="0" w:line="240" w:lineRule="auto"/>
        <w:ind w:left="1114" w:hanging="1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A71">
        <w:rPr>
          <w:rFonts w:ascii="Times New Roman" w:eastAsia="Times New Roman" w:hAnsi="Times New Roman" w:cs="Times New Roman"/>
          <w:sz w:val="28"/>
          <w:szCs w:val="28"/>
        </w:rPr>
        <w:t xml:space="preserve">трудности, дети приобретают свободу сценического поведения, проявляют </w:t>
      </w:r>
    </w:p>
    <w:p w:rsidR="00A56A71" w:rsidRPr="00A56A71" w:rsidRDefault="00A56A71" w:rsidP="00A56A71">
      <w:pPr>
        <w:spacing w:after="0" w:line="240" w:lineRule="auto"/>
        <w:ind w:left="1114" w:hanging="111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56A71">
        <w:rPr>
          <w:rFonts w:ascii="Times New Roman" w:eastAsia="Times New Roman" w:hAnsi="Times New Roman" w:cs="Times New Roman"/>
          <w:sz w:val="28"/>
          <w:szCs w:val="28"/>
        </w:rPr>
        <w:t>свою индивидуальность</w:t>
      </w:r>
      <w:r w:rsidRPr="00A56A7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используемый мною материал доступен для исполнения, соответствует возрастным и индивидуальным особенностям детей. Это оригинальные двигательные упражнения, варианты игровых ситуаций, сюрпризные моменты, вызывающие у детей эмоциональный отклик и желание принимать участие в музыкально – ритмической деятельности.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развития музыкальных способностей старших дошкольников посредством музыкально – ритмической деятельности широко использую «интенсивные» методы обучения, то есть активизирую двигательную активность детей под музыку в процессе всего вре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мени пребывания в яслях - саду (на зарядке, занятиях, между занятиями, на про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гулке и т.д.), кроме того, увеличиваю объем разнообразных движений в упраж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нениях. Но главное здесь – «Не навредить!».  Этот процесс делаю радостным, привлекательным для де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тей, чтобы он не превратился в «муштру». Подбираю такие ритми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ческие композиции, которые позволяют решать одновременно несколько задач. Например, яркая, художественная музыка, под которую двигаются дети, развивает вкус, музыкальные способности, воспитывает эстетические потребнос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ти. Быстрая смена разнообразных двигательных упражнений тренирует внимание, подвижность нервных процессов, координацию движений. Музыкальный образ и характер исполнения движений развивают фантазию и творческое воображение. Композиционные перестроения развивают умение ориентироваться в простран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стве. Включение в упражнение задания на импровизацию стимулирует творческие способности детей. Так, в процессе исполнения одной композиции (на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пример, на музыку «Весялуха», «Бульба», «Кукляндия» муз. П.Овсянникова, сл. М.Пляцковского и т.д.) в течение 2-3 минут у детей развиваются разнообразные умения и музыкальные способности.</w:t>
      </w:r>
    </w:p>
    <w:p w:rsidR="00A56A71" w:rsidRPr="00A56A71" w:rsidRDefault="00AB7740" w:rsidP="00A56A71">
      <w:pPr>
        <w:tabs>
          <w:tab w:val="left" w:pos="12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музыкальных способностей у детей старшего дошкольного возраста посредством музыкально-ритмической деятельности осуществляется не сразу, а требует определенного времени, постепенного усложнения заданий и варьирования методов и приемов работы с детьми. </w:t>
      </w:r>
      <w:r w:rsidR="00A56A71" w:rsidRPr="00A56A71">
        <w:rPr>
          <w:rFonts w:ascii="Times New Roman" w:eastAsia="Calibri" w:hAnsi="Times New Roman" w:cs="Times New Roman"/>
          <w:sz w:val="28"/>
          <w:szCs w:val="28"/>
        </w:rPr>
        <w:t>Танец рассматривается как способ развития основных познавательных процессов личности ребенка и его эмоционально-волевой сферы.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результат длительного, систематического и целенаправленного воздействия на ребенка. Поэтому планирование и проведение системы 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занятий по развитию музыкальных способностей посредством музыкально-ритмической деятельности в старшей группе осуществляю в три этапа.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 этап –   ознакомление детей с новым упражнением, пляской, хороводом или игрой; создание целостного впечатления о музыке и движении.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 этап – углубленное разучивание музыкально – ритмических движений, развитие у детей умений самостоятельно исполнять знакомые упражнения, композиции в целом и отдельные движения.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 этап – закрепление и совершенствование музыкально-ритмических движений, подведение детей к творческой интерпретации музыкального произведения, развитие способности к самовыражению.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 работу по приобщению детей к музыкально – ритмическим движениям с формирования представления о музыке, о новом движении во взаимосвязи с музыкой. Вместе с воспитанниками прослушиваем музыку, даю первичные сведения о её характере. Затем знакомлю детей с музыкально – ритмическими движениями, соответствующими данной музыке.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Опираясь на способность детей к подражанию в процессе совместной деятельности, даю детям образец исполнения движений. "Вовлекающий показ" (выраже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ние С.Д.</w:t>
      </w:r>
      <w:r w:rsidR="00E92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Рудневой), помогает детям освоить достаточно сложные двигательные уп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ражнения. Совместное исполнение движений способствует созданию общего приподнятого настроения, единое ритмичное дыхание под музыку регулирует пси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хофизиологические процессы, максимально концентрирует внимание.</w:t>
      </w:r>
    </w:p>
    <w:p w:rsidR="00AB7740" w:rsidRPr="00AB7740" w:rsidRDefault="00AB7740" w:rsidP="00E92A7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показ всегда идет "опережающим", то есть на доли секунды движения опережают музыку. Это необходимо для того, чтобы дети успели "перевести" зрительное восприятие в двигательную реакцию, т.к. им необходимо время для отражения зрительных сигналов, и тогда мышечные ощущения точно совпадут со звучанием музыки. Если такого опережения в показе не происходит, то движения детей все время чуть-чуть запаздывают по отношению к музыке, что затрудняет формирование музыкально-ритмичес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ких умений. Особенность «вовлекающего показа» состоит в «зеркальном» отражении, поскольку дети повторяют все движения автоматически. Благодаря «вовлекающему показу» дети справляются с такими упражнениями, которые они не могли бы выполнить самостоятельно или при фрагментарном показе со словесными объяснениями.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втором этапе работы мои задачи направленны на развитие самостоятельности</w:t>
      </w:r>
      <w:r w:rsidRPr="00AB77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в ис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полнении композиций и других упражнений. Чтобы дошкольники овладели умением правильно понимать музыку и выполнять движения в соответствии со средствами музыкальной выразительности использую следующие приёмы: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 исполнения композиции детьми (выбор ведущих вместо меня (педагога) – по очереди или по желанию);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показ упражнения словесными жестами, мимикой;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словесные указания;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«провокации», то есть специальные мои (педагога) ошибки при показе с целью активизации внимания детей и побуждение к тому, чтобы дети заметили и исправили ошибку.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выполнения детьми движений в соответствии с темпом, ритмом, динамическими оттенками музыки, постоянно наблюдаю за ними, своевременно исправляю ошибки. В результате происходит овладение старшими дошкольниками музыкально – ритмическими движениями во взаимосвязи с музыкой.  Главными признаками сформированного музыкально-двигательного умения является сознательное выполнение движений в соответствии с характером музыки, качественное выполнение (точность, ритмичность, выразительность).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этап работы направлен на стабилизацию и совершенствование движений во взаимосвязи с музыкой, творческое самовыражение. Это достигается путем самостоятельного выполнения движений, исполнение движений под различную музыку. Степень овладения движением под музыку должна быть доведена до прочного умения. Моя задача заклю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чается в том, чтобы закрепить представления о музыке и движе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нии, поощряя детей самостоятельно выполнять разученные дви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жения, а в дальнейшем применять их в повседневной жизни (под </w:t>
      </w:r>
      <w:r w:rsidR="00A56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запись, аккомпанемент детских музыкальных инструментов, пение). Поэтому работа на этом этапе направленна на качество исполнения. 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 творческие задания, напри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мер, внести изменения в знакомую пляску или игру, придумать новую композицию из разученных элементов танца. Наблюдая за проявлениями детей, поддерживаю их, но ни в коем случае не перехватываю их инициативу, а помогаю в подборе образных движений и оформлении целостной композиции.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и более сложные задания — например, сочинить пластические импровизации на классическую музы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ку (</w:t>
      </w:r>
      <w:r w:rsidR="009122C5"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Э. Григ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«Танец эльфов», </w:t>
      </w:r>
      <w:proofErr w:type="spellStart"/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Н.А.Римский</w:t>
      </w:r>
      <w:proofErr w:type="spellEnd"/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Корсаков «Тр</w:t>
      </w:r>
      <w:r w:rsidR="009122C5"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-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чуда» и </w:t>
      </w:r>
      <w:r w:rsidR="009122C5"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т.д.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этапе работы использую следующие методические приёмы: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слушание музыки и беседы о ней, словесные описания музыкальных образов;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детьми стихов, сказок;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пластические импровизации детей, «пробы» - без моего показа;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показываю варианты движений сама, а ребятам предлагаю выбрать из них наиболее удачное.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целью развития музыкальных способностей детей старшего дошкольного возраста использую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разнообразные виды музыкально - ритмических движений:</w:t>
      </w:r>
    </w:p>
    <w:p w:rsidR="00AB7740" w:rsidRPr="00AB7740" w:rsidRDefault="00E92A76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Упражнения:</w:t>
      </w:r>
    </w:p>
    <w:p w:rsidR="00AB7740" w:rsidRPr="00AB7740" w:rsidRDefault="00AB7740" w:rsidP="00AB77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направленные на совершенствование основных движений – ходьба, бег, подскоки, прыжки;</w:t>
      </w:r>
    </w:p>
    <w:p w:rsidR="00AB7740" w:rsidRPr="00AB7740" w:rsidRDefault="00AB7740" w:rsidP="00AB77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 (с предметами: мячами, лентами, цветами, обручами, флажками, платочками и без них);</w:t>
      </w:r>
    </w:p>
    <w:p w:rsidR="00AB7740" w:rsidRPr="00AB7740" w:rsidRDefault="00AB7740" w:rsidP="00AB77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подготовительные, в ходе которых разучиваются движения к пляскам (галоп, кружения, различные виды шага, бега и </w:t>
      </w:r>
      <w:r w:rsidR="009122C5"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т.д.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B7740" w:rsidRPr="00AB7740" w:rsidRDefault="00AB7740" w:rsidP="00AB77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образные упражнения, уточняющие различные игровые образы, движения персонажей игр и инсценировок (образ озорного Петушка, упрямого козлика, лёгких снежинок и т</w:t>
      </w:r>
      <w:r w:rsidR="009122C5"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B7740" w:rsidRPr="00AB7740" w:rsidRDefault="00AB7740" w:rsidP="00AB77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самостоятельные упражнения – законченные композиции (например «Всадники», «Барабанщики»).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выполнении слежу за четкостью выполнения музыкально – ритмических движений, что способствует отработки техники движений.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Музыкальные игры с движением: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сюжетные игры (сюжетные игры из учебного – методического комплекса «Путешествие в мир музыки» Л.С.Ходонович «Король и принцесса», «Чья фигура лучше» и др.).</w:t>
      </w:r>
    </w:p>
    <w:p w:rsidR="00AB7740" w:rsidRPr="00AB7740" w:rsidRDefault="00E92A76" w:rsidP="00AB7740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пение («У медведя во</w:t>
      </w:r>
      <w:r w:rsidR="00A56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</w:t>
      </w:r>
      <w:r w:rsidR="00AB7740"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ру»);</w:t>
      </w:r>
    </w:p>
    <w:p w:rsidR="00AB7740" w:rsidRPr="00AB7740" w:rsidRDefault="00AB7740" w:rsidP="00AB7740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инструментальную музыку «Зайцы и лиса», муз. А.Майкапара, «Ёжик и мыши», фольклорные игры: «Грушка», «Журавель»</w:t>
      </w:r>
      <w:r w:rsidR="00E92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9122C5"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т.д.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7740" w:rsidRPr="00AB7740" w:rsidRDefault="00AB7740" w:rsidP="00AB7740">
      <w:pPr>
        <w:numPr>
          <w:ilvl w:val="0"/>
          <w:numId w:val="3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инсценировки, чаще используемые на развлечениях и досугах («Теремок», «Колобок»);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б) несюжетные - задание связано с общим настроением музыки, её выразительными средствами (различные игровые задания, соревновательные элементы и др.: «Воротики», «Передай мяч», «Змейка» </w:t>
      </w:r>
      <w:r w:rsidR="00A56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др.)</w:t>
      </w:r>
    </w:p>
    <w:p w:rsidR="00AB7740" w:rsidRPr="00AB7740" w:rsidRDefault="00E92A76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7740"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Пляски и танцы:</w:t>
      </w:r>
    </w:p>
    <w:p w:rsidR="00AB7740" w:rsidRPr="00AB7740" w:rsidRDefault="00AB7740" w:rsidP="00E92A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Пляски с зафиксированными движениями, построение которых всегда зависит от структуры музыкального произведения.</w:t>
      </w:r>
    </w:p>
    <w:p w:rsidR="00AB7740" w:rsidRPr="00AB7740" w:rsidRDefault="00AB7740" w:rsidP="00AB7740">
      <w:pPr>
        <w:numPr>
          <w:ilvl w:val="1"/>
          <w:numId w:val="4"/>
        </w:numPr>
        <w:shd w:val="clear" w:color="auto" w:fill="FFFFFF"/>
        <w:spacing w:after="150" w:line="240" w:lineRule="auto"/>
        <w:ind w:left="10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народные пляски, в которых использую подлинные элементы народного танца</w:t>
      </w:r>
      <w:r w:rsidR="00E9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2C5"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7740" w:rsidRPr="00AB7740" w:rsidRDefault="00AB7740" w:rsidP="00AB7740">
      <w:pPr>
        <w:numPr>
          <w:ilvl w:val="1"/>
          <w:numId w:val="4"/>
        </w:numPr>
        <w:shd w:val="clear" w:color="auto" w:fill="FFFFFF"/>
        <w:spacing w:after="150" w:line="240" w:lineRule="auto"/>
        <w:ind w:left="10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танцы (на конкретный художественный образ «Снежинки», «Петрушки», «Куклы»</w:t>
      </w:r>
      <w:r w:rsidR="00A5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«Волшебный цветок», </w:t>
      </w:r>
      <w:r w:rsidR="00A56A71" w:rsidRPr="00A5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«Цирковые лошадки», «Кукляндия», «Цвето</w:t>
      </w:r>
      <w:r w:rsidR="00B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к», </w:t>
      </w:r>
      <w:r w:rsidR="00A56A71" w:rsidRPr="00A56A7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«Сладкий апельсин» и др.</w:t>
      </w: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B7740" w:rsidRPr="00AB7740" w:rsidRDefault="00AB7740" w:rsidP="00AB7740">
      <w:pPr>
        <w:numPr>
          <w:ilvl w:val="1"/>
          <w:numId w:val="4"/>
        </w:numPr>
        <w:shd w:val="clear" w:color="auto" w:fill="FFFFFF"/>
        <w:spacing w:after="150" w:line="240" w:lineRule="auto"/>
        <w:ind w:left="10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танец -  использую простейшие элементы современного танца, доступные детям дошкольного возраста: легкие поскоки с высоким подъемом ног и одновременным кружением, поочередное выставление ног на пятку с одновременным </w:t>
      </w:r>
      <w:r w:rsidRPr="00A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разведением обеих рук, поочерёдные и одновременные подъёмы и опускания плеч и т. д</w:t>
      </w:r>
    </w:p>
    <w:p w:rsidR="00E92A76" w:rsidRPr="00E92A76" w:rsidRDefault="00AB7740" w:rsidP="00AB7740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92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хороводы с песнями - </w:t>
      </w:r>
      <w:r w:rsidRPr="00E9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исполняя которые дети инсценируют сюжет, сопровождая его плясовыми движениями. Такие хороводы с песнями использую в основном на развлечениях и праздниках: новогодние, весенние, осенние хороводы</w:t>
      </w:r>
      <w:r w:rsidR="00E92A76" w:rsidRPr="00E9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740" w:rsidRPr="00E92A76" w:rsidRDefault="00AB7740" w:rsidP="00AB7740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92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комбинированный танец. Всем детям предлагаю придумать танцевальное движение для первой части музыкального произведения. Движения ко 2-й части придумываю я. Затем вместе с ребятами отмечаем наиболее красивые движения, из которых составляются фигуры танца.</w:t>
      </w:r>
    </w:p>
    <w:p w:rsidR="00AB7740" w:rsidRPr="00AB7740" w:rsidRDefault="00AB7740" w:rsidP="00AB7740">
      <w:pPr>
        <w:numPr>
          <w:ilvl w:val="0"/>
          <w:numId w:val="5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«зеркало». В этом танце я предлагаю нескольким детям показать движения, а остальным повторить их. Но здесь я даю установку: каждый раз выбранные солисты не должны повторять движений. Их задача придумать новое движение.</w:t>
      </w:r>
    </w:p>
    <w:p w:rsidR="00AB7740" w:rsidRPr="00AB7740" w:rsidRDefault="00AB7740" w:rsidP="00AB774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Стараюсь, чтобы весь процесс работы над музыкально – ритмическими движениями был привлекательным, игровым и творческим. Тогда дети будут развиваться, осваивая разнообразные и сложные двигательные композиции. А это в свою очередь будет способствовать развитию музыкальных способностей детей.</w:t>
      </w:r>
    </w:p>
    <w:p w:rsidR="00AB7740" w:rsidRPr="00AB7740" w:rsidRDefault="00E92A76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3. </w:t>
      </w:r>
      <w:r w:rsidR="00AB7740" w:rsidRPr="00AB77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Результ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ативность и эффективность опыта.</w:t>
      </w:r>
    </w:p>
    <w:p w:rsidR="00B05E6D" w:rsidRDefault="00AB7740" w:rsidP="00AB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Проведённая мной работа по развитию музыкальных способностей детей старшего дошкольного возраста посредством музыкально – ритмической деятельности дала положительный результат.</w:t>
      </w:r>
    </w:p>
    <w:p w:rsidR="00B05E6D" w:rsidRPr="00B05E6D" w:rsidRDefault="00AB7740" w:rsidP="00AB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старшей группы стали лучше чувствовать музыку, её характер, ритм, темп, динамику. 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Сформированы умения ребят согласовывать свои движения с характером и выразительными средствами музыки, дети умеют отражать в движении развитие музыкального образа. Проявляют эмоциональную отзывчивость на музыку. У большинства воспитанников старшей группы развиты чувство ритма, ладовое чувство, музыкально-слуховые представления, музыкальная память, способность к музыкальному творчеству.</w:t>
      </w:r>
    </w:p>
    <w:p w:rsidR="00AB7740" w:rsidRPr="00AB7740" w:rsidRDefault="00E92A76" w:rsidP="00AB77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4</w:t>
      </w:r>
      <w:r w:rsidR="00AB7740" w:rsidRPr="00AB774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AB7740" w:rsidRPr="00AB774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Заключение</w:t>
      </w:r>
    </w:p>
    <w:p w:rsidR="00B05E6D" w:rsidRDefault="00AB7740" w:rsidP="00AB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можно сделать вывод, что систематическое и целенаправленное воздействия на ребенка, использование различных методов и приёмов в музыкально – ритмической деятельности способствуют </w:t>
      </w:r>
    </w:p>
    <w:p w:rsidR="00B05E6D" w:rsidRPr="009122C5" w:rsidRDefault="00B05E6D" w:rsidP="009122C5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аскрытию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 ребенка,</w:t>
      </w:r>
      <w:r w:rsidR="0091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у  старших дошкольников музыкальность, двигательные навыки, нравственно – коммуникативные качества.</w:t>
      </w:r>
    </w:p>
    <w:p w:rsidR="00AB7740" w:rsidRPr="00AB7740" w:rsidRDefault="00AB7740" w:rsidP="00AB77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Планирую продолжить работу по данному направлению. С целью дальнейшего развития представленного опыта работы, считаю, будет целесообразным взаимодействовать с родителями воспитанников по данной 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проблеме, привлечь их к совместным мероприятиям (танцевальной викторине «Танцуем вместе», музыкальной гостиной «В гостях у Терпсихоры» и др.).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значимость опыта в том, что систематизированы методы и приёмы, определены условия для развития музыкальных способностей детей посредством музыкально–ритмической деятельности, разработан методический материал и может быть использован в практике музыкальных руководителей учреждений дошкольного образования.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Список использованной литературы: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04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Учебная программа дошкольного образования. Минск: Нац. Ин – т образования, 2019.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04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Буренина А. И. «Ритмическая мозаика»: (Программа по ритмической пластике для детей дошколь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ного и младшего школьного возраста). — 2-е изд., испр. и доп. — СПб.: ЛОИРО</w:t>
      </w:r>
      <w:r w:rsidRPr="00AB77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2000. - 220 с.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704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Ветлугина Н.А., Кенеман А.В. «Теория и методика музыкального воспитания в детском саду: Учеб. Пособие для студентов пед. Ин – </w:t>
      </w:r>
      <w:r w:rsidR="009122C5"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тов.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спец. «Дошкол. педагогика и психология» - М.: Просвещение, 1983. – 255 с.</w:t>
      </w:r>
    </w:p>
    <w:p w:rsidR="00AB7740" w:rsidRPr="00AB7740" w:rsidRDefault="00AB7740" w:rsidP="00AB774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4.Основы методик дошкольного образования. Краткий курс лекций: учеб</w:t>
      </w:r>
      <w:proofErr w:type="gramStart"/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особие / О.Н.Анцыпирович, Е.В.Горбатова, Д.Н. Дубинина [и др.]. – 3-е изд., стер. </w:t>
      </w:r>
      <w:r w:rsidR="009122C5"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инск: Новое знание</w:t>
      </w:r>
      <w:r w:rsidR="009122C5"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</w:t>
      </w:r>
      <w:r w:rsidRPr="00AB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ИНФРА-М, 2018.-390с.</w:t>
      </w:r>
    </w:p>
    <w:p w:rsidR="00AD3F18" w:rsidRDefault="00AD3F18"/>
    <w:sectPr w:rsidR="00AD3F18" w:rsidSect="00AB77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A54"/>
    <w:multiLevelType w:val="multilevel"/>
    <w:tmpl w:val="E560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00C36"/>
    <w:multiLevelType w:val="multilevel"/>
    <w:tmpl w:val="3D8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67272"/>
    <w:multiLevelType w:val="hybridMultilevel"/>
    <w:tmpl w:val="81A63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4A15B9"/>
    <w:multiLevelType w:val="multilevel"/>
    <w:tmpl w:val="2AB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06FA3"/>
    <w:multiLevelType w:val="multilevel"/>
    <w:tmpl w:val="0D6A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26445"/>
    <w:multiLevelType w:val="multilevel"/>
    <w:tmpl w:val="02B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63F42"/>
    <w:multiLevelType w:val="multilevel"/>
    <w:tmpl w:val="2C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D3"/>
    <w:rsid w:val="006963D3"/>
    <w:rsid w:val="00704256"/>
    <w:rsid w:val="007F244B"/>
    <w:rsid w:val="009122C5"/>
    <w:rsid w:val="00A56A71"/>
    <w:rsid w:val="00AB7740"/>
    <w:rsid w:val="00AD3F18"/>
    <w:rsid w:val="00B05E6D"/>
    <w:rsid w:val="00E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2022-12-22T14:25:00Z</dcterms:created>
  <dcterms:modified xsi:type="dcterms:W3CDTF">2022-12-27T07:00:00Z</dcterms:modified>
</cp:coreProperties>
</file>