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56" w:type="dxa"/>
        <w:tblLayout w:type="fixed"/>
        <w:tblLook w:val="04A0"/>
      </w:tblPr>
      <w:tblGrid>
        <w:gridCol w:w="2943"/>
        <w:gridCol w:w="6096"/>
        <w:gridCol w:w="1417"/>
      </w:tblGrid>
      <w:tr w:rsidR="00AF65FD" w:rsidRPr="00AF65FD" w:rsidTr="001F2C3F">
        <w:tc>
          <w:tcPr>
            <w:tcW w:w="9039" w:type="dxa"/>
            <w:gridSpan w:val="2"/>
            <w:tcBorders>
              <w:top w:val="doubleWave" w:sz="6" w:space="0" w:color="auto"/>
              <w:left w:val="doubleWave" w:sz="6" w:space="0" w:color="auto"/>
              <w:right w:val="doubleWave" w:sz="6" w:space="0" w:color="FFFFFF" w:themeColor="background1"/>
            </w:tcBorders>
          </w:tcPr>
          <w:p w:rsidR="00B967CC" w:rsidRPr="00AF65FD" w:rsidRDefault="00B967CC" w:rsidP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Семейная газета</w:t>
            </w:r>
          </w:p>
        </w:tc>
        <w:tc>
          <w:tcPr>
            <w:tcW w:w="1417" w:type="dxa"/>
            <w:tcBorders>
              <w:top w:val="doubleWave" w:sz="6" w:space="0" w:color="auto"/>
              <w:left w:val="doubleWave" w:sz="6" w:space="0" w:color="FFFFFF" w:themeColor="background1"/>
              <w:right w:val="doubleWave" w:sz="6" w:space="0" w:color="auto"/>
            </w:tcBorders>
          </w:tcPr>
          <w:p w:rsidR="001F2C3F" w:rsidRDefault="00D20DC8" w:rsidP="00D50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B967CC" w:rsidRPr="00AF65FD" w:rsidRDefault="001E5F0F" w:rsidP="00D50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20DC8" w:rsidRPr="00AF65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967CC" w:rsidRPr="00AF65F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B967CC" w:rsidRPr="00AF65FD" w:rsidTr="001F2C3F">
        <w:trPr>
          <w:trHeight w:val="2270"/>
        </w:trPr>
        <w:tc>
          <w:tcPr>
            <w:tcW w:w="2943" w:type="dxa"/>
            <w:tcBorders>
              <w:top w:val="doubleWave" w:sz="6" w:space="0" w:color="FFFFFF" w:themeColor="background1"/>
              <w:left w:val="doubleWave" w:sz="6" w:space="0" w:color="auto"/>
              <w:bottom w:val="doubleWave" w:sz="6" w:space="0" w:color="auto"/>
              <w:right w:val="doubleWave" w:sz="6" w:space="0" w:color="FFFFFF" w:themeColor="background1"/>
            </w:tcBorders>
          </w:tcPr>
          <w:p w:rsidR="00B967CC" w:rsidRPr="00AF65FD" w:rsidRDefault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1276350"/>
                  <wp:effectExtent l="323850" t="247650" r="304800" b="247650"/>
                  <wp:docPr id="8" name="Рисунок 2" descr="C:\Documents and Settings\Оля\Рабочий стол\SAM_22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Documents and Settings\Оля\Рабочий стол\SAM_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76350"/>
                          </a:xfrm>
                          <a:prstGeom prst="star32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auto"/>
              <w:right w:val="doubleWave" w:sz="6" w:space="0" w:color="auto"/>
            </w:tcBorders>
          </w:tcPr>
          <w:p w:rsidR="00B967CC" w:rsidRPr="00AF65FD" w:rsidRDefault="00B84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3B2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43.5pt;height:75.75pt" fillcolor="#06c" strokecolor="#9cf" strokeweight="1.5pt">
                  <v:shadow on="t" color="#900"/>
                  <v:textpath style="font-family:&quot;Impact&quot;;v-text-kern:t" trim="t" fitpath="t" string="&quot;Возрождение&quot;"/>
                </v:shape>
              </w:pict>
            </w:r>
          </w:p>
          <w:p w:rsidR="00B967CC" w:rsidRPr="00AF65FD" w:rsidRDefault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7CC" w:rsidRPr="00AF65FD" w:rsidRDefault="00B967CC" w:rsidP="00B967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 xml:space="preserve">Издана в Муниципальном </w:t>
            </w:r>
            <w:r w:rsidR="00394EEF" w:rsidRPr="00AF65FD">
              <w:rPr>
                <w:rFonts w:ascii="Times New Roman" w:hAnsi="Times New Roman" w:cs="Times New Roman"/>
                <w:sz w:val="24"/>
                <w:szCs w:val="24"/>
              </w:rPr>
              <w:t xml:space="preserve">бюджетном </w:t>
            </w: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дошкольном образовательном учреждении </w:t>
            </w:r>
          </w:p>
          <w:p w:rsidR="00B967CC" w:rsidRPr="00AF65FD" w:rsidRDefault="00B967CC" w:rsidP="00B967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>«Центр развития ребенка – детский сад «Сказка»</w:t>
            </w:r>
          </w:p>
        </w:tc>
      </w:tr>
    </w:tbl>
    <w:p w:rsidR="00B342F2" w:rsidRPr="00AF65FD" w:rsidRDefault="00B342F2" w:rsidP="00C323F4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</w:p>
    <w:p w:rsidR="00D20DC8" w:rsidRPr="00AF65FD" w:rsidRDefault="00D20DC8" w:rsidP="00D20DC8">
      <w:pPr>
        <w:pStyle w:val="a6"/>
        <w:shd w:val="clear" w:color="auto" w:fill="FFFFFF"/>
        <w:spacing w:before="225" w:beforeAutospacing="0" w:after="225" w:afterAutospacing="0" w:line="360" w:lineRule="atLeast"/>
        <w:ind w:left="225" w:right="225"/>
        <w:jc w:val="both"/>
      </w:pPr>
      <w:r w:rsidRPr="00AF65FD">
        <w:rPr>
          <w:b/>
        </w:rPr>
        <w:t>8 октября</w:t>
      </w:r>
      <w:r w:rsidRPr="00AF65FD">
        <w:t xml:space="preserve"> православная церковь </w:t>
      </w:r>
      <w:r w:rsidR="00DA0C7A">
        <w:t>отмечает</w:t>
      </w:r>
      <w:r w:rsidRPr="00AF65FD">
        <w:t xml:space="preserve"> день памяти великого подвижника русской земли Преподобного Сергия Радонежского. Сергий Радонежский (в миру Варфоломей) почитается Русской Православной Церковью в лике святых как преподобный (то есть прославленный монашеским подвигом).</w:t>
      </w:r>
    </w:p>
    <w:p w:rsidR="00D20DC8" w:rsidRPr="00AF65FD" w:rsidRDefault="00D20DC8" w:rsidP="00FA2FFC">
      <w:pPr>
        <w:pStyle w:val="a6"/>
        <w:shd w:val="clear" w:color="auto" w:fill="FFFFFF"/>
        <w:spacing w:before="0" w:beforeAutospacing="0" w:after="0" w:afterAutospacing="0"/>
        <w:jc w:val="center"/>
        <w:rPr>
          <w:i/>
        </w:rPr>
      </w:pPr>
      <w:r w:rsidRPr="00AF65FD">
        <w:rPr>
          <w:rStyle w:val="a7"/>
          <w:i/>
          <w:bdr w:val="none" w:sz="0" w:space="0" w:color="auto" w:frame="1"/>
        </w:rPr>
        <w:t>Сергий Радонежский:  дата рождения - 3 мая 1314 года, дата смерти - 8 октября 1392 года.</w:t>
      </w:r>
    </w:p>
    <w:p w:rsidR="00FA2FFC" w:rsidRPr="00AF65FD" w:rsidRDefault="00FA2FFC" w:rsidP="00FA2FFC">
      <w:pPr>
        <w:pStyle w:val="a6"/>
        <w:shd w:val="clear" w:color="auto" w:fill="FFFFFF"/>
        <w:jc w:val="both"/>
        <w:rPr>
          <w:bdr w:val="none" w:sz="0" w:space="0" w:color="auto" w:frame="1"/>
        </w:rPr>
        <w:sectPr w:rsidR="00FA2FFC" w:rsidRPr="00AF65FD" w:rsidSect="00EC7571">
          <w:type w:val="continuous"/>
          <w:pgSz w:w="11906" w:h="16838"/>
          <w:pgMar w:top="851" w:right="851" w:bottom="851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AF65FD" w:rsidRDefault="00AF65FD" w:rsidP="00AF65FD">
      <w:pPr>
        <w:pStyle w:val="a6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0"/>
        <w:gridCol w:w="5234"/>
      </w:tblGrid>
      <w:tr w:rsidR="00A25B8D" w:rsidTr="00DA0C7A">
        <w:tc>
          <w:tcPr>
            <w:tcW w:w="4926" w:type="dxa"/>
          </w:tcPr>
          <w:p w:rsidR="00A25B8D" w:rsidRDefault="00A25B8D" w:rsidP="00C93EEE">
            <w:pPr>
              <w:pStyle w:val="a6"/>
              <w:spacing w:before="0" w:beforeAutospacing="0" w:after="0" w:afterAutospacing="0"/>
            </w:pPr>
          </w:p>
          <w:p w:rsidR="00A25B8D" w:rsidRDefault="00A25B8D" w:rsidP="00C93EEE">
            <w:pPr>
              <w:pStyle w:val="a6"/>
              <w:spacing w:before="0" w:beforeAutospacing="0" w:after="0" w:afterAutospacing="0"/>
            </w:pPr>
          </w:p>
          <w:p w:rsidR="00A25B8D" w:rsidRDefault="00A25B8D" w:rsidP="00C93EEE">
            <w:pPr>
              <w:pStyle w:val="a6"/>
              <w:spacing w:before="0" w:beforeAutospacing="0" w:after="0" w:afterAutospacing="0"/>
            </w:pPr>
            <w:r w:rsidRPr="00D12A7D">
              <w:drawing>
                <wp:inline distT="0" distB="0" distL="0" distR="0">
                  <wp:extent cx="3069034" cy="3876675"/>
                  <wp:effectExtent l="19050" t="0" r="0" b="0"/>
                  <wp:docPr id="7" name="Рисунок 6" descr="https://www.pravoslavnaya-biblioteka.ru/images/easyblog_articles/954/b2ap3_large_298273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pravoslavnaya-biblioteka.ru/images/easyblog_articles/954/b2ap3_large_2982734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595" cy="387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  <w:vAlign w:val="center"/>
          </w:tcPr>
          <w:p w:rsidR="00DA0C7A" w:rsidRDefault="00DA0C7A" w:rsidP="00C93EEE">
            <w:pPr>
              <w:spacing w:line="2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0C7A" w:rsidRPr="00DA0C7A" w:rsidRDefault="00DA0C7A" w:rsidP="00DA0C7A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</w:t>
            </w:r>
            <w:r w:rsidRPr="00DA0C7A">
              <w:rPr>
                <w:b/>
                <w:i/>
              </w:rPr>
              <w:t>Ожидание чуда</w:t>
            </w:r>
          </w:p>
          <w:p w:rsidR="00DA0C7A" w:rsidRDefault="00DA0C7A" w:rsidP="00C93EEE">
            <w:pPr>
              <w:spacing w:line="2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5B8D" w:rsidRDefault="00A25B8D" w:rsidP="00C93EEE">
            <w:pPr>
              <w:spacing w:line="2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чудотворным мощам прикасаюсь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A25B8D" w:rsidRDefault="00A25B8D" w:rsidP="00C93EEE">
            <w:pPr>
              <w:spacing w:line="2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надеждой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Исцелить свою душу от скверн и плевел.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Чтобы в вере своей не считался невеждой,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Чтобы жить на Земле, как Господь повелел.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Ты прости меня, Отче: был в помыслах </w:t>
            </w:r>
          </w:p>
          <w:p w:rsidR="00A25B8D" w:rsidRDefault="00A25B8D" w:rsidP="00C93EEE">
            <w:pPr>
              <w:spacing w:line="2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грешен,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обиды обидой в душе отвечал.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с добром, и со злом путь мой крепко </w:t>
            </w:r>
          </w:p>
          <w:p w:rsidR="00A25B8D" w:rsidRDefault="00A25B8D" w:rsidP="00C93EEE">
            <w:pPr>
              <w:spacing w:line="26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замешан.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 всегда я в ответ на удары молчал.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Прислоняюсь к мощам и читаю молитву: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«Вразуми, Отче Сергий, и дай мне понять: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Когда нужно с врагом подниматься на битву,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когда на злодейство добром отвечать.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Просвети разум мой ты, хотя б на мгновенье,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Дай, прошу тебя, Отче, свой мудрый совет.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стою пред тобой, преклонивши колени</w:t>
            </w:r>
            <w:r w:rsidRPr="00AF6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услышать хочу на вопросы 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25B8D" w:rsidRDefault="00A25B8D" w:rsidP="00C93EEE">
            <w:pPr>
              <w:spacing w:line="260" w:lineRule="atLeast"/>
              <w:rPr>
                <w:bdr w:val="none" w:sz="0" w:space="0" w:color="auto" w:frame="1"/>
              </w:rPr>
            </w:pPr>
          </w:p>
          <w:p w:rsidR="00A25B8D" w:rsidRPr="00AF65FD" w:rsidRDefault="00A25B8D" w:rsidP="00DA0C7A">
            <w:pPr>
              <w:spacing w:line="2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A7D">
              <w:rPr>
                <w:rFonts w:ascii="Times New Roman" w:hAnsi="Times New Roman" w:cs="Times New Roman"/>
                <w:bdr w:val="none" w:sz="0" w:space="0" w:color="auto" w:frame="1"/>
              </w:rPr>
              <w:t xml:space="preserve">                                                        </w:t>
            </w:r>
            <w:r w:rsidRPr="00DA0C7A">
              <w:rPr>
                <w:rFonts w:ascii="Times New Roman" w:hAnsi="Times New Roman" w:cs="Times New Roman"/>
                <w:i/>
                <w:bdr w:val="none" w:sz="0" w:space="0" w:color="auto" w:frame="1"/>
              </w:rPr>
              <w:t>Юрий Шмидт</w:t>
            </w:r>
          </w:p>
        </w:tc>
      </w:tr>
    </w:tbl>
    <w:p w:rsidR="00A25B8D" w:rsidRPr="00AF65FD" w:rsidRDefault="00A25B8D" w:rsidP="00A25B8D">
      <w:pPr>
        <w:pStyle w:val="a6"/>
        <w:shd w:val="clear" w:color="auto" w:fill="FFFFFF"/>
        <w:spacing w:before="0" w:beforeAutospacing="0" w:after="0" w:afterAutospacing="0"/>
      </w:pPr>
    </w:p>
    <w:tbl>
      <w:tblPr>
        <w:tblW w:w="0" w:type="auto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A25B8D" w:rsidRPr="00AF65FD" w:rsidTr="00C93EEE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:rsidR="00A25B8D" w:rsidRPr="00AF65FD" w:rsidRDefault="00A25B8D" w:rsidP="00C9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F65FD" w:rsidRDefault="001F2C3F" w:rsidP="00DA0C7A">
      <w:pPr>
        <w:pStyle w:val="a6"/>
        <w:shd w:val="clear" w:color="auto" w:fill="FFFFFF"/>
        <w:spacing w:before="0" w:beforeAutospacing="0" w:after="0" w:afterAutospacing="0"/>
        <w:rPr>
          <w:i/>
        </w:rPr>
      </w:pPr>
      <w:r>
        <w:rPr>
          <w:bdr w:val="none" w:sz="0" w:space="0" w:color="auto" w:frame="1"/>
        </w:rPr>
        <w:tab/>
      </w:r>
    </w:p>
    <w:p w:rsidR="00DA0C7A" w:rsidRDefault="00DA0C7A" w:rsidP="00AF65FD">
      <w:pPr>
        <w:pStyle w:val="a6"/>
        <w:shd w:val="clear" w:color="auto" w:fill="FFFFFF"/>
        <w:jc w:val="both"/>
        <w:rPr>
          <w:i/>
        </w:rPr>
      </w:pPr>
    </w:p>
    <w:p w:rsidR="00DA0C7A" w:rsidRPr="00AF65FD" w:rsidRDefault="00DA0C7A" w:rsidP="00AF65FD">
      <w:pPr>
        <w:pStyle w:val="a6"/>
        <w:shd w:val="clear" w:color="auto" w:fill="FFFFFF"/>
        <w:jc w:val="both"/>
        <w:rPr>
          <w:i/>
        </w:rPr>
        <w:sectPr w:rsidR="00DA0C7A" w:rsidRPr="00AF65FD" w:rsidSect="00EC7571">
          <w:type w:val="continuous"/>
          <w:pgSz w:w="11906" w:h="16838"/>
          <w:pgMar w:top="851" w:right="851" w:bottom="851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CB1555" w:rsidRPr="00AF65FD" w:rsidRDefault="00CB1555" w:rsidP="00FA41A8">
      <w:pPr>
        <w:shd w:val="clear" w:color="auto" w:fill="FFFFFF"/>
        <w:spacing w:before="300" w:after="0" w:line="360" w:lineRule="atLeast"/>
        <w:jc w:val="both"/>
        <w:outlineLvl w:val="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0" w:name="_GoBack"/>
      <w:bookmarkEnd w:id="0"/>
      <w:r w:rsidRPr="00AF65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Место и время рождения</w:t>
      </w:r>
    </w:p>
    <w:p w:rsidR="00CB1555" w:rsidRPr="00AF65FD" w:rsidRDefault="00CB1555" w:rsidP="00FA41A8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Доподлинно не известно, когда и где появился на свет будущий святой. В результате изучения церковных сочинений XIX века и словарей было установлено, что день рождения Сергия Радонежского, скорее всего, — это 3 мая 1319 года. Правда, некоторые ученые склоняются к другим датам. Точное место появления на свет отрока Варфоломея (так звали святого в миру) также неизвестно. Епифаний Премудрый указывает, что отца будущего монаха звали Кирилл, а мать — Марией. До переселения в Радонеж семья жила в Ростовском княжестве. Считается, что родился преподобный Сергий Радонежский в селе Варницы в Ростовской области. При крещении мальчику было дано имя Варфоломей. Родители назвали его в честь апостола Варфоломея.</w:t>
      </w:r>
    </w:p>
    <w:p w:rsidR="00FA41A8" w:rsidRDefault="00FA41A8" w:rsidP="00FA4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1A8" w:rsidRPr="00FA41A8" w:rsidRDefault="00CB1555" w:rsidP="00FA41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A8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Детство и первые чудеса</w:t>
      </w:r>
    </w:p>
    <w:p w:rsidR="00CB1555" w:rsidRPr="00AF65FD" w:rsidRDefault="00CB1555" w:rsidP="00FA41A8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В семье родителей Варфоломея было трое сыновей. Наш герой был вторым ребенком. Двое братьев его, Стефан и Петр, были детьми смышлёными. Они быстро освоили грамоту, научились писать и читать. А вот Варфоломею учеба никак не давалась. Сколько ни бранили его родители, ни старался образумить учитель, отрок не мог научиться читать, и святые книги были недоступны для его понимания. А затем произошло чудо: вдруг познал грамоту Варфоломей, будущий</w:t>
      </w:r>
      <w:r w:rsidR="008E6C36"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святой Сергий Радонежский. </w:t>
      </w: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 чудесном научении отрока грамоте рассказал в своем «Житии» Епифаний Премудрый. Он говорит о том, что Варфоломей долго и усердно молился, прося Бога помочь ему научиться писать и читать, чтобы познать Священное писание. И однажды, когда отец Кирилл отправил сына искать пасущихся лошадей, Варфоломей увидел под деревом старца в черной ризе. Мальчик со слезами на глазах рассказал святому о своей неспособности к учению и попросил помолиться за него </w:t>
      </w:r>
      <w:r w:rsidRPr="00AF65F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Господом.</w:t>
      </w:r>
    </w:p>
    <w:p w:rsidR="00CB1555" w:rsidRPr="00AF65FD" w:rsidRDefault="00FA41A8" w:rsidP="00FA41A8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CB1555" w:rsidRPr="00AF6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644140" cy="2720340"/>
            <wp:effectExtent l="0" t="0" r="0" b="0"/>
            <wp:docPr id="2" name="Рисунок 2" descr="житие Сергия Радонежског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итие Сергия Радонежского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555"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Старец сказал ему, что с сего дня отрок будет разуметь грамоту лучше своих братьев. Варфоломей пригласил святого в дом своих родителей. Перед их посещением они зашли в часовню, где отрок без запинки прочел псалом. Затем он поспешил со своим гостем к родителям, чтобы обрадовать их. Кирилл и Мария, узнав о чуде, стали восхвалять Господа. На вопрос к старцу о том, что означает сие удивительное явление, они узнали от гостя, что их сын Варфоломей был отмечен Богом еще в утробе матери. Так, когда Мария незадолго до родов пришла в церковь, ребенок в чреве матери прокричал три раза, когда святые пели литургию. Этот рассказ Епифания Мудрого нашел отражение в картине художника Нестерова «Видение отроку Варфоломею».</w:t>
      </w:r>
    </w:p>
    <w:p w:rsidR="00CB1555" w:rsidRPr="00FA41A8" w:rsidRDefault="00CB1555" w:rsidP="00CB1555">
      <w:pPr>
        <w:shd w:val="clear" w:color="auto" w:fill="FFFFFF"/>
        <w:spacing w:after="0" w:line="360" w:lineRule="atLeast"/>
        <w:jc w:val="center"/>
        <w:outlineLvl w:val="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41A8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Первые подвиги</w:t>
      </w:r>
    </w:p>
    <w:p w:rsidR="00CB1555" w:rsidRPr="00AF65FD" w:rsidRDefault="008E6C36" w:rsidP="00FA41A8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</w:t>
      </w:r>
      <w:r w:rsidR="00CB1555"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ще до 12-ти летнего возраста Варфоломей соблюдал строгие посты. В среду и пятницу он не ел ничего, а в другие дни питался только водой и хлебом. По ночам же отрок часто не спал, посвящая время молитве. Все это послужило предметом спора между родителями мальчика. Марию смущали эти первые подвиги сына.</w:t>
      </w:r>
    </w:p>
    <w:p w:rsidR="00CB1555" w:rsidRPr="00FA41A8" w:rsidRDefault="00CB1555" w:rsidP="00FA41A8">
      <w:pPr>
        <w:shd w:val="clear" w:color="auto" w:fill="FFFFFF"/>
        <w:spacing w:after="0" w:line="360" w:lineRule="atLeast"/>
        <w:jc w:val="center"/>
        <w:outlineLvl w:val="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41A8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Переселение в Радонеж</w:t>
      </w:r>
    </w:p>
    <w:p w:rsidR="00CB1555" w:rsidRPr="00AF65FD" w:rsidRDefault="00CB1555" w:rsidP="00FA41A8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Вскоре семья Кирилла и Марии обеднела. Они вынуждены были перебраться на жилье в Радонеж. Произошло это примерно в 1328-1330 годах. Известна и причина, по которой произошло обнищание семьи. Это было тяжелейшее время на Руси, которая была под властью Золотой орды. Но не только татары тогда грабили народ нашей многострадальной родины, облагая его непосильной данью и совершая регулярные набеги на поселения. Ханы татаро-монгольские сами выбирали, кому из русских князей править в том или ином княжестве. И это было не менее тяжким испытанием для всего народа, чем нашествие Золотой Орды. Ведь такие «выборы» сопровождались насилием по отношению к населению. Об этом нередко рассказывал сам Сергий Радонежский. Биография его — яркий пример беззакония, творившегося в то время на Руси. Княжество Ростовское отошло великому князю московскому Ивану Даниловичу. Отец будущего святого собрался и переехал с семьей из Ростова в Радонеж, желая оградить себя и близких от разбоев и нужды.</w:t>
      </w:r>
    </w:p>
    <w:p w:rsidR="00CB1555" w:rsidRPr="00FA41A8" w:rsidRDefault="00CB1555" w:rsidP="00FA41A8">
      <w:pPr>
        <w:shd w:val="clear" w:color="auto" w:fill="FFFFFF"/>
        <w:spacing w:after="0" w:line="360" w:lineRule="atLeast"/>
        <w:jc w:val="center"/>
        <w:outlineLvl w:val="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41A8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Монашеская жизнь</w:t>
      </w:r>
    </w:p>
    <w:p w:rsidR="00CB1555" w:rsidRPr="00AF65FD" w:rsidRDefault="00CB1555" w:rsidP="00FA41A8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Извест</w:t>
      </w:r>
      <w:r w:rsidR="008E6C36"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но, что, еще будучи ребенком, Варфоломей</w:t>
      </w: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усердно молился. Когда ему исполнилось 12 лет, он решил принять монашеский постриг. Кирилл и Мария против этого не возражали. Однако они поставили сыну условие: монахом он должен стать только после их смерти. Ведь Варфоломей со временем стал единственной опорой и поддержкой стариков. К тому времени братья Петр и Стефан уже обзавелись своими семьями и жили отдельно от престарелых родителей. Недолго пришлось ждать отроку: вскоре Кирилл и Мария скончались. Перед смертью они, по обычаю того времени на Руси, приняли сначала иноческий постриг, а затем схиму. После кончины родителей Варфоломей отправился в Хотьково-Покровский монастырь. Там принял иноческий постриг его брат Стефан, к тому времени уже овдовевший. Недолго здесь находились братья. Стремясь к «строжайшему монашеству», они на берегу реки Кончуры основали пустынь. Там, посреди глухого Радонежского бора, в 1335 году Варфоломей возвел небольшую деревянную церковь, названную в честь Святой Троицы. Теперь на ее месте стоит соборный храм во имя Святой Троицы. </w:t>
      </w:r>
    </w:p>
    <w:p w:rsidR="00FA41A8" w:rsidRDefault="00FA41A8" w:rsidP="00FA41A8">
      <w:pPr>
        <w:shd w:val="clear" w:color="auto" w:fill="FFFFFF"/>
        <w:spacing w:after="240" w:line="40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436204"/>
            <wp:effectExtent l="19050" t="0" r="0" b="0"/>
            <wp:docPr id="1" name="Рисунок 2" descr="C:\Users\USER\Videos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img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A8" w:rsidRPr="00AF65FD" w:rsidRDefault="00FA41A8" w:rsidP="00FA41A8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Брат Стефан вскоре перебрался в Богоявленский монастырь, не выдержав аскетичного и слишком сурового образа жизни в лесу. На новом месте он затем станет игуменом. </w:t>
      </w:r>
    </w:p>
    <w:p w:rsidR="00CB1555" w:rsidRPr="00AF65FD" w:rsidRDefault="00CB1555" w:rsidP="00CB1555">
      <w:pPr>
        <w:shd w:val="clear" w:color="auto" w:fill="FFFFFF"/>
        <w:spacing w:after="24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1820" cy="3291840"/>
            <wp:effectExtent l="0" t="0" r="0" b="0"/>
            <wp:docPr id="3" name="Рисунок 3" descr="преподобный Сергий Радонежск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подобный Сергий Радонежский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B8D" w:rsidRDefault="00CB1555" w:rsidP="00FA41A8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 Варфоломей, оставшись совершенно один, призвал игумена Митрофана и принял постриг. Теперь он был известен, как монах Сергий. В тот момент жизни ему было 23 года. Вскоре к Сергию стали стекаться иноки. На месте церкви образовалась обитель, которая в наши дни называется Троице-Сергиева лавра.</w:t>
      </w:r>
    </w:p>
    <w:p w:rsidR="00A25B8D" w:rsidRDefault="00CB1555" w:rsidP="00FA41A8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A25B8D">
        <w:rPr>
          <w:noProof/>
          <w:lang w:eastAsia="ru-RU"/>
        </w:rPr>
        <w:drawing>
          <wp:inline distT="0" distB="0" distL="0" distR="0">
            <wp:extent cx="3159512" cy="2105025"/>
            <wp:effectExtent l="19050" t="0" r="2788" b="0"/>
            <wp:docPr id="5" name="Рисунок 3" descr="http://turcentr31.ru/wp-content/uploads/%D0%A1%D0%B2%D1%8F%D1%82%D0%BE-%D0%A2%D1%80%D0%BE%D0%B8%D1%86%D0%BA%D0%B0%D1%8F-%D0%A1%D0%B5%D1%80%D0%B3%D0%B8%D0%B5%D0%B2%D0%B0-%D0%9B%D0%B0%D0%B2%D1%80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urcentr31.ru/wp-content/uploads/%D0%A1%D0%B2%D1%8F%D1%82%D0%BE-%D0%A2%D1%80%D0%BE%D0%B8%D1%86%D0%BA%D0%B0%D1%8F-%D0%A1%D0%B5%D1%80%D0%B3%D0%B8%D0%B5%D0%B2%D0%B0-%D0%9B%D0%B0%D0%B2%D1%80%D0%B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69" cy="21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B8D" w:rsidRDefault="00A25B8D" w:rsidP="00FA41A8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25B8D" w:rsidRDefault="00CB1555" w:rsidP="00FA41A8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Отец Сергий стал здесь вторым игуменом </w:t>
      </w:r>
    </w:p>
    <w:p w:rsidR="00CB1555" w:rsidRPr="00AF65FD" w:rsidRDefault="00CB1555" w:rsidP="00FA41A8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(первым был Митрофан). Настоятели являли своим ученикам пример большого трудолюбия и смирения. Монах Сергий Радонежский сам никогда не брал подаяния от прихожан и запретил инокам делать это, призывая жить лишь плодами труда рук своих. Слава обители и его настоятеля росла и дошла до города Царьграда. </w:t>
      </w:r>
    </w:p>
    <w:p w:rsidR="00FA41A8" w:rsidRPr="00FA41A8" w:rsidRDefault="00FA41A8" w:rsidP="00FA41A8">
      <w:pPr>
        <w:shd w:val="clear" w:color="auto" w:fill="FFFFFF"/>
        <w:spacing w:after="0" w:line="360" w:lineRule="atLeast"/>
        <w:jc w:val="center"/>
        <w:outlineLvl w:val="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41A8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Служение Отечеству</w:t>
      </w:r>
    </w:p>
    <w:p w:rsidR="00CB1555" w:rsidRPr="00AF65FD" w:rsidRDefault="00CB1555" w:rsidP="00A25B8D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Очень много полезного и доброго для своей Родины сделал Сергий Радонежский. Хорошо известно о миротворческой деятельности святого. Так, очевидцы утверждали, что Сергий кроткими, тихими словами мог найти дорогу к сердцу любого человека, воздействовать на самые ожесточенные и грубые сердца, призывая людей к миру и послушанию. Нередко святому приходилось примирять враждующие стороны. Так, он призвал князей русских объединиться, отбросив в сторону все разногласия, и покориться власти князя московского. Это впоследствии стало главным условием освобождения от татаро-монгольского ига. Немалый вклад в победу русских в Куликовской битве внес Сергий Радонежский. Кратко рассказать об этом невозможно. Великий князь Дмитрий, получивший позднее прозвище Донской, перед боем пришел к святому, чтобы помолиться и спросить у него совета, можно ли войску русскому выступить против безбожных. Ордынский хан Мамай собрал несусветную рать, чтобы раз и навсегда поработить народ Руси. </w:t>
      </w:r>
    </w:p>
    <w:p w:rsidR="00CB1555" w:rsidRPr="00AF65FD" w:rsidRDefault="00CB1555" w:rsidP="00CB1555">
      <w:pPr>
        <w:shd w:val="clear" w:color="auto" w:fill="FFFFFF"/>
        <w:spacing w:after="24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3448050"/>
            <wp:effectExtent l="19050" t="0" r="0" b="0"/>
            <wp:docPr id="4" name="Рисунок 4" descr="день Сергия Радонежског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нь Сергия Радонежского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55" w:rsidRPr="00AF65FD" w:rsidRDefault="00CB1555" w:rsidP="00A25B8D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Люди нашей Отчизны были страхом великим охвачены. Ведь никому еще не удавалось побить вражеское войско. Преподобный Сергий на вопрос князя ответил, что защищать Родину — дело богоугодное, и благословил его на великую битву. Обладая даром предвидения, святой отец предрек Дмитрию победу над татарским ханом и возвращение целым и невредимым домой со славой освободителя. Даже тогда, когда Великий князь увидел несметную вражескую рать, ничто не дрогнуло в нем. Он был уверен в будущей победе, на которую его благословил сам преподобный Сергий.</w:t>
      </w:r>
    </w:p>
    <w:p w:rsidR="00CB1555" w:rsidRPr="00A25B8D" w:rsidRDefault="00CB1555" w:rsidP="00A25B8D">
      <w:pPr>
        <w:shd w:val="clear" w:color="auto" w:fill="FFFFFF"/>
        <w:spacing w:after="0" w:line="360" w:lineRule="atLeast"/>
        <w:jc w:val="center"/>
        <w:outlineLvl w:val="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25B8D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Монастыри святого</w:t>
      </w:r>
    </w:p>
    <w:p w:rsidR="00CB1555" w:rsidRPr="00AF65FD" w:rsidRDefault="00CB1555" w:rsidP="00A25B8D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Кроме Троице-Сергиевой Лавры, святой воздвиг следующие монастыри:</w:t>
      </w:r>
    </w:p>
    <w:p w:rsidR="00CB1555" w:rsidRPr="00AF65FD" w:rsidRDefault="00CB1555" w:rsidP="00A25B8D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• Благовещенский в городе Киржач во Владимирской области;</w:t>
      </w:r>
    </w:p>
    <w:p w:rsidR="00CB1555" w:rsidRPr="00AF65FD" w:rsidRDefault="00CB1555" w:rsidP="00A25B8D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• Высоцкий монастырь в городе Серпухове;</w:t>
      </w:r>
    </w:p>
    <w:p w:rsidR="00CB1555" w:rsidRPr="00AF65FD" w:rsidRDefault="00CB1555" w:rsidP="00A25B8D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• Старо-Голутвин близ города Коломны в Московской области;</w:t>
      </w:r>
    </w:p>
    <w:p w:rsidR="00CB1555" w:rsidRPr="00AF65FD" w:rsidRDefault="00CB1555" w:rsidP="00A25B8D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• Георгиевский монастырь на реке Клязьме.</w:t>
      </w:r>
    </w:p>
    <w:p w:rsidR="00CB1555" w:rsidRPr="00AF65FD" w:rsidRDefault="00CB1555" w:rsidP="00A25B8D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 всех этих обителях настоятелями стали ученики святого отца Сергия. В свою очередь, последователи его учений основали более 40 монастырей.</w:t>
      </w:r>
    </w:p>
    <w:p w:rsidR="00CB1555" w:rsidRPr="00A25B8D" w:rsidRDefault="00CB1555" w:rsidP="00A25B8D">
      <w:pPr>
        <w:shd w:val="clear" w:color="auto" w:fill="FFFFFF"/>
        <w:spacing w:after="0" w:line="360" w:lineRule="atLeast"/>
        <w:jc w:val="center"/>
        <w:outlineLvl w:val="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25B8D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Чудотворения</w:t>
      </w:r>
    </w:p>
    <w:p w:rsidR="00CB1555" w:rsidRPr="00AF65FD" w:rsidRDefault="00CB1555" w:rsidP="00A25B8D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5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Житие Сергия Радонежского, написанное его учеником Епифанием Премудрым, повествует о том, что в свое время настоятель Троице-Сергиевой Лавры совершил много чудес. Необычные явления сопровождали святого на протяжении всего его бытия. Первое из них было связано с его чудесным рождением. Это рассказ премудрого о том, как ребенок в чреве Марии, матери святого, во время литургии в храме прокричал три раза. И это слышали все люди, находящиеся в нем. Второе чудо – научение отрока Варфоломея грамоте. О нем подробно было рассказано выше. Еще известно о таком диве, связанном с жизнью святого: воскрешение отрока молитвами отца Сергия. Вблизи монастыря жил один праведный человек, который имел сильную веру в святого. Единственный сын его, малолетний мальчик, был смертельно болен. Отец на руках принес ребенка в святую обитель к Сергию, чтобы тот помолился за его выздоровление. Но отрок скончался, пока родитель его излагал свою просьбу настоятелю. Безутешный отец пошел готовить гроб, чтобы положить в него тело сына своего. А святой Сергий начал усердно молиться. И произошло чудо: мальчик вдруг ожил. Когда убитый горем отец нашел своего ребенка живым, он припал к ногам преподобного, вознося похвалы.</w:t>
      </w:r>
    </w:p>
    <w:p w:rsidR="00CB1555" w:rsidRPr="00AF65FD" w:rsidRDefault="00CB1555" w:rsidP="00BA36C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CB1555" w:rsidRPr="00AF65FD" w:rsidSect="00CB1555">
      <w:type w:val="continuous"/>
      <w:pgSz w:w="11906" w:h="16838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595F" w:rsidRDefault="00FE595F" w:rsidP="00D1538B">
      <w:pPr>
        <w:spacing w:after="0" w:line="240" w:lineRule="auto"/>
      </w:pPr>
      <w:r>
        <w:separator/>
      </w:r>
    </w:p>
  </w:endnote>
  <w:endnote w:type="continuationSeparator" w:id="1">
    <w:p w:rsidR="00FE595F" w:rsidRDefault="00FE595F" w:rsidP="00D1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595F" w:rsidRDefault="00FE595F" w:rsidP="00D1538B">
      <w:pPr>
        <w:spacing w:after="0" w:line="240" w:lineRule="auto"/>
      </w:pPr>
      <w:r>
        <w:separator/>
      </w:r>
    </w:p>
  </w:footnote>
  <w:footnote w:type="continuationSeparator" w:id="1">
    <w:p w:rsidR="00FE595F" w:rsidRDefault="00FE595F" w:rsidP="00D1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B3689"/>
    <w:multiLevelType w:val="hybridMultilevel"/>
    <w:tmpl w:val="E7EE3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E27E7"/>
    <w:multiLevelType w:val="multilevel"/>
    <w:tmpl w:val="2C5AF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310E4E"/>
    <w:multiLevelType w:val="multilevel"/>
    <w:tmpl w:val="EEFCF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4176DE"/>
    <w:multiLevelType w:val="multilevel"/>
    <w:tmpl w:val="E5E29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6503A00"/>
    <w:multiLevelType w:val="hybridMultilevel"/>
    <w:tmpl w:val="E7F43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9E5A55"/>
    <w:multiLevelType w:val="hybridMultilevel"/>
    <w:tmpl w:val="2AA2D5FE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6">
    <w:nsid w:val="5A007B89"/>
    <w:multiLevelType w:val="multilevel"/>
    <w:tmpl w:val="30D0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E5D5C34"/>
    <w:multiLevelType w:val="multilevel"/>
    <w:tmpl w:val="F67C7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1A76D84"/>
    <w:multiLevelType w:val="hybridMultilevel"/>
    <w:tmpl w:val="51046F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E4B66"/>
    <w:rsid w:val="000176A8"/>
    <w:rsid w:val="00044288"/>
    <w:rsid w:val="00053BCC"/>
    <w:rsid w:val="00073025"/>
    <w:rsid w:val="00084A8F"/>
    <w:rsid w:val="00090F75"/>
    <w:rsid w:val="000B1892"/>
    <w:rsid w:val="000F7B1F"/>
    <w:rsid w:val="00106C67"/>
    <w:rsid w:val="00124321"/>
    <w:rsid w:val="001255CE"/>
    <w:rsid w:val="00146E57"/>
    <w:rsid w:val="00151377"/>
    <w:rsid w:val="0016051C"/>
    <w:rsid w:val="00177FB0"/>
    <w:rsid w:val="001846AD"/>
    <w:rsid w:val="001D1BA6"/>
    <w:rsid w:val="001E5F0F"/>
    <w:rsid w:val="001F2C3F"/>
    <w:rsid w:val="00205DE6"/>
    <w:rsid w:val="00217253"/>
    <w:rsid w:val="00256F8C"/>
    <w:rsid w:val="00273850"/>
    <w:rsid w:val="002A0D93"/>
    <w:rsid w:val="002A7096"/>
    <w:rsid w:val="002B3BDA"/>
    <w:rsid w:val="002C1E4D"/>
    <w:rsid w:val="002D6EE7"/>
    <w:rsid w:val="002E173C"/>
    <w:rsid w:val="00330A1E"/>
    <w:rsid w:val="00340333"/>
    <w:rsid w:val="00344BFD"/>
    <w:rsid w:val="00355EC5"/>
    <w:rsid w:val="00356A67"/>
    <w:rsid w:val="0035753F"/>
    <w:rsid w:val="0036162B"/>
    <w:rsid w:val="0037255F"/>
    <w:rsid w:val="00387DD6"/>
    <w:rsid w:val="00394EEF"/>
    <w:rsid w:val="003E2042"/>
    <w:rsid w:val="003E592C"/>
    <w:rsid w:val="003F6E44"/>
    <w:rsid w:val="00403F14"/>
    <w:rsid w:val="004346F0"/>
    <w:rsid w:val="004451AD"/>
    <w:rsid w:val="00465B77"/>
    <w:rsid w:val="00484D0E"/>
    <w:rsid w:val="00487BF8"/>
    <w:rsid w:val="004959D9"/>
    <w:rsid w:val="0049665D"/>
    <w:rsid w:val="00496C21"/>
    <w:rsid w:val="004A30DB"/>
    <w:rsid w:val="004A7E13"/>
    <w:rsid w:val="004B255A"/>
    <w:rsid w:val="004C6FCD"/>
    <w:rsid w:val="004E0A10"/>
    <w:rsid w:val="00510748"/>
    <w:rsid w:val="00516AFF"/>
    <w:rsid w:val="00524B94"/>
    <w:rsid w:val="0054321E"/>
    <w:rsid w:val="00555898"/>
    <w:rsid w:val="00555C77"/>
    <w:rsid w:val="005574FC"/>
    <w:rsid w:val="00564E11"/>
    <w:rsid w:val="005A4EDA"/>
    <w:rsid w:val="005B227E"/>
    <w:rsid w:val="005B2AA2"/>
    <w:rsid w:val="005D2DDF"/>
    <w:rsid w:val="005E4B66"/>
    <w:rsid w:val="0060546A"/>
    <w:rsid w:val="00614BC8"/>
    <w:rsid w:val="00616156"/>
    <w:rsid w:val="00620347"/>
    <w:rsid w:val="006301B4"/>
    <w:rsid w:val="00636CAB"/>
    <w:rsid w:val="00653040"/>
    <w:rsid w:val="00673771"/>
    <w:rsid w:val="00696621"/>
    <w:rsid w:val="006C19D2"/>
    <w:rsid w:val="006D0BEA"/>
    <w:rsid w:val="006E43C3"/>
    <w:rsid w:val="0070315A"/>
    <w:rsid w:val="00727BC3"/>
    <w:rsid w:val="00740C51"/>
    <w:rsid w:val="00755C6B"/>
    <w:rsid w:val="00770681"/>
    <w:rsid w:val="007E16CF"/>
    <w:rsid w:val="007F7833"/>
    <w:rsid w:val="0081107E"/>
    <w:rsid w:val="0081588C"/>
    <w:rsid w:val="00844EF6"/>
    <w:rsid w:val="008741F6"/>
    <w:rsid w:val="0087498D"/>
    <w:rsid w:val="008B3D2B"/>
    <w:rsid w:val="008C6B34"/>
    <w:rsid w:val="008D29E2"/>
    <w:rsid w:val="008D6D49"/>
    <w:rsid w:val="008E6C36"/>
    <w:rsid w:val="00916419"/>
    <w:rsid w:val="009348D1"/>
    <w:rsid w:val="009625CE"/>
    <w:rsid w:val="009801D3"/>
    <w:rsid w:val="00985BDD"/>
    <w:rsid w:val="00992813"/>
    <w:rsid w:val="00994181"/>
    <w:rsid w:val="00995582"/>
    <w:rsid w:val="009A031C"/>
    <w:rsid w:val="009B6F61"/>
    <w:rsid w:val="009C048F"/>
    <w:rsid w:val="009C3B17"/>
    <w:rsid w:val="009F39C9"/>
    <w:rsid w:val="00A06119"/>
    <w:rsid w:val="00A25B8D"/>
    <w:rsid w:val="00A40823"/>
    <w:rsid w:val="00A43E32"/>
    <w:rsid w:val="00A52AEE"/>
    <w:rsid w:val="00A539D8"/>
    <w:rsid w:val="00A64A24"/>
    <w:rsid w:val="00A800FA"/>
    <w:rsid w:val="00A8171C"/>
    <w:rsid w:val="00AA7597"/>
    <w:rsid w:val="00AB34DB"/>
    <w:rsid w:val="00AC677C"/>
    <w:rsid w:val="00AF65FD"/>
    <w:rsid w:val="00B00B07"/>
    <w:rsid w:val="00B14825"/>
    <w:rsid w:val="00B22D91"/>
    <w:rsid w:val="00B342F2"/>
    <w:rsid w:val="00B442F4"/>
    <w:rsid w:val="00B762FA"/>
    <w:rsid w:val="00B843B2"/>
    <w:rsid w:val="00B967CC"/>
    <w:rsid w:val="00BA36CF"/>
    <w:rsid w:val="00BA5C87"/>
    <w:rsid w:val="00BC0F6C"/>
    <w:rsid w:val="00BD5FD0"/>
    <w:rsid w:val="00C058CF"/>
    <w:rsid w:val="00C323F4"/>
    <w:rsid w:val="00C3713D"/>
    <w:rsid w:val="00C60B23"/>
    <w:rsid w:val="00CB1555"/>
    <w:rsid w:val="00CB63F9"/>
    <w:rsid w:val="00CD296A"/>
    <w:rsid w:val="00CE2263"/>
    <w:rsid w:val="00D02E67"/>
    <w:rsid w:val="00D1538B"/>
    <w:rsid w:val="00D20DC8"/>
    <w:rsid w:val="00D3615C"/>
    <w:rsid w:val="00D45736"/>
    <w:rsid w:val="00D50E3B"/>
    <w:rsid w:val="00D635D6"/>
    <w:rsid w:val="00D72EB7"/>
    <w:rsid w:val="00DA0242"/>
    <w:rsid w:val="00DA0C7A"/>
    <w:rsid w:val="00DB5A36"/>
    <w:rsid w:val="00DC7FAC"/>
    <w:rsid w:val="00DE3968"/>
    <w:rsid w:val="00E026D2"/>
    <w:rsid w:val="00E40CA5"/>
    <w:rsid w:val="00E63D96"/>
    <w:rsid w:val="00E723D3"/>
    <w:rsid w:val="00E96DC5"/>
    <w:rsid w:val="00EA73F8"/>
    <w:rsid w:val="00EC7571"/>
    <w:rsid w:val="00EE41EB"/>
    <w:rsid w:val="00EE5F2B"/>
    <w:rsid w:val="00F03161"/>
    <w:rsid w:val="00F4091C"/>
    <w:rsid w:val="00F522CC"/>
    <w:rsid w:val="00F5778E"/>
    <w:rsid w:val="00F80B78"/>
    <w:rsid w:val="00F875ED"/>
    <w:rsid w:val="00F93233"/>
    <w:rsid w:val="00F9794B"/>
    <w:rsid w:val="00FA2FFC"/>
    <w:rsid w:val="00FA41A8"/>
    <w:rsid w:val="00FB0874"/>
    <w:rsid w:val="00FB644C"/>
    <w:rsid w:val="00FE24EB"/>
    <w:rsid w:val="00FE38AE"/>
    <w:rsid w:val="00FE5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13D"/>
  </w:style>
  <w:style w:type="paragraph" w:styleId="1">
    <w:name w:val="heading 1"/>
    <w:basedOn w:val="a"/>
    <w:next w:val="a"/>
    <w:link w:val="10"/>
    <w:uiPriority w:val="9"/>
    <w:qFormat/>
    <w:rsid w:val="00F80B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524B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5F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4B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B6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24B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524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0B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7">
    <w:name w:val="Strong"/>
    <w:basedOn w:val="a0"/>
    <w:uiPriority w:val="22"/>
    <w:qFormat/>
    <w:rsid w:val="00564E1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E5F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onepost-title">
    <w:name w:val="onepost-title"/>
    <w:basedOn w:val="a"/>
    <w:rsid w:val="00EE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E5F2B"/>
    <w:rPr>
      <w:color w:val="0000FF"/>
      <w:u w:val="single"/>
    </w:rPr>
  </w:style>
  <w:style w:type="paragraph" w:customStyle="1" w:styleId="onepost-content">
    <w:name w:val="onepost-content"/>
    <w:basedOn w:val="a"/>
    <w:rsid w:val="00EE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5F2B"/>
  </w:style>
  <w:style w:type="paragraph" w:styleId="a9">
    <w:name w:val="header"/>
    <w:basedOn w:val="a"/>
    <w:link w:val="aa"/>
    <w:uiPriority w:val="99"/>
    <w:semiHidden/>
    <w:unhideWhenUsed/>
    <w:rsid w:val="00D1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1538B"/>
  </w:style>
  <w:style w:type="paragraph" w:styleId="ab">
    <w:name w:val="footer"/>
    <w:basedOn w:val="a"/>
    <w:link w:val="ac"/>
    <w:uiPriority w:val="99"/>
    <w:semiHidden/>
    <w:unhideWhenUsed/>
    <w:rsid w:val="00D1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1538B"/>
  </w:style>
  <w:style w:type="character" w:styleId="ad">
    <w:name w:val="Emphasis"/>
    <w:basedOn w:val="a0"/>
    <w:uiPriority w:val="20"/>
    <w:qFormat/>
    <w:rsid w:val="00403F14"/>
    <w:rPr>
      <w:i/>
      <w:iCs/>
    </w:rPr>
  </w:style>
  <w:style w:type="paragraph" w:styleId="ae">
    <w:name w:val="No Spacing"/>
    <w:uiPriority w:val="1"/>
    <w:qFormat/>
    <w:rsid w:val="00C323F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3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0061">
          <w:blockQuote w:val="1"/>
          <w:marLeft w:val="150"/>
          <w:marRight w:val="0"/>
          <w:marTop w:val="0"/>
          <w:marBottom w:val="105"/>
          <w:divBdr>
            <w:top w:val="single" w:sz="2" w:space="0" w:color="auto"/>
            <w:left w:val="single" w:sz="24" w:space="8" w:color="auto"/>
            <w:bottom w:val="single" w:sz="2" w:space="0" w:color="auto"/>
            <w:right w:val="single" w:sz="2" w:space="0" w:color="auto"/>
          </w:divBdr>
        </w:div>
      </w:divsChild>
    </w:div>
    <w:div w:id="10666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9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6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157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</w:divsChild>
    </w:div>
    <w:div w:id="17776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49014">
          <w:marLeft w:val="15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298F2-5B29-4011-8B92-31E0A7C3D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</Pages>
  <Words>1535</Words>
  <Characters>8753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14</cp:revision>
  <cp:lastPrinted>2011-04-22T06:59:00Z</cp:lastPrinted>
  <dcterms:created xsi:type="dcterms:W3CDTF">2017-11-05T13:17:00Z</dcterms:created>
  <dcterms:modified xsi:type="dcterms:W3CDTF">2018-09-27T11:05:00Z</dcterms:modified>
</cp:coreProperties>
</file>