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6E0" w:rsidRDefault="00B90073">
      <w:pPr>
        <w:spacing w:after="0"/>
        <w:jc w:val="center"/>
        <w:rPr>
          <w:rFonts w:ascii="Segoe UI" w:hAnsi="Segoe UI"/>
          <w:color w:val="000000"/>
          <w:sz w:val="18"/>
          <w:shd w:val="nil"/>
        </w:rPr>
      </w:pPr>
      <w:r>
        <w:rPr>
          <w:rFonts w:ascii="Times New Roman" w:hAnsi="Times New Roman"/>
          <w:color w:val="000000"/>
          <w:sz w:val="28"/>
          <w:shd w:val="nil"/>
        </w:rPr>
        <w:t>Муниципальное автономное дошкольное образовательное учреждение </w:t>
      </w:r>
      <w:r>
        <w:rPr>
          <w:rFonts w:ascii="Times New Roman" w:hAnsi="Times New Roman"/>
          <w:color w:val="000000"/>
          <w:sz w:val="28"/>
          <w:shd w:val="nil"/>
        </w:rPr>
        <w:t> </w:t>
      </w:r>
    </w:p>
    <w:p w:rsidR="00E476E0" w:rsidRDefault="00B90073">
      <w:pPr>
        <w:spacing w:after="0"/>
        <w:jc w:val="center"/>
        <w:rPr>
          <w:rFonts w:ascii="Segoe UI" w:hAnsi="Segoe UI"/>
          <w:color w:val="000000"/>
          <w:sz w:val="18"/>
          <w:shd w:val="nil"/>
        </w:rPr>
      </w:pPr>
      <w:r>
        <w:rPr>
          <w:rFonts w:ascii="Times New Roman" w:hAnsi="Times New Roman"/>
          <w:color w:val="000000"/>
          <w:sz w:val="28"/>
          <w:shd w:val="nil"/>
        </w:rPr>
        <w:t>«Детский сад №76 комбинированного вида»</w:t>
      </w:r>
      <w:r>
        <w:rPr>
          <w:rFonts w:ascii="Times New Roman" w:hAnsi="Times New Roman"/>
          <w:color w:val="000000"/>
          <w:sz w:val="28"/>
          <w:shd w:val="nil"/>
        </w:rPr>
        <w:t> </w:t>
      </w:r>
    </w:p>
    <w:p w:rsidR="00E476E0" w:rsidRDefault="00B90073">
      <w:pPr>
        <w:spacing w:before="160" w:after="480" w:line="300" w:lineRule="atLeast"/>
        <w:ind w:left="135" w:firstLine="420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4"/>
          <w:shd w:val="nil"/>
        </w:rPr>
        <w:t> </w:t>
      </w:r>
    </w:p>
    <w:p w:rsidR="00E476E0" w:rsidRDefault="00E476E0">
      <w:pPr>
        <w:spacing w:before="160" w:after="480" w:line="300" w:lineRule="atLeast"/>
        <w:ind w:left="135" w:firstLine="420"/>
        <w:rPr>
          <w:rFonts w:ascii="Times New Roman" w:hAnsi="Times New Roman"/>
          <w:color w:val="000000"/>
          <w:sz w:val="28"/>
        </w:rPr>
      </w:pPr>
    </w:p>
    <w:p w:rsidR="00E476E0" w:rsidRDefault="00E476E0">
      <w:pPr>
        <w:spacing w:before="160" w:after="480" w:line="300" w:lineRule="atLeast"/>
        <w:ind w:left="135" w:firstLine="420"/>
        <w:rPr>
          <w:rFonts w:ascii="Times New Roman" w:hAnsi="Times New Roman"/>
          <w:color w:val="000000"/>
          <w:sz w:val="28"/>
        </w:rPr>
      </w:pPr>
    </w:p>
    <w:p w:rsidR="00E476E0" w:rsidRDefault="00E476E0">
      <w:pPr>
        <w:spacing w:before="160" w:after="480" w:line="300" w:lineRule="atLeast"/>
        <w:ind w:left="135" w:firstLine="420"/>
        <w:rPr>
          <w:rFonts w:ascii="Times New Roman" w:hAnsi="Times New Roman"/>
          <w:color w:val="000000"/>
          <w:sz w:val="28"/>
        </w:rPr>
      </w:pPr>
    </w:p>
    <w:p w:rsidR="00E476E0" w:rsidRDefault="00E476E0">
      <w:pPr>
        <w:spacing w:before="160" w:after="480" w:line="300" w:lineRule="atLeast"/>
        <w:ind w:left="135" w:firstLine="420"/>
        <w:rPr>
          <w:rFonts w:ascii="Times New Roman" w:hAnsi="Times New Roman"/>
          <w:color w:val="000000"/>
          <w:sz w:val="28"/>
        </w:rPr>
      </w:pPr>
    </w:p>
    <w:p w:rsidR="00E476E0" w:rsidRDefault="00B90073">
      <w:pPr>
        <w:spacing w:before="160" w:after="480" w:line="240" w:lineRule="auto"/>
        <w:jc w:val="center"/>
        <w:rPr>
          <w:rFonts w:ascii="Times New Roman" w:hAnsi="Times New Roman"/>
          <w:color w:val="000000"/>
          <w:sz w:val="40"/>
        </w:rPr>
      </w:pPr>
      <w:r>
        <w:rPr>
          <w:rFonts w:ascii="Times New Roman" w:hAnsi="Times New Roman"/>
          <w:color w:val="000000"/>
          <w:sz w:val="40"/>
        </w:rPr>
        <w:t>Рекомендации для педагогов:</w:t>
      </w:r>
    </w:p>
    <w:p w:rsidR="00E476E0" w:rsidRDefault="0087450C">
      <w:pPr>
        <w:spacing w:before="160" w:after="480" w:line="240" w:lineRule="auto"/>
        <w:jc w:val="center"/>
        <w:rPr>
          <w:rFonts w:ascii="Times New Roman" w:hAnsi="Times New Roman"/>
          <w:color w:val="000000"/>
          <w:sz w:val="36"/>
        </w:rPr>
      </w:pPr>
      <w:r>
        <w:rPr>
          <w:rFonts w:ascii="Times New Roman" w:hAnsi="Times New Roman"/>
          <w:color w:val="000000"/>
          <w:sz w:val="36"/>
        </w:rPr>
        <w:t>«</w:t>
      </w:r>
      <w:r w:rsidR="00B90073">
        <w:rPr>
          <w:rFonts w:ascii="Times New Roman" w:hAnsi="Times New Roman"/>
          <w:color w:val="000000"/>
          <w:sz w:val="36"/>
        </w:rPr>
        <w:t>Проведение экскурсий и целевых прогуло</w:t>
      </w:r>
      <w:r>
        <w:rPr>
          <w:rFonts w:ascii="Times New Roman" w:hAnsi="Times New Roman"/>
          <w:color w:val="000000"/>
          <w:sz w:val="36"/>
        </w:rPr>
        <w:t>к с детьми дошкольного возраста»</w:t>
      </w:r>
    </w:p>
    <w:p w:rsidR="00E476E0" w:rsidRDefault="00E476E0">
      <w:pPr>
        <w:spacing w:before="160" w:after="480" w:line="300" w:lineRule="atLeast"/>
        <w:ind w:left="135" w:firstLine="420"/>
        <w:rPr>
          <w:rFonts w:ascii="Times New Roman" w:hAnsi="Times New Roman"/>
          <w:color w:val="000000"/>
          <w:sz w:val="28"/>
        </w:rPr>
      </w:pPr>
    </w:p>
    <w:p w:rsidR="00E476E0" w:rsidRDefault="00E476E0">
      <w:pPr>
        <w:spacing w:before="160" w:after="480" w:line="300" w:lineRule="atLeast"/>
        <w:ind w:left="135" w:firstLine="420"/>
        <w:rPr>
          <w:rFonts w:ascii="Times New Roman" w:hAnsi="Times New Roman"/>
          <w:color w:val="000000"/>
          <w:sz w:val="28"/>
        </w:rPr>
      </w:pPr>
    </w:p>
    <w:p w:rsidR="00E476E0" w:rsidRDefault="00E476E0">
      <w:pPr>
        <w:spacing w:before="160" w:after="480" w:line="300" w:lineRule="atLeast"/>
        <w:ind w:left="135" w:firstLine="420"/>
        <w:rPr>
          <w:rFonts w:ascii="Times New Roman" w:hAnsi="Times New Roman"/>
          <w:color w:val="000000"/>
          <w:sz w:val="28"/>
        </w:rPr>
      </w:pPr>
    </w:p>
    <w:p w:rsidR="00E476E0" w:rsidRDefault="00E476E0">
      <w:pPr>
        <w:spacing w:before="160" w:after="480" w:line="300" w:lineRule="atLeast"/>
        <w:ind w:left="135" w:firstLine="420"/>
        <w:rPr>
          <w:rFonts w:ascii="Times New Roman" w:hAnsi="Times New Roman"/>
          <w:color w:val="000000"/>
          <w:sz w:val="28"/>
        </w:rPr>
      </w:pPr>
    </w:p>
    <w:p w:rsidR="00E476E0" w:rsidRDefault="00B90073">
      <w:pPr>
        <w:spacing w:before="160" w:after="480" w:line="300" w:lineRule="atLeast"/>
        <w:ind w:left="135" w:firstLine="420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                                                  </w:t>
      </w:r>
      <w:r w:rsidR="0087450C">
        <w:rPr>
          <w:rFonts w:ascii="Times New Roman" w:hAnsi="Times New Roman"/>
          <w:color w:val="000000"/>
          <w:sz w:val="28"/>
        </w:rPr>
        <w:t xml:space="preserve">                    Подготовила</w:t>
      </w:r>
      <w:r>
        <w:rPr>
          <w:rFonts w:ascii="Times New Roman" w:hAnsi="Times New Roman"/>
          <w:color w:val="000000"/>
          <w:sz w:val="28"/>
        </w:rPr>
        <w:t>: Мохова О.Н.</w:t>
      </w:r>
    </w:p>
    <w:p w:rsidR="00E476E0" w:rsidRDefault="00E476E0">
      <w:pPr>
        <w:spacing w:before="160" w:after="480" w:line="300" w:lineRule="atLeast"/>
        <w:ind w:left="135" w:firstLine="420"/>
        <w:rPr>
          <w:rFonts w:ascii="Times New Roman" w:hAnsi="Times New Roman"/>
          <w:color w:val="000000"/>
          <w:sz w:val="28"/>
        </w:rPr>
      </w:pPr>
    </w:p>
    <w:p w:rsidR="00E476E0" w:rsidRDefault="00E476E0">
      <w:pPr>
        <w:spacing w:before="160" w:after="480" w:line="300" w:lineRule="atLeast"/>
        <w:rPr>
          <w:rFonts w:ascii="Times New Roman" w:hAnsi="Times New Roman"/>
          <w:color w:val="000000"/>
          <w:sz w:val="28"/>
        </w:rPr>
      </w:pPr>
    </w:p>
    <w:p w:rsidR="00E476E0" w:rsidRDefault="0087450C">
      <w:pPr>
        <w:spacing w:before="160" w:after="480" w:line="300" w:lineRule="atLeast"/>
        <w:ind w:left="135" w:firstLine="420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Саранск</w:t>
      </w:r>
      <w:r w:rsidR="00B90073">
        <w:rPr>
          <w:rFonts w:ascii="Times New Roman" w:hAnsi="Times New Roman"/>
          <w:color w:val="000000"/>
          <w:sz w:val="28"/>
        </w:rPr>
        <w:t>,</w:t>
      </w:r>
      <w:r>
        <w:rPr>
          <w:rFonts w:ascii="Times New Roman" w:hAnsi="Times New Roman"/>
          <w:color w:val="000000"/>
          <w:sz w:val="28"/>
        </w:rPr>
        <w:t xml:space="preserve"> </w:t>
      </w:r>
      <w:r w:rsidR="00B90073">
        <w:rPr>
          <w:rFonts w:ascii="Times New Roman" w:hAnsi="Times New Roman"/>
          <w:color w:val="000000"/>
          <w:sz w:val="28"/>
        </w:rPr>
        <w:t>2022</w:t>
      </w:r>
    </w:p>
    <w:p w:rsidR="00E476E0" w:rsidRDefault="00B90073" w:rsidP="0087450C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</w:rPr>
        <w:lastRenderedPageBreak/>
        <w:t>Экскурсии – один из основных видов занятий и особая форма организации работы по экологическому воспитанию, одна из очень трудоемких и сложных фо</w:t>
      </w:r>
      <w:r>
        <w:rPr>
          <w:rFonts w:ascii="Times New Roman" w:hAnsi="Times New Roman"/>
          <w:color w:val="000000"/>
          <w:sz w:val="28"/>
        </w:rPr>
        <w:t>рм обучения.</w:t>
      </w:r>
      <w:r w:rsidR="0087450C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Проводятся экскурсии вне дошкольного учреждения. Преимущество экскурсий в том, что они позволяют в естественной обстановке познакомить детей с объектами и явлениями природы.</w:t>
      </w:r>
      <w:r w:rsidR="0087450C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  <w:shd w:val="clear" w:color="auto" w:fill="FFFFFF"/>
        </w:rPr>
        <w:t>Напомню, что прогулка – заранее организованный воспитателем режимный мо</w:t>
      </w:r>
      <w:r>
        <w:rPr>
          <w:rFonts w:ascii="Times New Roman" w:hAnsi="Times New Roman"/>
          <w:color w:val="000000"/>
          <w:sz w:val="28"/>
          <w:shd w:val="clear" w:color="auto" w:fill="FFFFFF"/>
        </w:rPr>
        <w:t>мент жизнедеятельности детей в дошкольном учреждении, который проходит на свежем воздухе.</w:t>
      </w:r>
    </w:p>
    <w:p w:rsidR="0087450C" w:rsidRPr="0087450C" w:rsidRDefault="00B90073" w:rsidP="0087450C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u w:val="single"/>
        </w:rPr>
      </w:pPr>
      <w:r w:rsidRPr="0087450C">
        <w:rPr>
          <w:rFonts w:ascii="Times New Roman" w:hAnsi="Times New Roman"/>
          <w:color w:val="000000"/>
          <w:sz w:val="28"/>
          <w:u w:val="single"/>
        </w:rPr>
        <w:t xml:space="preserve">Организация и методика проведения экскурсии. </w:t>
      </w:r>
    </w:p>
    <w:p w:rsidR="0087450C" w:rsidRDefault="00B90073" w:rsidP="0087450C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Экскурсии, как форма занятий, проводятся</w:t>
      </w:r>
      <w:r w:rsidR="0087450C">
        <w:rPr>
          <w:rFonts w:ascii="Times New Roman" w:hAnsi="Times New Roman"/>
          <w:color w:val="000000"/>
          <w:sz w:val="28"/>
        </w:rPr>
        <w:t>,</w:t>
      </w:r>
      <w:r>
        <w:rPr>
          <w:rFonts w:ascii="Times New Roman" w:hAnsi="Times New Roman"/>
          <w:color w:val="000000"/>
          <w:sz w:val="28"/>
        </w:rPr>
        <w:t xml:space="preserve"> начиная со средней группы  не реже 1 раза в месяц.</w:t>
      </w:r>
      <w:r w:rsidR="0087450C"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 xml:space="preserve">По содержанию экскурсии </w:t>
      </w:r>
      <w:r>
        <w:rPr>
          <w:rFonts w:ascii="Times New Roman" w:hAnsi="Times New Roman"/>
          <w:color w:val="000000"/>
          <w:sz w:val="28"/>
        </w:rPr>
        <w:t>делятся на 2 вида: природоведческие (познавательные) экскурсии – в парк, лес, к озеру, экскурсии с целью</w:t>
      </w:r>
      <w:r w:rsidR="0087450C">
        <w:rPr>
          <w:rFonts w:ascii="Times New Roman" w:hAnsi="Times New Roman"/>
          <w:color w:val="000000"/>
          <w:sz w:val="28"/>
        </w:rPr>
        <w:t xml:space="preserve"> ознакомления с трудом взрослых</w:t>
      </w:r>
      <w:r>
        <w:rPr>
          <w:rFonts w:ascii="Times New Roman" w:hAnsi="Times New Roman"/>
          <w:color w:val="000000"/>
          <w:sz w:val="28"/>
        </w:rPr>
        <w:t xml:space="preserve"> (почта, библиотека, школа, магазин и другие).</w:t>
      </w:r>
      <w:proofErr w:type="gramEnd"/>
      <w:r w:rsidR="0087450C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Природоведческие экскурсии целесообразно проводить в одни и те же места в </w:t>
      </w:r>
      <w:r>
        <w:rPr>
          <w:rFonts w:ascii="Times New Roman" w:hAnsi="Times New Roman"/>
          <w:color w:val="000000"/>
          <w:sz w:val="28"/>
        </w:rPr>
        <w:t>разные времена года, с тем, чтобы показать детям сезонные изменения, которые происходят в природе.</w:t>
      </w:r>
      <w:bookmarkStart w:id="0" w:name="LX_665222"/>
      <w:bookmarkStart w:id="1" w:name="DIV-GPT-AD-22177244581-3"/>
      <w:bookmarkStart w:id="2" w:name="GOOGLE_ADS_IFRAME_/45470634,22454000166/"/>
      <w:bookmarkStart w:id="3" w:name="DIV-GPT-AD-22177244581-4"/>
      <w:bookmarkStart w:id="4" w:name="GOOGLE_ADS_IFRAME_/45470634,224540001662"/>
      <w:bookmarkEnd w:id="0"/>
      <w:bookmarkEnd w:id="1"/>
      <w:bookmarkEnd w:id="2"/>
      <w:bookmarkEnd w:id="3"/>
      <w:bookmarkEnd w:id="4"/>
      <w:r w:rsidR="0087450C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Экскурсию провести значительно труднее, поэтому ее успех зависит от тщательной подготовки воспитателя и детей.</w:t>
      </w:r>
      <w:r w:rsidR="0087450C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F243E"/>
          <w:sz w:val="28"/>
          <w:shd w:val="clear" w:color="auto" w:fill="FFFFFF"/>
        </w:rPr>
        <w:t>Выбирая тему для экскурсии, педагог не должен за</w:t>
      </w:r>
      <w:r>
        <w:rPr>
          <w:rFonts w:ascii="Times New Roman" w:hAnsi="Times New Roman"/>
          <w:color w:val="0F243E"/>
          <w:sz w:val="28"/>
          <w:shd w:val="clear" w:color="auto" w:fill="FFFFFF"/>
        </w:rPr>
        <w:t>бывать, что все, с чем ребенок знакомится сам, связано с запросами окружающей его жизни и его развивающейся личности. Выдвигая тот или другой предмет или явление для наблюдения с детьми, педагог должен отдавать себе отчет, чем этот выбор обусловлен, как он</w:t>
      </w:r>
      <w:r>
        <w:rPr>
          <w:rFonts w:ascii="Times New Roman" w:hAnsi="Times New Roman"/>
          <w:color w:val="0F243E"/>
          <w:sz w:val="28"/>
          <w:shd w:val="clear" w:color="auto" w:fill="FFFFFF"/>
        </w:rPr>
        <w:t xml:space="preserve"> связан с общей жизнью и интересами детей.</w:t>
      </w:r>
      <w:r w:rsidR="0087450C">
        <w:rPr>
          <w:rFonts w:ascii="Times New Roman" w:hAnsi="Times New Roman"/>
          <w:color w:val="0F243E"/>
          <w:sz w:val="28"/>
          <w:shd w:val="clear" w:color="auto" w:fill="FFFFFF"/>
        </w:rPr>
        <w:t xml:space="preserve"> </w:t>
      </w:r>
      <w:r>
        <w:rPr>
          <w:rFonts w:ascii="Times New Roman" w:hAnsi="Times New Roman"/>
          <w:color w:val="0F243E"/>
          <w:sz w:val="28"/>
          <w:shd w:val="clear" w:color="auto" w:fill="FFFFFF"/>
        </w:rPr>
        <w:t>Другими словами: зная, какие возможны объекты для экскурсии, нужно выбрать тему, что согласовывается с местными условиями.</w:t>
      </w:r>
      <w:r w:rsidR="0087450C">
        <w:rPr>
          <w:rFonts w:ascii="Times New Roman" w:hAnsi="Times New Roman"/>
          <w:color w:val="0F243E"/>
          <w:sz w:val="28"/>
          <w:shd w:val="clear" w:color="auto" w:fill="FFFFFF"/>
        </w:rPr>
        <w:t xml:space="preserve"> </w:t>
      </w:r>
      <w:r>
        <w:rPr>
          <w:rFonts w:ascii="Times New Roman" w:hAnsi="Times New Roman"/>
          <w:color w:val="0F243E"/>
          <w:sz w:val="28"/>
          <w:shd w:val="clear" w:color="auto" w:fill="FFFFFF"/>
        </w:rPr>
        <w:t xml:space="preserve">Темы экскурсий могут быть таковы: </w:t>
      </w:r>
      <w:proofErr w:type="gramStart"/>
      <w:r w:rsidR="0087450C">
        <w:rPr>
          <w:rFonts w:ascii="Times New Roman" w:hAnsi="Times New Roman"/>
          <w:color w:val="0F243E"/>
          <w:sz w:val="28"/>
          <w:shd w:val="clear" w:color="auto" w:fill="FFFFFF"/>
        </w:rPr>
        <w:t>«Н</w:t>
      </w:r>
      <w:r>
        <w:rPr>
          <w:rFonts w:ascii="Times New Roman" w:hAnsi="Times New Roman"/>
          <w:color w:val="0F243E"/>
          <w:sz w:val="28"/>
          <w:shd w:val="clear" w:color="auto" w:fill="FFFFFF"/>
        </w:rPr>
        <w:t>аш дом</w:t>
      </w:r>
      <w:r w:rsidR="0087450C">
        <w:rPr>
          <w:rFonts w:ascii="Times New Roman" w:hAnsi="Times New Roman"/>
          <w:color w:val="0F243E"/>
          <w:sz w:val="28"/>
          <w:shd w:val="clear" w:color="auto" w:fill="FFFFFF"/>
        </w:rPr>
        <w:t>», «Н</w:t>
      </w:r>
      <w:r>
        <w:rPr>
          <w:rFonts w:ascii="Times New Roman" w:hAnsi="Times New Roman"/>
          <w:color w:val="0F243E"/>
          <w:sz w:val="28"/>
          <w:shd w:val="clear" w:color="auto" w:fill="FFFFFF"/>
        </w:rPr>
        <w:t>аши площадки</w:t>
      </w:r>
      <w:r w:rsidR="0087450C">
        <w:rPr>
          <w:rFonts w:ascii="Times New Roman" w:hAnsi="Times New Roman"/>
          <w:color w:val="0F243E"/>
          <w:sz w:val="28"/>
          <w:shd w:val="clear" w:color="auto" w:fill="FFFFFF"/>
        </w:rPr>
        <w:t>», «Н</w:t>
      </w:r>
      <w:r>
        <w:rPr>
          <w:rFonts w:ascii="Times New Roman" w:hAnsi="Times New Roman"/>
          <w:color w:val="0F243E"/>
          <w:sz w:val="28"/>
          <w:shd w:val="clear" w:color="auto" w:fill="FFFFFF"/>
        </w:rPr>
        <w:t>аш двор</w:t>
      </w:r>
      <w:r w:rsidR="0087450C">
        <w:rPr>
          <w:rFonts w:ascii="Times New Roman" w:hAnsi="Times New Roman"/>
          <w:color w:val="0F243E"/>
          <w:sz w:val="28"/>
          <w:shd w:val="clear" w:color="auto" w:fill="FFFFFF"/>
        </w:rPr>
        <w:t>», «Н</w:t>
      </w:r>
      <w:r>
        <w:rPr>
          <w:rFonts w:ascii="Times New Roman" w:hAnsi="Times New Roman"/>
          <w:color w:val="0F243E"/>
          <w:sz w:val="28"/>
          <w:shd w:val="clear" w:color="auto" w:fill="FFFFFF"/>
        </w:rPr>
        <w:t>аша улица</w:t>
      </w:r>
      <w:r w:rsidR="0087450C">
        <w:rPr>
          <w:rFonts w:ascii="Times New Roman" w:hAnsi="Times New Roman"/>
          <w:color w:val="0F243E"/>
          <w:sz w:val="28"/>
          <w:shd w:val="clear" w:color="auto" w:fill="FFFFFF"/>
        </w:rPr>
        <w:t>»</w:t>
      </w:r>
      <w:r>
        <w:rPr>
          <w:rFonts w:ascii="Times New Roman" w:hAnsi="Times New Roman"/>
          <w:color w:val="0F243E"/>
          <w:sz w:val="28"/>
          <w:shd w:val="clear" w:color="auto" w:fill="FFFFFF"/>
        </w:rPr>
        <w:t xml:space="preserve">, </w:t>
      </w:r>
      <w:r w:rsidR="0087450C">
        <w:rPr>
          <w:rFonts w:ascii="Times New Roman" w:hAnsi="Times New Roman"/>
          <w:color w:val="0F243E"/>
          <w:sz w:val="28"/>
          <w:shd w:val="clear" w:color="auto" w:fill="FFFFFF"/>
        </w:rPr>
        <w:t>«П</w:t>
      </w:r>
      <w:r>
        <w:rPr>
          <w:rFonts w:ascii="Times New Roman" w:hAnsi="Times New Roman"/>
          <w:color w:val="0F243E"/>
          <w:sz w:val="28"/>
          <w:shd w:val="clear" w:color="auto" w:fill="FFFFFF"/>
        </w:rPr>
        <w:t>лощадь</w:t>
      </w:r>
      <w:r w:rsidR="0087450C">
        <w:rPr>
          <w:rFonts w:ascii="Times New Roman" w:hAnsi="Times New Roman"/>
          <w:color w:val="0F243E"/>
          <w:sz w:val="28"/>
          <w:shd w:val="clear" w:color="auto" w:fill="FFFFFF"/>
        </w:rPr>
        <w:t>», «П</w:t>
      </w:r>
      <w:r>
        <w:rPr>
          <w:rFonts w:ascii="Times New Roman" w:hAnsi="Times New Roman"/>
          <w:color w:val="0F243E"/>
          <w:sz w:val="28"/>
          <w:shd w:val="clear" w:color="auto" w:fill="FFFFFF"/>
        </w:rPr>
        <w:t>оч</w:t>
      </w:r>
      <w:r>
        <w:rPr>
          <w:rFonts w:ascii="Times New Roman" w:hAnsi="Times New Roman"/>
          <w:color w:val="0F243E"/>
          <w:sz w:val="28"/>
          <w:shd w:val="clear" w:color="auto" w:fill="FFFFFF"/>
        </w:rPr>
        <w:t>та</w:t>
      </w:r>
      <w:r w:rsidR="0087450C">
        <w:rPr>
          <w:rFonts w:ascii="Times New Roman" w:hAnsi="Times New Roman"/>
          <w:color w:val="0F243E"/>
          <w:sz w:val="28"/>
          <w:shd w:val="clear" w:color="auto" w:fill="FFFFFF"/>
        </w:rPr>
        <w:t>», «М</w:t>
      </w:r>
      <w:r>
        <w:rPr>
          <w:rFonts w:ascii="Times New Roman" w:hAnsi="Times New Roman"/>
          <w:color w:val="0F243E"/>
          <w:sz w:val="28"/>
          <w:shd w:val="clear" w:color="auto" w:fill="FFFFFF"/>
        </w:rPr>
        <w:t>агазин</w:t>
      </w:r>
      <w:r w:rsidR="0087450C">
        <w:rPr>
          <w:rFonts w:ascii="Times New Roman" w:hAnsi="Times New Roman"/>
          <w:color w:val="0F243E"/>
          <w:sz w:val="28"/>
          <w:shd w:val="clear" w:color="auto" w:fill="FFFFFF"/>
        </w:rPr>
        <w:t>», «П</w:t>
      </w:r>
      <w:r>
        <w:rPr>
          <w:rFonts w:ascii="Times New Roman" w:hAnsi="Times New Roman"/>
          <w:color w:val="0F243E"/>
          <w:sz w:val="28"/>
          <w:shd w:val="clear" w:color="auto" w:fill="FFFFFF"/>
        </w:rPr>
        <w:t>ожарное депо</w:t>
      </w:r>
      <w:r w:rsidR="0087450C">
        <w:rPr>
          <w:rFonts w:ascii="Times New Roman" w:hAnsi="Times New Roman"/>
          <w:color w:val="0F243E"/>
          <w:sz w:val="28"/>
          <w:shd w:val="clear" w:color="auto" w:fill="FFFFFF"/>
        </w:rPr>
        <w:t>»</w:t>
      </w:r>
      <w:r>
        <w:rPr>
          <w:rFonts w:ascii="Times New Roman" w:hAnsi="Times New Roman"/>
          <w:color w:val="0F243E"/>
          <w:sz w:val="28"/>
          <w:shd w:val="clear" w:color="auto" w:fill="FFFFFF"/>
        </w:rPr>
        <w:t xml:space="preserve"> и т. п. Любая из этих экскурсий может быть предложена всем группам, но по-разному.</w:t>
      </w:r>
      <w:proofErr w:type="gramEnd"/>
      <w:r w:rsidR="0087450C">
        <w:rPr>
          <w:rFonts w:ascii="Times New Roman" w:hAnsi="Times New Roman"/>
          <w:color w:val="0F243E"/>
          <w:sz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Подготовка воспитателя </w:t>
      </w:r>
      <w:proofErr w:type="gramStart"/>
      <w:r>
        <w:rPr>
          <w:rFonts w:ascii="Times New Roman" w:hAnsi="Times New Roman"/>
          <w:color w:val="000000"/>
          <w:sz w:val="28"/>
        </w:rPr>
        <w:t>заключается</w:t>
      </w:r>
      <w:proofErr w:type="gramEnd"/>
      <w:r>
        <w:rPr>
          <w:rFonts w:ascii="Times New Roman" w:hAnsi="Times New Roman"/>
          <w:color w:val="000000"/>
          <w:sz w:val="28"/>
        </w:rPr>
        <w:t xml:space="preserve"> прежде всего в определении цели экскурсии и отборе программного содержания. Намечает воспитатель экскурсию, исхо</w:t>
      </w:r>
      <w:r>
        <w:rPr>
          <w:rFonts w:ascii="Times New Roman" w:hAnsi="Times New Roman"/>
          <w:color w:val="000000"/>
          <w:sz w:val="28"/>
        </w:rPr>
        <w:t>дя из требований программы и особенностей окружающей местности.</w:t>
      </w:r>
      <w:r w:rsidR="0087450C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Как бы ни было знакомо воспитателю место экскурсии, необходимо за день, за два до неё осмотреть его. Побывав на месте будущей экскурсии, воспитатель уточняет маршрут, находит нужные объекты, на</w:t>
      </w:r>
      <w:r>
        <w:rPr>
          <w:rFonts w:ascii="Times New Roman" w:hAnsi="Times New Roman"/>
          <w:color w:val="000000"/>
          <w:sz w:val="28"/>
        </w:rPr>
        <w:t>мечает содержание и объем тех знаний, которые должны получить дети о данном круге явлений, последовательность проведения отдельных частей экскурсии, устанавливает места для коллективных и самостоятельных наблюдений, для отдыха детей.</w:t>
      </w:r>
      <w:r w:rsidR="0087450C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Для того</w:t>
      </w:r>
      <w:proofErr w:type="gramStart"/>
      <w:r>
        <w:rPr>
          <w:rFonts w:ascii="Times New Roman" w:hAnsi="Times New Roman"/>
          <w:color w:val="000000"/>
          <w:sz w:val="28"/>
        </w:rPr>
        <w:t>,</w:t>
      </w:r>
      <w:proofErr w:type="gramEnd"/>
      <w:r>
        <w:rPr>
          <w:rFonts w:ascii="Times New Roman" w:hAnsi="Times New Roman"/>
          <w:color w:val="000000"/>
          <w:sz w:val="28"/>
        </w:rPr>
        <w:t xml:space="preserve"> чтобы экскурс</w:t>
      </w:r>
      <w:r>
        <w:rPr>
          <w:rFonts w:ascii="Times New Roman" w:hAnsi="Times New Roman"/>
          <w:color w:val="000000"/>
          <w:sz w:val="28"/>
        </w:rPr>
        <w:t>ия была интересной, воспитателю надо подготовить стихи, загадки, пословицы, игровые приемы.</w:t>
      </w:r>
      <w:r w:rsidR="0087450C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inherit" w:hAnsi="inherit"/>
          <w:color w:val="0F243E"/>
          <w:sz w:val="28"/>
          <w:shd w:val="clear" w:color="auto" w:fill="FFFFFF"/>
        </w:rPr>
        <w:t>Экскурсия начинается с предварительной беседы. Её задача вызвать интерес к предстоящим наблюдениям. В основу самой экскурсии входит рассматривание объектов труда и н</w:t>
      </w:r>
      <w:r>
        <w:rPr>
          <w:rFonts w:ascii="inherit" w:hAnsi="inherit"/>
          <w:color w:val="0F243E"/>
          <w:sz w:val="28"/>
          <w:shd w:val="clear" w:color="auto" w:fill="FFFFFF"/>
        </w:rPr>
        <w:t>аблюдение процесса труда взрослых. Воспитатель обращает внимание на способы использования вспомогательных механизмов. Хорошо, когда по ходу экскурсии дети помогают взрослым, если это возможно.</w:t>
      </w:r>
      <w:r w:rsidR="0087450C">
        <w:rPr>
          <w:rFonts w:ascii="inherit" w:hAnsi="inherit"/>
          <w:color w:val="0F243E"/>
          <w:sz w:val="28"/>
          <w:shd w:val="clear" w:color="auto" w:fill="FFFFFF"/>
        </w:rPr>
        <w:t xml:space="preserve"> </w:t>
      </w:r>
      <w:r>
        <w:rPr>
          <w:rFonts w:ascii="inherit" w:hAnsi="inherit"/>
          <w:color w:val="0F243E"/>
          <w:sz w:val="28"/>
          <w:shd w:val="clear" w:color="auto" w:fill="FFFFFF"/>
        </w:rPr>
        <w:t>Дети участвуют в беседе с взрослым, слушают рассказ о труде. При</w:t>
      </w:r>
      <w:r>
        <w:rPr>
          <w:rFonts w:ascii="inherit" w:hAnsi="inherit"/>
          <w:color w:val="0F243E"/>
          <w:sz w:val="28"/>
          <w:shd w:val="clear" w:color="auto" w:fill="FFFFFF"/>
        </w:rPr>
        <w:t xml:space="preserve"> подготовке к производственной экскурсии воспитатель сам знакомится с объектами наблюдения, получает разрешение на проведение экскурсии, договаривается о </w:t>
      </w:r>
      <w:r>
        <w:rPr>
          <w:rFonts w:ascii="inherit" w:hAnsi="inherit"/>
          <w:color w:val="0F243E"/>
          <w:sz w:val="28"/>
          <w:shd w:val="clear" w:color="auto" w:fill="FFFFFF"/>
        </w:rPr>
        <w:lastRenderedPageBreak/>
        <w:t>времени посещения, об участии детей в труде, определяет содержание беседы детей с рабочими.</w:t>
      </w:r>
      <w:r w:rsidR="0087450C">
        <w:rPr>
          <w:rFonts w:ascii="inherit" w:hAnsi="inherit"/>
          <w:color w:val="0F243E"/>
          <w:sz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Подготовка </w:t>
      </w:r>
      <w:r>
        <w:rPr>
          <w:rFonts w:ascii="Times New Roman" w:hAnsi="Times New Roman"/>
          <w:color w:val="000000"/>
          <w:sz w:val="28"/>
        </w:rPr>
        <w:t>детей начинается с сообщения воспитателем цели экскурсии. Ребята должны знать, куда пойдут, зачем, что узнают, что нужно собрать. Педагог напоминает детям о правилах поведения на улице, в лесу, в общественных местах. При подготовке к экскурсии нужно обрати</w:t>
      </w:r>
      <w:r>
        <w:rPr>
          <w:rFonts w:ascii="Times New Roman" w:hAnsi="Times New Roman"/>
          <w:color w:val="000000"/>
          <w:sz w:val="28"/>
        </w:rPr>
        <w:t xml:space="preserve">ть внимание на одежду детей. К экскурсии воспитателю следует подготовить экскурсионное снаряжение и оборудование для размещения собранного материала в </w:t>
      </w:r>
      <w:r w:rsidR="0087450C">
        <w:rPr>
          <w:rFonts w:ascii="Times New Roman" w:hAnsi="Times New Roman"/>
          <w:color w:val="000000"/>
          <w:sz w:val="28"/>
        </w:rPr>
        <w:t>Центре</w:t>
      </w:r>
      <w:r>
        <w:rPr>
          <w:rFonts w:ascii="Times New Roman" w:hAnsi="Times New Roman"/>
          <w:color w:val="000000"/>
          <w:sz w:val="28"/>
        </w:rPr>
        <w:t xml:space="preserve"> природы. Хорошо привлечь к его подготовке детей. Это способствует возбуждению у них интереса к пре</w:t>
      </w:r>
      <w:r>
        <w:rPr>
          <w:rFonts w:ascii="Times New Roman" w:hAnsi="Times New Roman"/>
          <w:color w:val="000000"/>
          <w:sz w:val="28"/>
        </w:rPr>
        <w:t>дстоящей экскурсии.</w:t>
      </w:r>
      <w:bookmarkStart w:id="5" w:name="DIV-GPT-AD-22177244581-5"/>
      <w:bookmarkStart w:id="6" w:name="GOOGLE_ADS_IFRAME_/45470634,224540001663"/>
      <w:bookmarkStart w:id="7" w:name="DIV-GPT-AD-22177244581-6"/>
      <w:bookmarkStart w:id="8" w:name="GOOGLE_ADS_IFRAME_/45470634,224540001664"/>
      <w:bookmarkEnd w:id="5"/>
      <w:bookmarkEnd w:id="6"/>
      <w:bookmarkEnd w:id="7"/>
      <w:bookmarkEnd w:id="8"/>
      <w:r w:rsidR="0087450C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Всё оборудование должно находиться в определенном месте. Перед экскурсией воспитателю необходимо тщательно продумать, какой материал собрать </w:t>
      </w:r>
      <w:proofErr w:type="gramStart"/>
      <w:r>
        <w:rPr>
          <w:rFonts w:ascii="Times New Roman" w:hAnsi="Times New Roman"/>
          <w:color w:val="000000"/>
          <w:sz w:val="28"/>
        </w:rPr>
        <w:t>для</w:t>
      </w:r>
      <w:proofErr w:type="gramEnd"/>
      <w:r>
        <w:rPr>
          <w:rFonts w:ascii="Times New Roman" w:hAnsi="Times New Roman"/>
          <w:color w:val="000000"/>
          <w:sz w:val="28"/>
        </w:rPr>
        <w:t xml:space="preserve"> дальнейшей работы в группе и какое оборудование в связи с этим нужно взять с собой.</w:t>
      </w:r>
      <w:r w:rsidR="0087450C">
        <w:rPr>
          <w:rFonts w:ascii="Times New Roman" w:hAnsi="Times New Roman"/>
          <w:color w:val="000000"/>
          <w:sz w:val="28"/>
        </w:rPr>
        <w:t xml:space="preserve"> </w:t>
      </w:r>
    </w:p>
    <w:p w:rsidR="0087450C" w:rsidRDefault="00B90073" w:rsidP="0087450C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</w:rPr>
      </w:pPr>
      <w:r w:rsidRPr="0087450C">
        <w:rPr>
          <w:rFonts w:ascii="Times New Roman" w:hAnsi="Times New Roman"/>
          <w:color w:val="000000"/>
          <w:sz w:val="28"/>
          <w:u w:val="single"/>
        </w:rPr>
        <w:t xml:space="preserve">Методика </w:t>
      </w:r>
      <w:r w:rsidRPr="0087450C">
        <w:rPr>
          <w:rFonts w:ascii="Times New Roman" w:hAnsi="Times New Roman"/>
          <w:color w:val="000000"/>
          <w:sz w:val="28"/>
          <w:u w:val="single"/>
        </w:rPr>
        <w:t>проведения природоведческих экскурсий.</w:t>
      </w:r>
      <w:r w:rsidR="0087450C">
        <w:rPr>
          <w:rFonts w:ascii="Times New Roman" w:hAnsi="Times New Roman"/>
          <w:color w:val="000000"/>
          <w:sz w:val="28"/>
        </w:rPr>
        <w:t xml:space="preserve"> </w:t>
      </w:r>
    </w:p>
    <w:p w:rsidR="00E476E0" w:rsidRDefault="00B90073" w:rsidP="0087450C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Природоведческая экскурсия включает в себя вводную беседу, коллективное наблюдение, индивидуальное самостоятельное наблюдение детей, сбор природоведческого материала, игры детей с собранным материалом. Порядок частей в</w:t>
      </w:r>
      <w:r>
        <w:rPr>
          <w:rFonts w:ascii="Times New Roman" w:hAnsi="Times New Roman"/>
          <w:color w:val="000000"/>
          <w:sz w:val="28"/>
        </w:rPr>
        <w:t xml:space="preserve">арьируется в зависимости от цели экскурсии, сезона. Приведя детей к месту экскурсии, следует в краткой беседе напомнить о ее цели, дать детям осмотреться. Основной частью экскурсии является коллективное наблюдение, с помощью которого решаются все основные </w:t>
      </w:r>
      <w:r>
        <w:rPr>
          <w:rFonts w:ascii="Times New Roman" w:hAnsi="Times New Roman"/>
          <w:color w:val="000000"/>
          <w:sz w:val="28"/>
        </w:rPr>
        <w:t xml:space="preserve">задачи экскурсии. Воспитатель должен помочь детям подметить и осознать характерные признаки предметов и явлений. </w:t>
      </w:r>
      <w:proofErr w:type="gramStart"/>
      <w:r>
        <w:rPr>
          <w:rFonts w:ascii="Times New Roman" w:hAnsi="Times New Roman"/>
          <w:color w:val="000000"/>
          <w:sz w:val="28"/>
        </w:rPr>
        <w:t>Для этого можно использовать различные приемы: вопросы, загадки, сравнения, обследовательские действ</w:t>
      </w:r>
      <w:r w:rsidR="0087450C">
        <w:rPr>
          <w:rFonts w:ascii="Times New Roman" w:hAnsi="Times New Roman"/>
          <w:color w:val="000000"/>
          <w:sz w:val="28"/>
        </w:rPr>
        <w:t>ия, игры, рассказы, пояснения.</w:t>
      </w:r>
      <w:proofErr w:type="gramEnd"/>
      <w:r w:rsidR="0087450C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Необходимо </w:t>
      </w:r>
      <w:r>
        <w:rPr>
          <w:rFonts w:ascii="Times New Roman" w:hAnsi="Times New Roman"/>
          <w:color w:val="000000"/>
          <w:sz w:val="28"/>
        </w:rPr>
        <w:t>обращать внимание не только на отдельные природные объекты, но и на экологич</w:t>
      </w:r>
      <w:r w:rsidR="0087450C">
        <w:rPr>
          <w:rFonts w:ascii="Times New Roman" w:hAnsi="Times New Roman"/>
          <w:color w:val="000000"/>
          <w:sz w:val="28"/>
        </w:rPr>
        <w:t>еские сообщества, рассматривая «этажи»</w:t>
      </w:r>
      <w:r>
        <w:rPr>
          <w:rFonts w:ascii="Times New Roman" w:hAnsi="Times New Roman"/>
          <w:color w:val="000000"/>
          <w:sz w:val="28"/>
        </w:rPr>
        <w:t xml:space="preserve"> парка и </w:t>
      </w:r>
      <w:hyperlink r:id="rId4" w:tooltip="Водоем" w:history="1">
        <w:r>
          <w:rPr>
            <w:rStyle w:val="a3"/>
            <w:rFonts w:ascii="Times New Roman" w:hAnsi="Times New Roman"/>
            <w:color w:val="000000"/>
            <w:sz w:val="28"/>
            <w:u w:val="none"/>
          </w:rPr>
          <w:t>водоема</w:t>
        </w:r>
      </w:hyperlink>
      <w:r>
        <w:rPr>
          <w:rFonts w:ascii="Times New Roman" w:hAnsi="Times New Roman"/>
          <w:color w:val="000000"/>
          <w:sz w:val="28"/>
        </w:rPr>
        <w:t>, определяя обусловленное  взаимодействие между ними, строит</w:t>
      </w:r>
      <w:r>
        <w:rPr>
          <w:rFonts w:ascii="Times New Roman" w:hAnsi="Times New Roman"/>
          <w:color w:val="000000"/>
          <w:sz w:val="28"/>
        </w:rPr>
        <w:t>ь логические цепочки связей и зависимостей.</w:t>
      </w:r>
      <w:r w:rsidR="0087450C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Небольшие экологические акции расширяют опыт природоохранной деятельности, поддерживают стремление активно и самостоятельно оказывать помощь природным объектам, позволяют испытать чувство гордости от </w:t>
      </w:r>
      <w:hyperlink r:id="rId5" w:tooltip="Выполнение работ" w:history="1">
        <w:r>
          <w:rPr>
            <w:rStyle w:val="a3"/>
            <w:rFonts w:ascii="Times New Roman" w:hAnsi="Times New Roman"/>
            <w:color w:val="000000"/>
            <w:sz w:val="28"/>
            <w:u w:val="none"/>
          </w:rPr>
          <w:t>выполненной работы</w:t>
        </w:r>
      </w:hyperlink>
      <w:r>
        <w:rPr>
          <w:rFonts w:ascii="Times New Roman" w:hAnsi="Times New Roman"/>
          <w:color w:val="000000"/>
          <w:sz w:val="28"/>
        </w:rPr>
        <w:t xml:space="preserve">. Во время экскурсий в сквер, парк, к водоему дети совместно </w:t>
      </w:r>
      <w:proofErr w:type="gramStart"/>
      <w:r>
        <w:rPr>
          <w:rFonts w:ascii="Times New Roman" w:hAnsi="Times New Roman"/>
          <w:color w:val="000000"/>
          <w:sz w:val="28"/>
        </w:rPr>
        <w:t>со</w:t>
      </w:r>
      <w:proofErr w:type="gramEnd"/>
      <w:r>
        <w:rPr>
          <w:rFonts w:ascii="Times New Roman" w:hAnsi="Times New Roman"/>
          <w:color w:val="000000"/>
          <w:sz w:val="28"/>
        </w:rPr>
        <w:t xml:space="preserve"> взрослыми могут развешивать кормушки для птиц, высаживать выращенную рассаду на клумбы и цветники, са</w:t>
      </w:r>
      <w:r>
        <w:rPr>
          <w:rFonts w:ascii="Times New Roman" w:hAnsi="Times New Roman"/>
          <w:color w:val="000000"/>
          <w:sz w:val="28"/>
        </w:rPr>
        <w:t>жать деревья и пр. Самым значимым является то, что во время этих акций дошкольники накапливают эмоционально-положительный опыт общения с природой.</w:t>
      </w:r>
      <w:bookmarkStart w:id="9" w:name="DIV-GPT-AD-22177244581-7"/>
      <w:bookmarkStart w:id="10" w:name="GOOGLE_ADS_IFRAME_/45470634,224540001665"/>
      <w:bookmarkStart w:id="11" w:name="DIV-GPT-AD-22177244581-8"/>
      <w:bookmarkStart w:id="12" w:name="GOOGLE_ADS_IFRAME_/45470634,224540001666"/>
      <w:bookmarkEnd w:id="9"/>
      <w:bookmarkEnd w:id="10"/>
      <w:bookmarkEnd w:id="11"/>
      <w:bookmarkEnd w:id="12"/>
      <w:r w:rsidR="0087450C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Важное место отводится на экскурсиях вопросам-заданиям, заставляющим детей рассматривать предмет, сравнивать е</w:t>
      </w:r>
      <w:r>
        <w:rPr>
          <w:rFonts w:ascii="Times New Roman" w:hAnsi="Times New Roman"/>
          <w:color w:val="000000"/>
          <w:sz w:val="28"/>
        </w:rPr>
        <w:t xml:space="preserve">го с другими предметами, находить отличие и сходство, устанавливать связь между различными явлениями природы. При рассматривании объектов следует учитывать, что  знания детей будут прочны только в том случае, если они получены в результате активной работы </w:t>
      </w:r>
      <w:r>
        <w:rPr>
          <w:rFonts w:ascii="Times New Roman" w:hAnsi="Times New Roman"/>
          <w:color w:val="000000"/>
          <w:sz w:val="28"/>
        </w:rPr>
        <w:t>всех органов чувств.</w:t>
      </w:r>
      <w:r w:rsidR="0087450C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По окончании основной части детям дается возможность удовлетворить их любознательность в индивидуальных самостоятельных наблюдениях и сборе природоведческого материала. Однако при этом не следует забывать об </w:t>
      </w:r>
      <w:hyperlink r:id="rId6" w:tooltip="Охрана природы" w:history="1">
        <w:r>
          <w:rPr>
            <w:rStyle w:val="a3"/>
            <w:rFonts w:ascii="Times New Roman" w:hAnsi="Times New Roman"/>
            <w:color w:val="000000"/>
            <w:sz w:val="28"/>
            <w:u w:val="none"/>
          </w:rPr>
          <w:t>охране природы</w:t>
        </w:r>
      </w:hyperlink>
      <w:r>
        <w:rPr>
          <w:rFonts w:ascii="Times New Roman" w:hAnsi="Times New Roman"/>
          <w:color w:val="000000"/>
          <w:sz w:val="28"/>
        </w:rPr>
        <w:t xml:space="preserve">, сбор материала должен быть строго ограничен и проводиться под руководством или при непосредственном участии </w:t>
      </w:r>
      <w:r>
        <w:rPr>
          <w:rFonts w:ascii="Times New Roman" w:hAnsi="Times New Roman"/>
          <w:color w:val="000000"/>
          <w:sz w:val="28"/>
        </w:rPr>
        <w:lastRenderedPageBreak/>
        <w:t>педагога.</w:t>
      </w:r>
      <w:r w:rsidR="0087450C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В заключительной части экскурсии воспитатель еще раз обращает внимани</w:t>
      </w:r>
      <w:r>
        <w:rPr>
          <w:rFonts w:ascii="Times New Roman" w:hAnsi="Times New Roman"/>
          <w:color w:val="000000"/>
          <w:sz w:val="28"/>
        </w:rPr>
        <w:t xml:space="preserve">е детей на общую картину природы. </w:t>
      </w:r>
    </w:p>
    <w:p w:rsidR="0087450C" w:rsidRDefault="00B90073" w:rsidP="0087450C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Природоведческие экскурсии проводят по определенной системе. Организовывать их целесообразно на одни и те же объекты в разное время года с тем, чтобы показать детям сезонные изменения, которые происходят в природе. Сельск</w:t>
      </w:r>
      <w:r>
        <w:rPr>
          <w:rFonts w:ascii="Times New Roman" w:hAnsi="Times New Roman"/>
          <w:color w:val="000000"/>
          <w:sz w:val="28"/>
        </w:rPr>
        <w:t>охозяйственные экскурсии проводят для ознакомления с отдельными видами труда взрослых. Воспитатель, планируя экскурсию, точно определяет тему и цель ее, конкретизирует программное содержание, намечает объект экскурсии. Важно выбрать дорогу до места, котора</w:t>
      </w:r>
      <w:r>
        <w:rPr>
          <w:rFonts w:ascii="Times New Roman" w:hAnsi="Times New Roman"/>
          <w:color w:val="000000"/>
          <w:sz w:val="28"/>
        </w:rPr>
        <w:t>я не была бы утомительной, не отвлекала детей от намеченной цели. Заранее побывав на месте будущей экскурсии, воспитатель уточняет маршрут, находит нужные объекты. После этого намечает последовательность наблюдений, содержание и объем тех знаний, который д</w:t>
      </w:r>
      <w:r>
        <w:rPr>
          <w:rFonts w:ascii="Times New Roman" w:hAnsi="Times New Roman"/>
          <w:color w:val="000000"/>
          <w:sz w:val="28"/>
        </w:rPr>
        <w:t>олжны получить дети о данном круге явлений; устанавливает, где они могут самостоятельно вести наблюдение и отдыхать.</w:t>
      </w:r>
      <w:bookmarkStart w:id="13" w:name="DIV-GPT-AD-22177244581-9"/>
      <w:bookmarkStart w:id="14" w:name="GOOGLE_ADS_IFRAME_/45470634,224540001667"/>
      <w:bookmarkStart w:id="15" w:name="DIV-GPT-AD-22177244581-10"/>
      <w:bookmarkStart w:id="16" w:name="GOOGLE_ADS_IFRAME_/45470634,224540001668"/>
      <w:bookmarkEnd w:id="13"/>
      <w:bookmarkEnd w:id="14"/>
      <w:bookmarkEnd w:id="15"/>
      <w:bookmarkEnd w:id="16"/>
      <w:r w:rsidR="0087450C">
        <w:rPr>
          <w:rFonts w:ascii="Times New Roman" w:hAnsi="Times New Roman"/>
          <w:color w:val="000000"/>
          <w:sz w:val="28"/>
        </w:rPr>
        <w:t xml:space="preserve"> </w:t>
      </w:r>
    </w:p>
    <w:p w:rsidR="00E476E0" w:rsidRDefault="00B90073" w:rsidP="0087450C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Главная цель заключительной части - подведен</w:t>
      </w:r>
      <w:r w:rsidR="0087450C">
        <w:rPr>
          <w:rFonts w:ascii="Times New Roman" w:hAnsi="Times New Roman"/>
          <w:color w:val="000000"/>
          <w:sz w:val="28"/>
        </w:rPr>
        <w:t>ие итогов экскурсионной работы.</w:t>
      </w:r>
      <w:r>
        <w:rPr>
          <w:rFonts w:ascii="Times New Roman" w:hAnsi="Times New Roman"/>
          <w:color w:val="000000"/>
          <w:sz w:val="28"/>
        </w:rPr>
        <w:t xml:space="preserve"> Планируя беседу после экскурсии, воспитатель должен поставить в</w:t>
      </w:r>
      <w:r>
        <w:rPr>
          <w:rFonts w:ascii="Times New Roman" w:hAnsi="Times New Roman"/>
          <w:color w:val="000000"/>
          <w:sz w:val="28"/>
        </w:rPr>
        <w:t>опросы так, чтобы в памяти детей восстановился весь ход целевой прогулки, подчеркнуть наиболее важные в образовательном и воспитательном отношении моменты, подвести их к установлению связей между явлениями.</w:t>
      </w:r>
      <w:r>
        <w:rPr>
          <w:rFonts w:ascii="Times New Roman" w:hAnsi="Times New Roman"/>
          <w:color w:val="000000"/>
          <w:sz w:val="28"/>
        </w:rPr>
        <w:br/>
        <w:t>Дети всегда и везде в той или иной форме соприкас</w:t>
      </w:r>
      <w:r>
        <w:rPr>
          <w:rFonts w:ascii="Times New Roman" w:hAnsi="Times New Roman"/>
          <w:color w:val="000000"/>
          <w:sz w:val="28"/>
        </w:rPr>
        <w:t>аются с природой. Влияние родной природы каждый из нас в большей или меньшей степени испытал на себе и знает, что она является источником первых конкретных знаний и тех радостных переживаний, которые часто запоминаются на всю жизнь.</w:t>
      </w:r>
    </w:p>
    <w:p w:rsidR="00E476E0" w:rsidRPr="0087450C" w:rsidRDefault="00B90073" w:rsidP="0087450C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87450C">
        <w:rPr>
          <w:rFonts w:ascii="Times New Roman" w:hAnsi="Times New Roman"/>
          <w:sz w:val="28"/>
          <w:shd w:val="clear" w:color="auto" w:fill="FFFFFF"/>
        </w:rPr>
        <w:t xml:space="preserve">Таким образом, целевые </w:t>
      </w:r>
      <w:r w:rsidRPr="0087450C">
        <w:rPr>
          <w:rFonts w:ascii="Times New Roman" w:hAnsi="Times New Roman"/>
          <w:sz w:val="28"/>
          <w:shd w:val="clear" w:color="auto" w:fill="FFFFFF"/>
        </w:rPr>
        <w:t xml:space="preserve">прогулки помогают расширить представления дошкольников об объектах природы, сформировать представления об их изменениях в течение года, научиться видеть красоту природы, любить ее и </w:t>
      </w:r>
      <w:r w:rsidRPr="0087450C">
        <w:rPr>
          <w:rFonts w:ascii="Times New Roman" w:hAnsi="Times New Roman"/>
          <w:sz w:val="28"/>
          <w:shd w:val="clear" w:color="auto" w:fill="F2F2F2"/>
        </w:rPr>
        <w:t>оберегать.</w:t>
      </w:r>
      <w:r w:rsidRPr="0087450C">
        <w:rPr>
          <w:rFonts w:ascii="Times New Roman" w:hAnsi="Times New Roman"/>
          <w:sz w:val="28"/>
        </w:rPr>
        <w:t xml:space="preserve"> </w:t>
      </w:r>
    </w:p>
    <w:p w:rsidR="00E476E0" w:rsidRDefault="00E476E0" w:rsidP="0087450C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</w:rPr>
      </w:pPr>
    </w:p>
    <w:p w:rsidR="00E476E0" w:rsidRDefault="00E476E0" w:rsidP="0087450C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bookmarkStart w:id="17" w:name="_dx_frag_StartFragment"/>
      <w:bookmarkEnd w:id="17"/>
    </w:p>
    <w:sectPr w:rsidR="00E476E0" w:rsidSect="00E476E0">
      <w:pgSz w:w="12240" w:h="15840"/>
      <w:pgMar w:top="1013" w:right="850" w:bottom="1133" w:left="1025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/>
  <w:rsids>
    <w:rsidRoot w:val="00E476E0"/>
    <w:rsid w:val="0087450C"/>
    <w:rsid w:val="00B90073"/>
    <w:rsid w:val="00E476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47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neNumber">
    <w:name w:val="Line Number"/>
    <w:basedOn w:val="a0"/>
    <w:semiHidden/>
    <w:rsid w:val="00E476E0"/>
  </w:style>
  <w:style w:type="character" w:styleId="a3">
    <w:name w:val="Hyperlink"/>
    <w:rsid w:val="00E476E0"/>
    <w:rPr>
      <w:color w:val="0000FF"/>
      <w:u w:val="single"/>
    </w:rPr>
  </w:style>
  <w:style w:type="table" w:styleId="1">
    <w:name w:val="Table Simple 1"/>
    <w:basedOn w:val="a1"/>
    <w:rsid w:val="00E476E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andia.ru/text/category/ohrana_prirodi/" TargetMode="External"/><Relationship Id="rId5" Type="http://schemas.openxmlformats.org/officeDocument/2006/relationships/hyperlink" Target="https://pandia.ru/text/category/vipolnenie_rabot/" TargetMode="External"/><Relationship Id="rId4" Type="http://schemas.openxmlformats.org/officeDocument/2006/relationships/hyperlink" Target="https://pandia.ru/text/category/vodoe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1289</Words>
  <Characters>7348</Characters>
  <Application>Microsoft Office Word</Application>
  <DocSecurity>0</DocSecurity>
  <Lines>61</Lines>
  <Paragraphs>17</Paragraphs>
  <ScaleCrop>false</ScaleCrop>
  <Company/>
  <LinksUpToDate>false</LinksUpToDate>
  <CharactersWithSpaces>8620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2022-01-12T06:56:00Z</dcterms:created>
  <dcterms:modified xsi:type="dcterms:W3CDTF">2022-01-12T06:56:00Z</dcterms:modified>
</cp:coreProperties>
</file>