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CA" w:rsidRDefault="00BF48CA" w:rsidP="00325D96">
      <w:pPr>
        <w:jc w:val="center"/>
        <w:rPr>
          <w:b/>
          <w:sz w:val="40"/>
          <w:szCs w:val="40"/>
        </w:rPr>
      </w:pPr>
    </w:p>
    <w:p w:rsidR="00BF48CA" w:rsidRPr="00D74FDC" w:rsidRDefault="009C1396" w:rsidP="00BF4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BF48CA" w:rsidRPr="00D74FDC">
        <w:rPr>
          <w:sz w:val="28"/>
          <w:szCs w:val="28"/>
        </w:rPr>
        <w:t xml:space="preserve"> дошкольное образовательное учреждение</w:t>
      </w:r>
    </w:p>
    <w:p w:rsidR="00BF48CA" w:rsidRPr="00D74FDC" w:rsidRDefault="009C1396" w:rsidP="00BF48C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№99 комбинированного вида</w:t>
      </w:r>
      <w:r w:rsidR="00BF48CA" w:rsidRPr="00D74FDC">
        <w:rPr>
          <w:sz w:val="28"/>
          <w:szCs w:val="28"/>
        </w:rPr>
        <w:t>»</w:t>
      </w:r>
    </w:p>
    <w:p w:rsidR="00BF48CA" w:rsidRPr="00D74FDC" w:rsidRDefault="00BF48CA" w:rsidP="00BF48CA">
      <w:pPr>
        <w:jc w:val="center"/>
        <w:rPr>
          <w:sz w:val="28"/>
          <w:szCs w:val="28"/>
        </w:rPr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  <w:bookmarkStart w:id="0" w:name="_GoBack"/>
      <w:bookmarkEnd w:id="0"/>
    </w:p>
    <w:p w:rsidR="00BF48CA" w:rsidRDefault="00BF48CA" w:rsidP="00BF48CA">
      <w:pPr>
        <w:jc w:val="center"/>
      </w:pPr>
      <w:r>
        <w:rPr>
          <w:sz w:val="40"/>
          <w:szCs w:val="40"/>
        </w:rPr>
        <w:t>Конспект познавательно-исследовательской деятельности для детей подготовительной группы</w:t>
      </w: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3557CA" w:rsidRDefault="003557CA" w:rsidP="003557CA">
      <w:pPr>
        <w:jc w:val="center"/>
      </w:pPr>
      <w:r>
        <w:rPr>
          <w:b/>
          <w:sz w:val="40"/>
          <w:szCs w:val="40"/>
        </w:rPr>
        <w:t>«Вода - растворитель»</w:t>
      </w: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jc w:val="center"/>
      </w:pPr>
    </w:p>
    <w:p w:rsidR="00BF48CA" w:rsidRDefault="00BF48CA" w:rsidP="00BF48CA">
      <w:pPr>
        <w:ind w:left="4500"/>
      </w:pPr>
    </w:p>
    <w:p w:rsidR="00BF48CA" w:rsidRDefault="00BF48CA" w:rsidP="00BF48CA">
      <w:pPr>
        <w:ind w:left="4500"/>
      </w:pPr>
    </w:p>
    <w:p w:rsidR="00BF48CA" w:rsidRDefault="00BF48CA" w:rsidP="00BF48CA">
      <w:pPr>
        <w:ind w:left="4500"/>
      </w:pPr>
    </w:p>
    <w:p w:rsidR="00BF48CA" w:rsidRPr="009C1396" w:rsidRDefault="00BF48CA" w:rsidP="00BF48CA">
      <w:pPr>
        <w:ind w:left="4500"/>
        <w:rPr>
          <w:sz w:val="28"/>
          <w:szCs w:val="28"/>
        </w:rPr>
      </w:pPr>
    </w:p>
    <w:p w:rsidR="009C1396" w:rsidRPr="009C1396" w:rsidRDefault="00BF48CA" w:rsidP="009C1396">
      <w:pPr>
        <w:jc w:val="right"/>
        <w:rPr>
          <w:sz w:val="28"/>
          <w:szCs w:val="28"/>
        </w:rPr>
      </w:pPr>
      <w:r w:rsidRPr="009C1396">
        <w:rPr>
          <w:sz w:val="28"/>
          <w:szCs w:val="28"/>
        </w:rPr>
        <w:t xml:space="preserve">             </w:t>
      </w:r>
      <w:r w:rsidR="009C1396" w:rsidRPr="009C1396">
        <w:rPr>
          <w:sz w:val="28"/>
          <w:szCs w:val="28"/>
        </w:rPr>
        <w:t xml:space="preserve">                         Воспитатель</w:t>
      </w:r>
      <w:r w:rsidRPr="009C1396">
        <w:rPr>
          <w:sz w:val="28"/>
          <w:szCs w:val="28"/>
        </w:rPr>
        <w:t>:</w:t>
      </w:r>
      <w:r w:rsidR="009C1396" w:rsidRPr="009C1396">
        <w:rPr>
          <w:sz w:val="28"/>
          <w:szCs w:val="28"/>
        </w:rPr>
        <w:t xml:space="preserve"> </w:t>
      </w:r>
      <w:r w:rsidR="009C1396">
        <w:rPr>
          <w:sz w:val="28"/>
          <w:szCs w:val="28"/>
        </w:rPr>
        <w:t>Козлова Л</w:t>
      </w:r>
      <w:r w:rsidR="009C1396" w:rsidRPr="009C1396">
        <w:rPr>
          <w:sz w:val="28"/>
          <w:szCs w:val="28"/>
        </w:rPr>
        <w:t>.В.</w:t>
      </w:r>
    </w:p>
    <w:p w:rsidR="00BF48CA" w:rsidRPr="009C1396" w:rsidRDefault="00BF48CA" w:rsidP="00BF48CA">
      <w:pPr>
        <w:ind w:left="5580"/>
        <w:jc w:val="both"/>
        <w:rPr>
          <w:sz w:val="28"/>
          <w:szCs w:val="28"/>
        </w:rPr>
      </w:pPr>
    </w:p>
    <w:p w:rsidR="00BF48CA" w:rsidRPr="009C1396" w:rsidRDefault="00BF48CA" w:rsidP="00BF48CA">
      <w:pPr>
        <w:jc w:val="right"/>
        <w:rPr>
          <w:sz w:val="28"/>
          <w:szCs w:val="28"/>
        </w:rPr>
      </w:pPr>
    </w:p>
    <w:p w:rsidR="00BF48CA" w:rsidRPr="009C1396" w:rsidRDefault="00BF48CA" w:rsidP="00BF48CA">
      <w:pPr>
        <w:jc w:val="right"/>
        <w:rPr>
          <w:sz w:val="28"/>
          <w:szCs w:val="28"/>
        </w:rPr>
      </w:pPr>
    </w:p>
    <w:p w:rsidR="00BF48CA" w:rsidRDefault="00BF48CA" w:rsidP="00BF48CA"/>
    <w:p w:rsidR="00BF48CA" w:rsidRDefault="00BF48CA" w:rsidP="00BF48CA"/>
    <w:p w:rsidR="00BF48CA" w:rsidRDefault="00BF48CA" w:rsidP="00BF48CA"/>
    <w:p w:rsidR="00BF48CA" w:rsidRDefault="00BF48CA" w:rsidP="00BF48CA"/>
    <w:p w:rsidR="00BF48CA" w:rsidRDefault="00BF48CA" w:rsidP="00BF48CA"/>
    <w:p w:rsidR="00BF48CA" w:rsidRDefault="00BF48CA" w:rsidP="00BF48CA"/>
    <w:p w:rsidR="00BF48CA" w:rsidRDefault="00BF48CA" w:rsidP="00BF48CA"/>
    <w:p w:rsidR="00BF48CA" w:rsidRDefault="00BF48CA" w:rsidP="00BF48CA"/>
    <w:p w:rsidR="00BF48CA" w:rsidRDefault="00BF48CA" w:rsidP="00BF48CA"/>
    <w:p w:rsidR="00BF48CA" w:rsidRPr="009C1396" w:rsidRDefault="00BF48CA" w:rsidP="00BF48CA">
      <w:pPr>
        <w:rPr>
          <w:sz w:val="28"/>
          <w:szCs w:val="28"/>
        </w:rPr>
      </w:pPr>
    </w:p>
    <w:p w:rsidR="00BF48CA" w:rsidRDefault="00BF48CA" w:rsidP="00BF48CA"/>
    <w:p w:rsidR="00BF48CA" w:rsidRDefault="00BF48CA" w:rsidP="00BF48CA"/>
    <w:p w:rsidR="00BF48CA" w:rsidRDefault="00BF48CA" w:rsidP="00BF48CA"/>
    <w:p w:rsidR="00BF48CA" w:rsidRPr="009C1396" w:rsidRDefault="009C1396" w:rsidP="009C1396">
      <w:pPr>
        <w:jc w:val="center"/>
        <w:rPr>
          <w:sz w:val="28"/>
          <w:szCs w:val="28"/>
        </w:rPr>
      </w:pPr>
      <w:r w:rsidRPr="009C1396">
        <w:rPr>
          <w:sz w:val="28"/>
          <w:szCs w:val="28"/>
        </w:rPr>
        <w:t>Саранск 2023</w:t>
      </w:r>
    </w:p>
    <w:p w:rsidR="00BF48CA" w:rsidRDefault="00BF48CA" w:rsidP="00BF48CA"/>
    <w:p w:rsidR="00BF48CA" w:rsidRPr="009C1396" w:rsidRDefault="00BF48CA" w:rsidP="00BF48CA">
      <w:pPr>
        <w:rPr>
          <w:sz w:val="28"/>
          <w:szCs w:val="28"/>
        </w:rPr>
      </w:pP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lastRenderedPageBreak/>
        <w:t>Цель:</w:t>
      </w:r>
      <w:r w:rsidRPr="009C1396">
        <w:rPr>
          <w:rStyle w:val="c5"/>
          <w:sz w:val="28"/>
          <w:szCs w:val="28"/>
        </w:rPr>
        <w:t> Совершенствовать представления детей о разнообразных свойствах воды.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Программные задачи по О.О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 xml:space="preserve">«Познание» 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Дать представления о том, что не все вещества растворяются в воде;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Продолжать знакомить детей со свойствами воды - растворимостью;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Style w:val="c5"/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 xml:space="preserve">Уточнить и закрепить знания детей о трех состояниях воды; 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Style w:val="c5"/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Совершенствовать навыки работы в журналах наблюдений.</w:t>
      </w:r>
    </w:p>
    <w:p w:rsidR="00325D96" w:rsidRPr="009C1396" w:rsidRDefault="00325D96" w:rsidP="00325D96">
      <w:pPr>
        <w:jc w:val="both"/>
        <w:rPr>
          <w:rStyle w:val="c5"/>
          <w:b/>
          <w:sz w:val="28"/>
          <w:szCs w:val="28"/>
        </w:rPr>
      </w:pPr>
      <w:r w:rsidRPr="009C1396">
        <w:rPr>
          <w:rStyle w:val="c5"/>
          <w:b/>
          <w:sz w:val="28"/>
          <w:szCs w:val="28"/>
        </w:rPr>
        <w:t>«Коммуникация»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Развивать речь, мышление, любознательность, наблюдательность;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Style w:val="c5"/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Способствовать умению обобщать, делать выводы;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Продолжать учить отвечать на вопросы полным предложением;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 xml:space="preserve">Активизировать словарь детей словами: глобус, </w:t>
      </w:r>
      <w:r w:rsidRPr="009C1396">
        <w:rPr>
          <w:rStyle w:val="c2"/>
          <w:bCs/>
          <w:sz w:val="28"/>
          <w:szCs w:val="28"/>
        </w:rPr>
        <w:t>жидкость, лед, пар,</w:t>
      </w:r>
      <w:r w:rsidRPr="009C1396">
        <w:rPr>
          <w:rStyle w:val="c5"/>
          <w:sz w:val="28"/>
          <w:szCs w:val="28"/>
        </w:rPr>
        <w:t xml:space="preserve"> без запаха, не имеет вкуса, прозрачная, текучая, растворяется, не растворяется. </w:t>
      </w:r>
    </w:p>
    <w:p w:rsidR="00325D96" w:rsidRPr="009C1396" w:rsidRDefault="00325D96" w:rsidP="00325D96">
      <w:pPr>
        <w:jc w:val="both"/>
        <w:rPr>
          <w:rStyle w:val="c5"/>
          <w:b/>
          <w:sz w:val="28"/>
          <w:szCs w:val="28"/>
        </w:rPr>
      </w:pPr>
      <w:r w:rsidRPr="009C1396">
        <w:rPr>
          <w:rStyle w:val="c5"/>
          <w:b/>
          <w:sz w:val="28"/>
          <w:szCs w:val="28"/>
        </w:rPr>
        <w:t>«Художественное творчество»</w:t>
      </w:r>
    </w:p>
    <w:p w:rsidR="00325D96" w:rsidRPr="009C1396" w:rsidRDefault="00325D96" w:rsidP="00325D96">
      <w:pPr>
        <w:numPr>
          <w:ilvl w:val="0"/>
          <w:numId w:val="4"/>
        </w:numPr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Продолжать развивать интерес к нетрадиционным формам изобразительной деятельности</w:t>
      </w:r>
    </w:p>
    <w:p w:rsidR="00325D96" w:rsidRPr="009C1396" w:rsidRDefault="00325D96" w:rsidP="00325D96">
      <w:pPr>
        <w:jc w:val="both"/>
        <w:rPr>
          <w:rStyle w:val="c5"/>
          <w:b/>
          <w:sz w:val="28"/>
          <w:szCs w:val="28"/>
        </w:rPr>
      </w:pPr>
      <w:r w:rsidRPr="009C1396">
        <w:rPr>
          <w:rStyle w:val="c5"/>
          <w:b/>
          <w:sz w:val="28"/>
          <w:szCs w:val="28"/>
        </w:rPr>
        <w:t>«Социализация»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Style w:val="c5"/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 xml:space="preserve">Воспитывать умение работать сообща, добиваться результатов. </w:t>
      </w:r>
    </w:p>
    <w:p w:rsidR="00325D96" w:rsidRPr="009C1396" w:rsidRDefault="00325D96" w:rsidP="00325D96">
      <w:pPr>
        <w:jc w:val="both"/>
        <w:rPr>
          <w:rStyle w:val="c5"/>
          <w:b/>
          <w:sz w:val="28"/>
          <w:szCs w:val="28"/>
        </w:rPr>
      </w:pPr>
      <w:r w:rsidRPr="009C1396">
        <w:rPr>
          <w:rStyle w:val="c5"/>
          <w:b/>
          <w:sz w:val="28"/>
          <w:szCs w:val="28"/>
        </w:rPr>
        <w:t>«Труд»</w:t>
      </w:r>
    </w:p>
    <w:p w:rsidR="00325D96" w:rsidRPr="009C1396" w:rsidRDefault="00325D96" w:rsidP="00325D96">
      <w:pPr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Воспитывать аккуратность при работе.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«Физкультура»</w:t>
      </w:r>
    </w:p>
    <w:p w:rsidR="00325D96" w:rsidRPr="009C1396" w:rsidRDefault="00325D96" w:rsidP="00325D96">
      <w:pPr>
        <w:pStyle w:val="c12"/>
        <w:numPr>
          <w:ilvl w:val="0"/>
          <w:numId w:val="3"/>
        </w:numPr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Cs/>
          <w:sz w:val="28"/>
          <w:szCs w:val="28"/>
        </w:rPr>
        <w:t xml:space="preserve">Продолжать развивать координацию движений, следить за осанкой; 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«Здоровье»</w:t>
      </w:r>
    </w:p>
    <w:p w:rsidR="00325D96" w:rsidRPr="009C1396" w:rsidRDefault="00325D96" w:rsidP="00325D96">
      <w:pPr>
        <w:pStyle w:val="c12"/>
        <w:numPr>
          <w:ilvl w:val="0"/>
          <w:numId w:val="3"/>
        </w:numPr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Cs/>
          <w:sz w:val="28"/>
          <w:szCs w:val="28"/>
        </w:rPr>
        <w:t>правильно выполнять гимнастику для глаз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325D96" w:rsidRPr="009C1396" w:rsidRDefault="00325D96" w:rsidP="00325D96">
      <w:pPr>
        <w:pStyle w:val="c12"/>
        <w:spacing w:before="0" w:beforeAutospacing="0" w:after="0" w:afterAutospacing="0"/>
        <w:rPr>
          <w:rFonts w:cs="Arial"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Предварительная работа:</w:t>
      </w:r>
    </w:p>
    <w:p w:rsidR="00325D96" w:rsidRPr="009C1396" w:rsidRDefault="00325D96" w:rsidP="00325D96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Беседа с детьми о значении воды</w:t>
      </w:r>
    </w:p>
    <w:p w:rsidR="00325D96" w:rsidRPr="009C1396" w:rsidRDefault="00325D96" w:rsidP="00325D96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Чтение рассказа «Как люди речку обидели» Н.А.Рыжовой</w:t>
      </w:r>
    </w:p>
    <w:p w:rsidR="00325D96" w:rsidRPr="009C1396" w:rsidRDefault="00325D96" w:rsidP="00325D96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Чтение сказки «Путешествие Капельки»</w:t>
      </w:r>
    </w:p>
    <w:p w:rsidR="00325D96" w:rsidRPr="009C1396" w:rsidRDefault="00325D96" w:rsidP="00325D96">
      <w:pPr>
        <w:numPr>
          <w:ilvl w:val="0"/>
          <w:numId w:val="2"/>
        </w:numPr>
        <w:rPr>
          <w:rStyle w:val="c5"/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 xml:space="preserve">Проведение опытов с водой </w:t>
      </w:r>
    </w:p>
    <w:p w:rsidR="00325D96" w:rsidRPr="009C1396" w:rsidRDefault="00325D96" w:rsidP="00325D96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Дидактическая игра «Кому нужна вода» (карточки профессий)</w:t>
      </w:r>
    </w:p>
    <w:p w:rsidR="00325D96" w:rsidRPr="009C1396" w:rsidRDefault="00325D96" w:rsidP="00325D96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Познавательная игра «Где, какая вода бывает?»</w:t>
      </w:r>
    </w:p>
    <w:p w:rsidR="00325D96" w:rsidRPr="009C1396" w:rsidRDefault="00325D96" w:rsidP="00325D96">
      <w:pPr>
        <w:numPr>
          <w:ilvl w:val="0"/>
          <w:numId w:val="2"/>
        </w:numPr>
        <w:rPr>
          <w:rStyle w:val="c5"/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Знакомство с круговоротом воды в природе</w:t>
      </w:r>
    </w:p>
    <w:p w:rsidR="00325D96" w:rsidRPr="009C1396" w:rsidRDefault="00325D96" w:rsidP="00325D96">
      <w:pPr>
        <w:numPr>
          <w:ilvl w:val="0"/>
          <w:numId w:val="2"/>
        </w:numPr>
        <w:rPr>
          <w:rStyle w:val="c5"/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Художественное творчество «Для чего нужна вода?»</w:t>
      </w:r>
    </w:p>
    <w:p w:rsidR="00325D96" w:rsidRPr="009C1396" w:rsidRDefault="00325D96" w:rsidP="00325D96">
      <w:pPr>
        <w:numPr>
          <w:ilvl w:val="0"/>
          <w:numId w:val="2"/>
        </w:numPr>
        <w:rPr>
          <w:rStyle w:val="c5"/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Показ презентации «Не просто вода»</w:t>
      </w:r>
    </w:p>
    <w:p w:rsidR="00325D96" w:rsidRPr="009C1396" w:rsidRDefault="00325D96" w:rsidP="00325D96">
      <w:pPr>
        <w:numPr>
          <w:ilvl w:val="0"/>
          <w:numId w:val="2"/>
        </w:numPr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Работа в журналах наблюдений</w:t>
      </w:r>
    </w:p>
    <w:p w:rsidR="00325D96" w:rsidRPr="009C1396" w:rsidRDefault="00325D96" w:rsidP="00325D96">
      <w:pPr>
        <w:pStyle w:val="c12c14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 xml:space="preserve">Материалы и оборудование: 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Cs/>
          <w:sz w:val="28"/>
          <w:szCs w:val="28"/>
        </w:rPr>
        <w:t xml:space="preserve">белые халаты, глобус, </w:t>
      </w:r>
      <w:r w:rsidRPr="009C1396">
        <w:rPr>
          <w:rStyle w:val="c5"/>
          <w:sz w:val="28"/>
          <w:szCs w:val="28"/>
        </w:rPr>
        <w:t>алгоритм – схема о свойствах воды, карточки о состояниях воды</w:t>
      </w:r>
      <w:r w:rsidRPr="009C1396">
        <w:rPr>
          <w:rStyle w:val="c2c4"/>
          <w:bCs/>
          <w:iCs/>
          <w:sz w:val="28"/>
          <w:szCs w:val="28"/>
        </w:rPr>
        <w:t xml:space="preserve">, баночки с водой, розетки с кофе, песком, растительным маслом, мукой, жидким мылом, марганцовкой, журналы наблюдений, схемы опытов, цветные карандаши, акварель, кисточки, поддоны с водой. </w:t>
      </w:r>
    </w:p>
    <w:p w:rsidR="00325D96" w:rsidRPr="009C1396" w:rsidRDefault="00325D96" w:rsidP="00325D96">
      <w:pPr>
        <w:pStyle w:val="c12c18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325D96" w:rsidRPr="009C1396" w:rsidRDefault="00325D96" w:rsidP="00325D96">
      <w:pPr>
        <w:pStyle w:val="c12c18"/>
        <w:spacing w:before="0" w:beforeAutospacing="0" w:after="0" w:afterAutospacing="0"/>
        <w:rPr>
          <w:rFonts w:cs="Arial"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Ход: Вводная часть (информационно-познавательная)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2c4c8"/>
          <w:bCs/>
          <w:iCs/>
          <w:sz w:val="28"/>
          <w:szCs w:val="28"/>
        </w:rPr>
      </w:pP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2c4c8"/>
          <w:b/>
          <w:bCs/>
          <w:i/>
          <w:iCs/>
          <w:sz w:val="28"/>
          <w:szCs w:val="28"/>
        </w:rPr>
      </w:pPr>
      <w:r w:rsidRPr="009C1396">
        <w:rPr>
          <w:rStyle w:val="c2c4c8"/>
          <w:bCs/>
          <w:iCs/>
          <w:sz w:val="28"/>
          <w:szCs w:val="28"/>
        </w:rPr>
        <w:t>-Ребята! Послушайте</w:t>
      </w:r>
      <w:r w:rsidRPr="009C1396">
        <w:rPr>
          <w:rStyle w:val="c2c4c8"/>
          <w:b/>
          <w:bCs/>
          <w:i/>
          <w:iCs/>
          <w:sz w:val="28"/>
          <w:szCs w:val="28"/>
        </w:rPr>
        <w:t xml:space="preserve"> загадку: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2c4c8"/>
          <w:bCs/>
          <w:iCs/>
          <w:sz w:val="28"/>
          <w:szCs w:val="28"/>
        </w:rPr>
      </w:pPr>
      <w:r w:rsidRPr="009C1396">
        <w:rPr>
          <w:rStyle w:val="c2c4c8"/>
          <w:bCs/>
          <w:iCs/>
          <w:sz w:val="28"/>
          <w:szCs w:val="28"/>
        </w:rPr>
        <w:t>Я и туча и туман,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2c4c8"/>
          <w:bCs/>
          <w:iCs/>
          <w:sz w:val="28"/>
          <w:szCs w:val="28"/>
        </w:rPr>
      </w:pPr>
      <w:r w:rsidRPr="009C1396">
        <w:rPr>
          <w:rStyle w:val="c2c4c8"/>
          <w:bCs/>
          <w:iCs/>
          <w:sz w:val="28"/>
          <w:szCs w:val="28"/>
        </w:rPr>
        <w:t>И ручей и океан.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2c4c8"/>
          <w:bCs/>
          <w:iCs/>
          <w:sz w:val="28"/>
          <w:szCs w:val="28"/>
        </w:rPr>
      </w:pPr>
      <w:r w:rsidRPr="009C1396">
        <w:rPr>
          <w:rStyle w:val="c2c4c8"/>
          <w:bCs/>
          <w:iCs/>
          <w:sz w:val="28"/>
          <w:szCs w:val="28"/>
        </w:rPr>
        <w:t>Я летаю и бегу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2c4c8"/>
          <w:bCs/>
          <w:iCs/>
          <w:sz w:val="28"/>
          <w:szCs w:val="28"/>
        </w:rPr>
      </w:pPr>
      <w:r w:rsidRPr="009C1396">
        <w:rPr>
          <w:rStyle w:val="c2c4c8"/>
          <w:bCs/>
          <w:iCs/>
          <w:sz w:val="28"/>
          <w:szCs w:val="28"/>
        </w:rPr>
        <w:t>И стеклянной быть могу</w:t>
      </w:r>
      <w:r w:rsidRPr="009C1396">
        <w:rPr>
          <w:rStyle w:val="c2c4c8"/>
          <w:bCs/>
          <w:i/>
          <w:iCs/>
          <w:sz w:val="28"/>
          <w:szCs w:val="28"/>
        </w:rPr>
        <w:t>. (Вода)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5"/>
          <w:sz w:val="28"/>
          <w:szCs w:val="28"/>
        </w:rPr>
      </w:pP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5"/>
          <w:sz w:val="28"/>
          <w:szCs w:val="28"/>
        </w:rPr>
      </w:pP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lastRenderedPageBreak/>
        <w:t>-Посмотрите на глобус. Почему на глобусе много синего цвета?</w:t>
      </w:r>
    </w:p>
    <w:p w:rsidR="00325D96" w:rsidRPr="009C1396" w:rsidRDefault="00325D96" w:rsidP="00325D96">
      <w:pPr>
        <w:pStyle w:val="c12c23"/>
        <w:spacing w:before="0" w:beforeAutospacing="0" w:after="0" w:afterAutospacing="0"/>
        <w:rPr>
          <w:rFonts w:cs="Arial"/>
          <w:sz w:val="28"/>
          <w:szCs w:val="28"/>
        </w:rPr>
      </w:pPr>
      <w:r w:rsidRPr="009C1396">
        <w:rPr>
          <w:rStyle w:val="c2c4"/>
          <w:bCs/>
          <w:i/>
          <w:iCs/>
          <w:sz w:val="28"/>
          <w:szCs w:val="28"/>
        </w:rPr>
        <w:t xml:space="preserve">                                                (Синий цвет – это вода: моря, океаны, реки, озёра).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 xml:space="preserve">- А что вы знаете о воде? (используется алгоритм – схема) 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Fonts w:cs="Arial"/>
          <w:sz w:val="28"/>
          <w:szCs w:val="28"/>
        </w:rPr>
      </w:pPr>
      <w:r w:rsidRPr="009C1396">
        <w:rPr>
          <w:rStyle w:val="c2c4"/>
          <w:b/>
          <w:bCs/>
          <w:i/>
          <w:iCs/>
          <w:sz w:val="28"/>
          <w:szCs w:val="28"/>
        </w:rPr>
        <w:t>                                               </w:t>
      </w:r>
      <w:r w:rsidRPr="009C1396">
        <w:rPr>
          <w:rStyle w:val="c2c4"/>
          <w:bCs/>
          <w:i/>
          <w:iCs/>
          <w:sz w:val="28"/>
          <w:szCs w:val="28"/>
        </w:rPr>
        <w:t>(Вода не имеет запаха, она прозрачная, без вкуса, текучая, не имеет формы).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2"/>
          <w:bCs/>
          <w:sz w:val="28"/>
          <w:szCs w:val="28"/>
        </w:rPr>
      </w:pPr>
      <w:r w:rsidRPr="009C1396">
        <w:rPr>
          <w:rStyle w:val="c2"/>
          <w:bCs/>
          <w:sz w:val="28"/>
          <w:szCs w:val="28"/>
        </w:rPr>
        <w:t> -Назовите  состояния воды.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2"/>
          <w:bCs/>
          <w:i/>
          <w:sz w:val="28"/>
          <w:szCs w:val="28"/>
        </w:rPr>
      </w:pPr>
      <w:r w:rsidRPr="009C1396">
        <w:rPr>
          <w:rStyle w:val="c2"/>
          <w:bCs/>
          <w:sz w:val="28"/>
          <w:szCs w:val="28"/>
        </w:rPr>
        <w:t xml:space="preserve">                                      (</w:t>
      </w:r>
      <w:r w:rsidRPr="009C1396">
        <w:rPr>
          <w:rStyle w:val="c2"/>
          <w:bCs/>
          <w:i/>
          <w:sz w:val="28"/>
          <w:szCs w:val="28"/>
        </w:rPr>
        <w:t>Вода может быть жидкой, твердой, и паром).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Style w:val="c2"/>
          <w:b/>
          <w:bCs/>
          <w:i/>
          <w:sz w:val="28"/>
          <w:szCs w:val="28"/>
        </w:rPr>
      </w:pPr>
      <w:r w:rsidRPr="009C1396">
        <w:rPr>
          <w:rStyle w:val="c2"/>
          <w:b/>
          <w:bCs/>
          <w:i/>
          <w:sz w:val="28"/>
          <w:szCs w:val="28"/>
        </w:rPr>
        <w:t>Игра «Определи состояние воды»</w:t>
      </w:r>
    </w:p>
    <w:p w:rsidR="00325D96" w:rsidRPr="009C1396" w:rsidRDefault="00325D96" w:rsidP="00325D96">
      <w:pPr>
        <w:pStyle w:val="c12c20"/>
        <w:spacing w:before="0" w:beforeAutospacing="0" w:after="0" w:afterAutospacing="0"/>
        <w:ind w:left="708"/>
        <w:rPr>
          <w:rStyle w:val="c5"/>
          <w:b/>
          <w:i/>
          <w:sz w:val="28"/>
          <w:szCs w:val="28"/>
        </w:rPr>
      </w:pPr>
    </w:p>
    <w:p w:rsidR="00325D96" w:rsidRPr="009C1396" w:rsidRDefault="00325D96" w:rsidP="00325D96">
      <w:pPr>
        <w:pStyle w:val="c12c20"/>
        <w:spacing w:before="0" w:beforeAutospacing="0" w:after="0" w:afterAutospacing="0"/>
        <w:ind w:left="708"/>
        <w:rPr>
          <w:rStyle w:val="c5"/>
          <w:b/>
          <w:i/>
          <w:sz w:val="28"/>
          <w:szCs w:val="28"/>
        </w:rPr>
      </w:pPr>
      <w:r w:rsidRPr="009C1396">
        <w:rPr>
          <w:rStyle w:val="c5"/>
          <w:b/>
          <w:i/>
          <w:sz w:val="28"/>
          <w:szCs w:val="28"/>
        </w:rPr>
        <w:t>Стихотворение</w:t>
      </w:r>
    </w:p>
    <w:p w:rsidR="00325D96" w:rsidRPr="009C1396" w:rsidRDefault="00325D96" w:rsidP="00325D96">
      <w:pPr>
        <w:pStyle w:val="c12c20"/>
        <w:spacing w:before="0" w:beforeAutospacing="0" w:after="0" w:afterAutospacing="0"/>
        <w:ind w:left="708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Вы слыхали о воде?</w:t>
      </w:r>
      <w:r w:rsidRPr="009C1396">
        <w:rPr>
          <w:sz w:val="28"/>
          <w:szCs w:val="28"/>
        </w:rPr>
        <w:br/>
      </w:r>
      <w:r w:rsidRPr="009C1396">
        <w:rPr>
          <w:rStyle w:val="c5"/>
          <w:sz w:val="28"/>
          <w:szCs w:val="28"/>
        </w:rPr>
        <w:t>Говорят она везде!</w:t>
      </w:r>
      <w:r w:rsidRPr="009C1396">
        <w:rPr>
          <w:sz w:val="28"/>
          <w:szCs w:val="28"/>
        </w:rPr>
        <w:br/>
      </w:r>
      <w:r w:rsidRPr="009C1396">
        <w:rPr>
          <w:rStyle w:val="c5"/>
          <w:sz w:val="28"/>
          <w:szCs w:val="28"/>
        </w:rPr>
        <w:t>В луже, в море, в океане,</w:t>
      </w:r>
      <w:r w:rsidRPr="009C1396">
        <w:rPr>
          <w:sz w:val="28"/>
          <w:szCs w:val="28"/>
        </w:rPr>
        <w:br/>
      </w:r>
      <w:r w:rsidRPr="009C1396">
        <w:rPr>
          <w:rStyle w:val="c5"/>
          <w:sz w:val="28"/>
          <w:szCs w:val="28"/>
        </w:rPr>
        <w:t>И в водопроводном кране.</w:t>
      </w:r>
    </w:p>
    <w:p w:rsidR="00325D96" w:rsidRPr="009C1396" w:rsidRDefault="00325D96" w:rsidP="00325D96">
      <w:pPr>
        <w:pStyle w:val="c12c20"/>
        <w:spacing w:before="0" w:beforeAutospacing="0" w:after="0" w:afterAutospacing="0"/>
        <w:ind w:left="708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Как сосулька замерзает,</w:t>
      </w:r>
      <w:r w:rsidRPr="009C1396">
        <w:rPr>
          <w:sz w:val="28"/>
          <w:szCs w:val="28"/>
        </w:rPr>
        <w:br/>
      </w:r>
      <w:r w:rsidRPr="009C1396">
        <w:rPr>
          <w:rStyle w:val="c5"/>
          <w:sz w:val="28"/>
          <w:szCs w:val="28"/>
        </w:rPr>
        <w:t>В лес туманом заползает,</w:t>
      </w:r>
      <w:r w:rsidRPr="009C1396">
        <w:rPr>
          <w:sz w:val="28"/>
          <w:szCs w:val="28"/>
        </w:rPr>
        <w:br/>
      </w:r>
      <w:r w:rsidRPr="009C1396">
        <w:rPr>
          <w:rStyle w:val="c5"/>
          <w:sz w:val="28"/>
          <w:szCs w:val="28"/>
        </w:rPr>
        <w:t>На плите у нас кипит,</w:t>
      </w:r>
      <w:r w:rsidRPr="009C1396">
        <w:rPr>
          <w:sz w:val="28"/>
          <w:szCs w:val="28"/>
        </w:rPr>
        <w:br/>
      </w:r>
      <w:r w:rsidRPr="009C1396">
        <w:rPr>
          <w:rStyle w:val="c5"/>
          <w:sz w:val="28"/>
          <w:szCs w:val="28"/>
        </w:rPr>
        <w:t>Паром чайника шипит.</w:t>
      </w:r>
    </w:p>
    <w:p w:rsidR="00325D96" w:rsidRPr="009C1396" w:rsidRDefault="00325D96" w:rsidP="00325D96">
      <w:pPr>
        <w:pStyle w:val="c12c20"/>
        <w:spacing w:before="0" w:beforeAutospacing="0" w:after="0" w:afterAutospacing="0"/>
        <w:ind w:left="708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Без неё нам не умыться,</w:t>
      </w:r>
      <w:r w:rsidRPr="009C1396">
        <w:rPr>
          <w:sz w:val="28"/>
          <w:szCs w:val="28"/>
        </w:rPr>
        <w:br/>
      </w:r>
      <w:r w:rsidRPr="009C1396">
        <w:rPr>
          <w:rStyle w:val="c5"/>
          <w:sz w:val="28"/>
          <w:szCs w:val="28"/>
        </w:rPr>
        <w:t>Не наесться, не напиться.</w:t>
      </w:r>
      <w:r w:rsidRPr="009C1396">
        <w:rPr>
          <w:sz w:val="28"/>
          <w:szCs w:val="28"/>
        </w:rPr>
        <w:br/>
      </w:r>
      <w:r w:rsidRPr="009C1396">
        <w:rPr>
          <w:rStyle w:val="c5"/>
          <w:sz w:val="28"/>
          <w:szCs w:val="28"/>
        </w:rPr>
        <w:t>Смею вам я доложить,</w:t>
      </w:r>
      <w:r w:rsidRPr="009C1396">
        <w:rPr>
          <w:sz w:val="28"/>
          <w:szCs w:val="28"/>
        </w:rPr>
        <w:br/>
      </w:r>
      <w:r w:rsidRPr="009C1396">
        <w:rPr>
          <w:rStyle w:val="c5"/>
          <w:sz w:val="28"/>
          <w:szCs w:val="28"/>
        </w:rPr>
        <w:t>Без неё нам не прожить!</w:t>
      </w:r>
    </w:p>
    <w:p w:rsidR="00325D96" w:rsidRPr="009C1396" w:rsidRDefault="00325D96" w:rsidP="00325D96">
      <w:pPr>
        <w:pStyle w:val="c12c18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325D96" w:rsidRPr="009C1396" w:rsidRDefault="00325D96" w:rsidP="00325D96">
      <w:pPr>
        <w:pStyle w:val="c15c12"/>
        <w:spacing w:before="0" w:beforeAutospacing="0" w:after="0" w:afterAutospacing="0"/>
        <w:ind w:firstLine="708"/>
        <w:jc w:val="both"/>
        <w:rPr>
          <w:rStyle w:val="c2"/>
          <w:b/>
          <w:bCs/>
          <w:sz w:val="28"/>
          <w:szCs w:val="28"/>
        </w:rPr>
      </w:pPr>
    </w:p>
    <w:p w:rsidR="00325D96" w:rsidRPr="009C1396" w:rsidRDefault="00325D96" w:rsidP="00325D96">
      <w:pPr>
        <w:pStyle w:val="c15c12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II часть: Практическая (Опытно-экспериментальная)</w:t>
      </w:r>
    </w:p>
    <w:p w:rsidR="00325D96" w:rsidRPr="009C1396" w:rsidRDefault="00325D96" w:rsidP="00325D96">
      <w:pPr>
        <w:pStyle w:val="c12c15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- Ребята, сегодня мы продолжим работать в лаборатории, где будем проводить опыты. Надевайте халаты и занимайте свои рабочие места. 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Fonts w:cs="Arial"/>
          <w:i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 </w:t>
      </w:r>
      <w:r w:rsidRPr="009C1396">
        <w:rPr>
          <w:rStyle w:val="c2"/>
          <w:bCs/>
          <w:sz w:val="28"/>
          <w:szCs w:val="28"/>
        </w:rPr>
        <w:t xml:space="preserve">-Скажите, какие вещества мы с вами растворяли в воде? </w:t>
      </w:r>
      <w:r w:rsidRPr="009C1396">
        <w:rPr>
          <w:rStyle w:val="c2"/>
          <w:bCs/>
          <w:i/>
          <w:sz w:val="28"/>
          <w:szCs w:val="28"/>
        </w:rPr>
        <w:t>(сахарный песок, соль, акварель).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 </w:t>
      </w:r>
      <w:r w:rsidRPr="009C1396">
        <w:rPr>
          <w:rStyle w:val="c2"/>
          <w:bCs/>
          <w:sz w:val="28"/>
          <w:szCs w:val="28"/>
        </w:rPr>
        <w:t>- Сегодня мы продолжим растворять в воде различные вещества и посмотрим, все ли они могут растворяться в воде.    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Опыт 1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c8"/>
          <w:b/>
          <w:bCs/>
          <w:sz w:val="28"/>
          <w:szCs w:val="28"/>
          <w:u w:val="single"/>
        </w:rPr>
      </w:pPr>
      <w:r w:rsidRPr="009C1396">
        <w:rPr>
          <w:rStyle w:val="c5"/>
          <w:sz w:val="28"/>
          <w:szCs w:val="28"/>
        </w:rPr>
        <w:t xml:space="preserve"> В стакан с водой насыпьте молотый кофе и размешайте. (Дети выполняют)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Что вы видите</w:t>
      </w:r>
      <w:r w:rsidRPr="009C1396">
        <w:rPr>
          <w:rStyle w:val="c0"/>
          <w:iCs/>
          <w:sz w:val="28"/>
          <w:szCs w:val="28"/>
        </w:rPr>
        <w:t>? Растворился ли в воде кофе? Изменила ли цвет вода?</w:t>
      </w:r>
      <w:r w:rsidRPr="009C1396">
        <w:rPr>
          <w:rStyle w:val="c0"/>
          <w:i/>
          <w:iCs/>
          <w:sz w:val="28"/>
          <w:szCs w:val="28"/>
        </w:rPr>
        <w:t xml:space="preserve"> (ответы детей)</w:t>
      </w:r>
      <w:r w:rsidRPr="009C1396">
        <w:rPr>
          <w:rStyle w:val="c5"/>
          <w:sz w:val="28"/>
          <w:szCs w:val="28"/>
        </w:rPr>
        <w:t>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Кофе полностью растворился, вода изменила цвет.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  <w:u w:val="single"/>
        </w:rPr>
        <w:t>Вывод:</w:t>
      </w:r>
      <w:r w:rsidRPr="009C1396">
        <w:rPr>
          <w:rStyle w:val="c5"/>
          <w:sz w:val="28"/>
          <w:szCs w:val="28"/>
        </w:rPr>
        <w:t xml:space="preserve"> Кофе растворяется в воде.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Опыт 2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В стакан с водой насыпьте речной песок и размешайте его. (Дети выполняют)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Что вы видите</w:t>
      </w:r>
      <w:r w:rsidRPr="009C1396">
        <w:rPr>
          <w:rStyle w:val="c0"/>
          <w:iCs/>
          <w:sz w:val="28"/>
          <w:szCs w:val="28"/>
        </w:rPr>
        <w:t>? Растворился ли в воде песок? Изменила ли цвет вода?</w:t>
      </w:r>
      <w:r w:rsidRPr="009C1396">
        <w:rPr>
          <w:rStyle w:val="c0"/>
          <w:i/>
          <w:iCs/>
          <w:sz w:val="28"/>
          <w:szCs w:val="28"/>
        </w:rPr>
        <w:t xml:space="preserve"> (ответы детей)</w:t>
      </w:r>
      <w:r w:rsidRPr="009C1396">
        <w:rPr>
          <w:rStyle w:val="c5"/>
          <w:sz w:val="28"/>
          <w:szCs w:val="28"/>
        </w:rPr>
        <w:t>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  <w:u w:val="single"/>
        </w:rPr>
      </w:pPr>
      <w:r w:rsidRPr="009C1396">
        <w:rPr>
          <w:rStyle w:val="c5"/>
          <w:sz w:val="28"/>
          <w:szCs w:val="28"/>
        </w:rPr>
        <w:t>Песок не растворился, вода стала мутной, а осадок опустился на дно стакана.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  <w:u w:val="single"/>
        </w:rPr>
        <w:t>Вывод:</w:t>
      </w:r>
      <w:r w:rsidRPr="009C1396">
        <w:rPr>
          <w:rStyle w:val="c5"/>
          <w:sz w:val="28"/>
          <w:szCs w:val="28"/>
        </w:rPr>
        <w:t xml:space="preserve"> Речной песок не растворяется в воде. Запищите результат в журнал наблюдений.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 xml:space="preserve"> 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 xml:space="preserve">А теперь давайте попробуем растворить в воде подсолнечное масло. 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Опыт 3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c8"/>
          <w:b/>
          <w:bCs/>
          <w:sz w:val="28"/>
          <w:szCs w:val="28"/>
          <w:u w:val="single"/>
        </w:rPr>
      </w:pPr>
      <w:r w:rsidRPr="009C1396">
        <w:rPr>
          <w:rStyle w:val="c5"/>
          <w:sz w:val="28"/>
          <w:szCs w:val="28"/>
        </w:rPr>
        <w:t xml:space="preserve"> В стакан с водой вылейте  масло и размешайте ее. (Дети выполняют)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Что вы видите</w:t>
      </w:r>
      <w:r w:rsidRPr="009C1396">
        <w:rPr>
          <w:rStyle w:val="c0"/>
          <w:iCs/>
          <w:sz w:val="28"/>
          <w:szCs w:val="28"/>
        </w:rPr>
        <w:t>? Растворилось ли в воде масло? Изменила ли цвет вода?</w:t>
      </w:r>
      <w:r w:rsidRPr="009C1396">
        <w:rPr>
          <w:rStyle w:val="c0"/>
          <w:i/>
          <w:iCs/>
          <w:sz w:val="28"/>
          <w:szCs w:val="28"/>
        </w:rPr>
        <w:t xml:space="preserve"> (ответы детей)</w:t>
      </w:r>
      <w:r w:rsidRPr="009C1396">
        <w:rPr>
          <w:rStyle w:val="c5"/>
          <w:sz w:val="28"/>
          <w:szCs w:val="28"/>
        </w:rPr>
        <w:t>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Масло не растворяется масло, оно плавает на поверхности.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  <w:u w:val="single"/>
        </w:rPr>
        <w:t>Вывод:</w:t>
      </w:r>
      <w:r w:rsidRPr="009C1396">
        <w:rPr>
          <w:rStyle w:val="c5"/>
          <w:sz w:val="28"/>
          <w:szCs w:val="28"/>
        </w:rPr>
        <w:t xml:space="preserve"> Масло не растворяется в воде. 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9C1396">
        <w:rPr>
          <w:rStyle w:val="c5"/>
          <w:sz w:val="28"/>
          <w:szCs w:val="28"/>
        </w:rPr>
        <w:t>Зарисуем результат опыта в журнал наблюдений.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 xml:space="preserve">Гимнастика для глаз 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9C1396">
        <w:rPr>
          <w:rStyle w:val="c2"/>
          <w:bCs/>
          <w:sz w:val="28"/>
          <w:szCs w:val="28"/>
        </w:rPr>
        <w:t>Дождик, дождик, лей, лей (глаза вверх)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9C1396">
        <w:rPr>
          <w:rStyle w:val="c2"/>
          <w:bCs/>
          <w:sz w:val="28"/>
          <w:szCs w:val="28"/>
        </w:rPr>
        <w:t>Капай, капай, не жалей (глаза вниз)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9C1396">
        <w:rPr>
          <w:rStyle w:val="c2"/>
          <w:bCs/>
          <w:sz w:val="28"/>
          <w:szCs w:val="28"/>
        </w:rPr>
        <w:t>Только нас не замочи, (вращают глаза)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9C1396">
        <w:rPr>
          <w:rStyle w:val="c2"/>
          <w:bCs/>
          <w:sz w:val="28"/>
          <w:szCs w:val="28"/>
        </w:rPr>
        <w:t>Зря в окошко не стучи (глаза закрыть)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5"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Опыт 4</w:t>
      </w:r>
      <w:r w:rsidRPr="009C1396">
        <w:rPr>
          <w:rStyle w:val="c5"/>
          <w:sz w:val="28"/>
          <w:szCs w:val="28"/>
        </w:rPr>
        <w:t xml:space="preserve"> 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C1396">
        <w:rPr>
          <w:rStyle w:val="c5"/>
          <w:sz w:val="28"/>
          <w:szCs w:val="28"/>
        </w:rPr>
        <w:t>А теперь давайте попробуем растворить в воде муку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2c8"/>
          <w:b/>
          <w:bCs/>
          <w:sz w:val="28"/>
          <w:szCs w:val="28"/>
          <w:u w:val="single"/>
        </w:rPr>
      </w:pPr>
      <w:r w:rsidRPr="009C1396">
        <w:rPr>
          <w:rStyle w:val="c5"/>
          <w:sz w:val="28"/>
          <w:szCs w:val="28"/>
        </w:rPr>
        <w:t>В стакан с водой насыпьте муку и размешайте ее. (Дети выполняют)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-Что вы видите</w:t>
      </w:r>
      <w:r w:rsidRPr="009C1396">
        <w:rPr>
          <w:rStyle w:val="c0"/>
          <w:iCs/>
          <w:sz w:val="28"/>
          <w:szCs w:val="28"/>
        </w:rPr>
        <w:t>? Растворилась ли в воде мука? Изменила ли цвет вода?</w:t>
      </w:r>
      <w:r w:rsidRPr="009C1396">
        <w:rPr>
          <w:rStyle w:val="c0"/>
          <w:i/>
          <w:iCs/>
          <w:sz w:val="28"/>
          <w:szCs w:val="28"/>
        </w:rPr>
        <w:t xml:space="preserve"> (ответы детей)</w:t>
      </w:r>
      <w:r w:rsidRPr="009C1396">
        <w:rPr>
          <w:rStyle w:val="c5"/>
          <w:sz w:val="28"/>
          <w:szCs w:val="28"/>
        </w:rPr>
        <w:t>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  <w:u w:val="single"/>
        </w:rPr>
      </w:pPr>
      <w:r w:rsidRPr="009C1396">
        <w:rPr>
          <w:rStyle w:val="c5"/>
          <w:sz w:val="28"/>
          <w:szCs w:val="28"/>
        </w:rPr>
        <w:t>Мука не растворилась полностью, а осадок опустился на дно стакана.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  <w:u w:val="single"/>
        </w:rPr>
        <w:t>Вывод:</w:t>
      </w:r>
      <w:r w:rsidRPr="009C1396">
        <w:rPr>
          <w:rStyle w:val="c5"/>
          <w:sz w:val="28"/>
          <w:szCs w:val="28"/>
        </w:rPr>
        <w:t xml:space="preserve"> Мука не полностью растворяется в воде.</w:t>
      </w: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5"/>
          <w:sz w:val="28"/>
          <w:szCs w:val="28"/>
        </w:rPr>
      </w:pPr>
    </w:p>
    <w:p w:rsidR="00325D96" w:rsidRPr="009C1396" w:rsidRDefault="00325D96" w:rsidP="00325D96">
      <w:pPr>
        <w:pStyle w:val="c12c14"/>
        <w:spacing w:before="0" w:beforeAutospacing="0" w:after="0" w:afterAutospacing="0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 </w:t>
      </w:r>
      <w:r w:rsidRPr="009C1396">
        <w:rPr>
          <w:rStyle w:val="c2"/>
          <w:b/>
          <w:bCs/>
          <w:sz w:val="28"/>
          <w:szCs w:val="28"/>
        </w:rPr>
        <w:t>Опыт 5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 </w:t>
      </w:r>
      <w:r w:rsidRPr="009C1396">
        <w:rPr>
          <w:rStyle w:val="c2c10"/>
          <w:iCs/>
          <w:sz w:val="28"/>
          <w:szCs w:val="28"/>
          <w:shd w:val="clear" w:color="auto" w:fill="FFFFFF"/>
        </w:rPr>
        <w:t>Растворится ли в воде марганцовка?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</w:rPr>
      </w:pPr>
      <w:r w:rsidRPr="009C1396">
        <w:rPr>
          <w:rStyle w:val="apple-converted-space"/>
          <w:iCs/>
          <w:sz w:val="28"/>
          <w:szCs w:val="28"/>
          <w:shd w:val="clear" w:color="auto" w:fill="FFFFFF"/>
        </w:rPr>
        <w:t>Воспитатель</w:t>
      </w:r>
      <w:r w:rsidRPr="009C1396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9C1396">
        <w:rPr>
          <w:rStyle w:val="c2"/>
          <w:sz w:val="28"/>
          <w:szCs w:val="28"/>
          <w:shd w:val="clear" w:color="auto" w:fill="FFFFFF"/>
        </w:rPr>
        <w:t>добавляет</w:t>
      </w:r>
      <w:r w:rsidRPr="009C1396">
        <w:rPr>
          <w:rStyle w:val="c2c10"/>
          <w:iCs/>
          <w:sz w:val="28"/>
          <w:szCs w:val="28"/>
          <w:shd w:val="clear" w:color="auto" w:fill="FFFFFF"/>
        </w:rPr>
        <w:t xml:space="preserve"> марганцовку в воду</w:t>
      </w:r>
      <w:r w:rsidRPr="009C1396">
        <w:rPr>
          <w:rStyle w:val="c2"/>
          <w:sz w:val="28"/>
          <w:szCs w:val="28"/>
          <w:shd w:val="clear" w:color="auto" w:fill="FFFFFF"/>
        </w:rPr>
        <w:t>, перемешивает,</w:t>
      </w:r>
      <w:r w:rsidRPr="009C1396">
        <w:rPr>
          <w:rStyle w:val="c2c10"/>
          <w:iCs/>
          <w:sz w:val="28"/>
          <w:szCs w:val="28"/>
          <w:shd w:val="clear" w:color="auto" w:fill="FFFFFF"/>
        </w:rPr>
        <w:t xml:space="preserve"> Что вы видите?</w:t>
      </w:r>
      <w:r w:rsidRPr="009C139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9C1396">
        <w:rPr>
          <w:rStyle w:val="c0"/>
          <w:i/>
          <w:iCs/>
          <w:sz w:val="28"/>
          <w:szCs w:val="28"/>
        </w:rPr>
        <w:t>(ответы детей)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</w:rPr>
        <w:t>Воспитатель каждому ребенку</w:t>
      </w:r>
      <w:r w:rsidRPr="009C1396">
        <w:rPr>
          <w:rStyle w:val="c2"/>
          <w:sz w:val="28"/>
          <w:szCs w:val="28"/>
          <w:shd w:val="clear" w:color="auto" w:fill="FFFFFF"/>
        </w:rPr>
        <w:t xml:space="preserve"> добавляет</w:t>
      </w:r>
      <w:r w:rsidRPr="009C1396">
        <w:rPr>
          <w:rStyle w:val="c2c10"/>
          <w:iCs/>
          <w:sz w:val="28"/>
          <w:szCs w:val="28"/>
          <w:shd w:val="clear" w:color="auto" w:fill="FFFFFF"/>
        </w:rPr>
        <w:t xml:space="preserve"> марганцовку в воду</w:t>
      </w:r>
      <w:r w:rsidRPr="009C1396">
        <w:rPr>
          <w:rStyle w:val="c5"/>
          <w:sz w:val="28"/>
          <w:szCs w:val="28"/>
        </w:rPr>
        <w:t>. Дети перемешивают ее и наблюдают.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2c10"/>
          <w:iCs/>
          <w:sz w:val="28"/>
          <w:szCs w:val="28"/>
          <w:shd w:val="clear" w:color="auto" w:fill="FFFFFF"/>
        </w:rPr>
        <w:t>Растворилась  ли марганцовка в воде?</w:t>
      </w:r>
      <w:r w:rsidRPr="009C1396">
        <w:rPr>
          <w:rStyle w:val="c2c10"/>
          <w:i/>
          <w:iCs/>
          <w:sz w:val="28"/>
          <w:szCs w:val="28"/>
          <w:shd w:val="clear" w:color="auto" w:fill="FFFFFF"/>
        </w:rPr>
        <w:t xml:space="preserve"> </w:t>
      </w:r>
      <w:r w:rsidRPr="009C1396">
        <w:rPr>
          <w:rStyle w:val="c0"/>
          <w:iCs/>
          <w:sz w:val="28"/>
          <w:szCs w:val="28"/>
        </w:rPr>
        <w:t>Изменила ли цвет вода?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2c10"/>
          <w:iCs/>
          <w:sz w:val="28"/>
          <w:szCs w:val="28"/>
          <w:shd w:val="clear" w:color="auto" w:fill="FFFFFF"/>
        </w:rPr>
        <w:t>Марганцовка</w:t>
      </w:r>
      <w:r w:rsidRPr="009C1396">
        <w:rPr>
          <w:rStyle w:val="c5"/>
          <w:sz w:val="28"/>
          <w:szCs w:val="28"/>
        </w:rPr>
        <w:t xml:space="preserve"> не полностью растворилась, ее кристаллики опустились на дно стакана,  вода изменила цвет.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  <w:u w:val="single"/>
        </w:rPr>
        <w:t>Вывод:</w:t>
      </w:r>
      <w:r w:rsidRPr="009C1396">
        <w:rPr>
          <w:rStyle w:val="c5"/>
          <w:sz w:val="28"/>
          <w:szCs w:val="28"/>
        </w:rPr>
        <w:t xml:space="preserve"> </w:t>
      </w:r>
      <w:r w:rsidRPr="009C1396">
        <w:rPr>
          <w:rStyle w:val="c2c10"/>
          <w:iCs/>
          <w:sz w:val="28"/>
          <w:szCs w:val="28"/>
          <w:shd w:val="clear" w:color="auto" w:fill="FFFFFF"/>
        </w:rPr>
        <w:t>Марганцовка</w:t>
      </w:r>
      <w:r w:rsidRPr="009C1396">
        <w:rPr>
          <w:rStyle w:val="c5"/>
          <w:sz w:val="28"/>
          <w:szCs w:val="28"/>
        </w:rPr>
        <w:t xml:space="preserve"> не полностью растворяется в воде. Давайте зарисуем результат опыта в журнал наблюдений.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Опыт 6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apple-converted-space"/>
          <w:i/>
          <w:iCs/>
          <w:sz w:val="28"/>
          <w:szCs w:val="28"/>
          <w:shd w:val="clear" w:color="auto" w:fill="FFFFFF"/>
        </w:rPr>
      </w:pPr>
      <w:r w:rsidRPr="009C1396">
        <w:rPr>
          <w:rStyle w:val="c3c10c16"/>
          <w:rFonts w:cs="Arial"/>
          <w:sz w:val="28"/>
          <w:szCs w:val="28"/>
        </w:rPr>
        <w:t> </w:t>
      </w:r>
      <w:r w:rsidRPr="009C1396">
        <w:rPr>
          <w:rStyle w:val="c2c10"/>
          <w:iCs/>
          <w:sz w:val="28"/>
          <w:szCs w:val="28"/>
          <w:shd w:val="clear" w:color="auto" w:fill="FFFFFF"/>
        </w:rPr>
        <w:t>Растворится ли в воде стиральный порошок?</w:t>
      </w:r>
      <w:r w:rsidRPr="009C139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apple-converted-space"/>
          <w:iCs/>
          <w:sz w:val="28"/>
          <w:szCs w:val="28"/>
          <w:shd w:val="clear" w:color="auto" w:fill="FFFFFF"/>
        </w:rPr>
        <w:t>Воспитатель</w:t>
      </w:r>
      <w:r w:rsidRPr="009C1396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9C1396">
        <w:rPr>
          <w:rStyle w:val="c2"/>
          <w:sz w:val="28"/>
          <w:szCs w:val="28"/>
          <w:shd w:val="clear" w:color="auto" w:fill="FFFFFF"/>
        </w:rPr>
        <w:t xml:space="preserve">добавляет жидкое мыло, перемешивает, потом </w:t>
      </w:r>
      <w:r w:rsidRPr="009C1396">
        <w:rPr>
          <w:rStyle w:val="c5"/>
          <w:sz w:val="28"/>
          <w:szCs w:val="28"/>
        </w:rPr>
        <w:t>дети самостоятельно выполняют опыт.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C1396">
        <w:rPr>
          <w:rStyle w:val="c2c10"/>
          <w:iCs/>
          <w:sz w:val="28"/>
          <w:szCs w:val="28"/>
          <w:shd w:val="clear" w:color="auto" w:fill="FFFFFF"/>
        </w:rPr>
        <w:t>Растворилось ли мыло  в воде?</w:t>
      </w:r>
      <w:r w:rsidRPr="009C1396">
        <w:rPr>
          <w:rStyle w:val="c2c10"/>
          <w:i/>
          <w:iCs/>
          <w:sz w:val="28"/>
          <w:szCs w:val="28"/>
          <w:shd w:val="clear" w:color="auto" w:fill="FFFFFF"/>
        </w:rPr>
        <w:t xml:space="preserve"> </w:t>
      </w:r>
      <w:r w:rsidRPr="009C1396">
        <w:rPr>
          <w:rStyle w:val="c2c10"/>
          <w:iCs/>
          <w:sz w:val="28"/>
          <w:szCs w:val="28"/>
          <w:shd w:val="clear" w:color="auto" w:fill="FFFFFF"/>
        </w:rPr>
        <w:t>Что вы заметили необычного?</w:t>
      </w:r>
      <w:r w:rsidRPr="009C139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9C1396">
        <w:rPr>
          <w:rStyle w:val="c2"/>
          <w:sz w:val="28"/>
          <w:szCs w:val="28"/>
          <w:shd w:val="clear" w:color="auto" w:fill="FFFFFF"/>
        </w:rPr>
        <w:t>Окуните в смесь пальцы и проверьте, осталась ли она на ощупь такой же, как чистая вода? (Вода стала мыльной.)</w:t>
      </w:r>
      <w:r w:rsidRPr="009C139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1396">
        <w:rPr>
          <w:rStyle w:val="c5"/>
          <w:sz w:val="28"/>
          <w:szCs w:val="28"/>
          <w:u w:val="single"/>
        </w:rPr>
        <w:t>Вывод:</w:t>
      </w:r>
      <w:r w:rsidRPr="009C1396">
        <w:rPr>
          <w:rStyle w:val="c5"/>
          <w:sz w:val="28"/>
          <w:szCs w:val="28"/>
        </w:rPr>
        <w:t xml:space="preserve"> Жидкое мыло растворяется в воде.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Fonts w:cs="Arial"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>Итог: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9C1396">
        <w:rPr>
          <w:rStyle w:val="c2c10"/>
          <w:iCs/>
          <w:sz w:val="28"/>
          <w:szCs w:val="28"/>
          <w:shd w:val="clear" w:color="auto" w:fill="FFFFFF"/>
        </w:rPr>
        <w:t>Какие вещества у нас растворились в воде? Какие вещества не растворились в воде?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5"/>
          <w:sz w:val="28"/>
          <w:szCs w:val="28"/>
        </w:rPr>
      </w:pPr>
      <w:r w:rsidRPr="009C1396">
        <w:rPr>
          <w:rStyle w:val="c2"/>
          <w:b/>
          <w:bCs/>
          <w:sz w:val="28"/>
          <w:szCs w:val="28"/>
        </w:rPr>
        <w:t xml:space="preserve">Выводы: </w:t>
      </w:r>
      <w:r w:rsidRPr="009C1396">
        <w:rPr>
          <w:rStyle w:val="c5"/>
          <w:sz w:val="28"/>
          <w:szCs w:val="28"/>
        </w:rPr>
        <w:t>не все вещества могут растворяться в воде.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5"/>
          <w:sz w:val="28"/>
          <w:szCs w:val="28"/>
        </w:rPr>
      </w:pPr>
    </w:p>
    <w:p w:rsidR="00325D96" w:rsidRPr="009C1396" w:rsidRDefault="00325D96" w:rsidP="00325D96">
      <w:pPr>
        <w:pStyle w:val="c12c14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9C1396">
        <w:rPr>
          <w:rStyle w:val="c2c8"/>
          <w:b/>
          <w:bCs/>
          <w:sz w:val="28"/>
          <w:szCs w:val="28"/>
        </w:rPr>
        <w:t>Физкультурная минутка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9C1396">
        <w:rPr>
          <w:rStyle w:val="c5"/>
          <w:sz w:val="28"/>
          <w:szCs w:val="28"/>
        </w:rPr>
        <w:t>   </w:t>
      </w:r>
      <w:r w:rsidRPr="009C1396">
        <w:rPr>
          <w:rStyle w:val="c2"/>
          <w:bCs/>
          <w:sz w:val="28"/>
          <w:szCs w:val="28"/>
          <w:u w:val="single"/>
        </w:rPr>
        <w:t>Воспитатель:</w:t>
      </w:r>
      <w:r w:rsidRPr="009C1396">
        <w:rPr>
          <w:rStyle w:val="c5"/>
          <w:sz w:val="28"/>
          <w:szCs w:val="28"/>
        </w:rPr>
        <w:t> Делать открытия дело не из лёгких, поэтому в лабораториях бывают перерывы для отдыха. Давайте выйдем из-за своих лабораторных столов и пройдём на ковёр. </w:t>
      </w:r>
      <w:r w:rsidRPr="009C1396">
        <w:rPr>
          <w:rStyle w:val="c0"/>
          <w:i/>
          <w:iCs/>
          <w:sz w:val="28"/>
          <w:szCs w:val="28"/>
        </w:rPr>
        <w:t>(Дети располагаются на ковре в произвольном порядке.)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9C1396">
        <w:rPr>
          <w:rStyle w:val="c0"/>
          <w:i/>
          <w:iCs/>
          <w:sz w:val="28"/>
          <w:szCs w:val="28"/>
        </w:rPr>
        <w:t>Разминая поясницу, мы не будем торопиться.</w:t>
      </w:r>
      <w:r w:rsidRPr="009C1396">
        <w:rPr>
          <w:i/>
          <w:iCs/>
          <w:sz w:val="28"/>
          <w:szCs w:val="28"/>
        </w:rPr>
        <w:br/>
      </w:r>
      <w:r w:rsidRPr="009C1396">
        <w:rPr>
          <w:rStyle w:val="c0"/>
          <w:i/>
          <w:iCs/>
          <w:sz w:val="28"/>
          <w:szCs w:val="28"/>
        </w:rPr>
        <w:t>Вправо, влево повернись, на соседа оглянись. 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9C1396">
        <w:rPr>
          <w:rStyle w:val="c2c4"/>
          <w:bCs/>
          <w:i/>
          <w:iCs/>
          <w:sz w:val="28"/>
          <w:szCs w:val="28"/>
        </w:rPr>
        <w:t>(Повороты в разные стороны)</w:t>
      </w:r>
      <w:r w:rsidRPr="009C1396">
        <w:rPr>
          <w:i/>
          <w:iCs/>
          <w:sz w:val="28"/>
          <w:szCs w:val="28"/>
        </w:rPr>
        <w:br/>
      </w:r>
      <w:r w:rsidRPr="009C1396">
        <w:rPr>
          <w:rStyle w:val="c0"/>
          <w:i/>
          <w:iCs/>
          <w:sz w:val="28"/>
          <w:szCs w:val="28"/>
        </w:rPr>
        <w:t>Чтобы стать ещё умнее, мы слегка покрутим шеей.</w:t>
      </w:r>
      <w:r w:rsidRPr="009C1396">
        <w:rPr>
          <w:i/>
          <w:iCs/>
          <w:sz w:val="28"/>
          <w:szCs w:val="28"/>
        </w:rPr>
        <w:br/>
      </w:r>
      <w:r w:rsidRPr="009C1396">
        <w:rPr>
          <w:rStyle w:val="c2c4"/>
          <w:bCs/>
          <w:i/>
          <w:iCs/>
          <w:sz w:val="28"/>
          <w:szCs w:val="28"/>
        </w:rPr>
        <w:t>(Вращение головой вправо и влево)</w:t>
      </w:r>
      <w:r w:rsidRPr="009C1396">
        <w:rPr>
          <w:i/>
          <w:iCs/>
          <w:sz w:val="28"/>
          <w:szCs w:val="28"/>
        </w:rPr>
        <w:br/>
      </w:r>
      <w:r w:rsidRPr="009C1396">
        <w:rPr>
          <w:rStyle w:val="c0"/>
          <w:i/>
          <w:iCs/>
          <w:sz w:val="28"/>
          <w:szCs w:val="28"/>
        </w:rPr>
        <w:t>Раз, два, три, четыре, пять. Ноги надо нам размять. 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9C1396">
        <w:rPr>
          <w:rStyle w:val="c2c4"/>
          <w:bCs/>
          <w:i/>
          <w:iCs/>
          <w:sz w:val="28"/>
          <w:szCs w:val="28"/>
        </w:rPr>
        <w:t>(Приседания)</w:t>
      </w:r>
      <w:r w:rsidRPr="009C1396">
        <w:rPr>
          <w:i/>
          <w:iCs/>
          <w:sz w:val="28"/>
          <w:szCs w:val="28"/>
        </w:rPr>
        <w:br/>
      </w:r>
      <w:r w:rsidRPr="009C1396">
        <w:rPr>
          <w:rStyle w:val="c0"/>
          <w:i/>
          <w:iCs/>
          <w:sz w:val="28"/>
          <w:szCs w:val="28"/>
        </w:rPr>
        <w:t>Напоследок, всем известно, как всегда ходьба на месте.</w:t>
      </w:r>
    </w:p>
    <w:p w:rsidR="00325D96" w:rsidRPr="009C1396" w:rsidRDefault="00325D96" w:rsidP="00325D96">
      <w:pPr>
        <w:pStyle w:val="c12c17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C1396">
        <w:rPr>
          <w:rStyle w:val="c0"/>
          <w:i/>
          <w:iCs/>
          <w:sz w:val="28"/>
          <w:szCs w:val="28"/>
        </w:rPr>
        <w:t> </w:t>
      </w:r>
      <w:r w:rsidRPr="009C1396">
        <w:rPr>
          <w:rStyle w:val="c2c4"/>
          <w:bCs/>
          <w:i/>
          <w:iCs/>
          <w:sz w:val="28"/>
          <w:szCs w:val="28"/>
        </w:rPr>
        <w:t>(Ходьба на месте)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9C1396">
        <w:rPr>
          <w:rStyle w:val="c2"/>
          <w:bCs/>
          <w:sz w:val="28"/>
          <w:szCs w:val="28"/>
          <w:u w:val="single"/>
        </w:rPr>
        <w:t>Воспитатель:</w:t>
      </w:r>
      <w:r w:rsidRPr="009C1396">
        <w:rPr>
          <w:rStyle w:val="c2"/>
          <w:bCs/>
          <w:sz w:val="28"/>
          <w:szCs w:val="28"/>
        </w:rPr>
        <w:t xml:space="preserve"> А теперь используя воду и акварель,</w:t>
      </w:r>
      <w:r w:rsidR="009C1396" w:rsidRPr="009C1396">
        <w:rPr>
          <w:rStyle w:val="c2"/>
          <w:bCs/>
          <w:sz w:val="28"/>
          <w:szCs w:val="28"/>
        </w:rPr>
        <w:t xml:space="preserve"> нарисуйте  что-</w:t>
      </w:r>
      <w:r w:rsidRPr="009C1396">
        <w:rPr>
          <w:rStyle w:val="c2"/>
          <w:bCs/>
          <w:sz w:val="28"/>
          <w:szCs w:val="28"/>
        </w:rPr>
        <w:t xml:space="preserve"> нибудь интересное. Продолжайте фантазировать и наблюдать  (дети рисуют акварелью на воде).</w:t>
      </w:r>
    </w:p>
    <w:p w:rsidR="00325D96" w:rsidRPr="009C1396" w:rsidRDefault="00325D96" w:rsidP="00325D96">
      <w:pPr>
        <w:pStyle w:val="c12"/>
        <w:spacing w:before="0" w:beforeAutospacing="0" w:after="0" w:afterAutospacing="0"/>
        <w:rPr>
          <w:rStyle w:val="c5"/>
          <w:sz w:val="28"/>
          <w:szCs w:val="28"/>
        </w:rPr>
      </w:pPr>
    </w:p>
    <w:p w:rsidR="00325D96" w:rsidRPr="009C1396" w:rsidRDefault="00325D96">
      <w:pPr>
        <w:rPr>
          <w:sz w:val="28"/>
          <w:szCs w:val="28"/>
        </w:rPr>
      </w:pPr>
    </w:p>
    <w:sectPr w:rsidR="00325D96" w:rsidRPr="009C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E80"/>
    <w:multiLevelType w:val="multilevel"/>
    <w:tmpl w:val="A8D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9133B"/>
    <w:multiLevelType w:val="hybridMultilevel"/>
    <w:tmpl w:val="DB12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436"/>
    <w:multiLevelType w:val="hybridMultilevel"/>
    <w:tmpl w:val="82045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9E3"/>
    <w:multiLevelType w:val="multilevel"/>
    <w:tmpl w:val="9FA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96"/>
    <w:rsid w:val="00325D96"/>
    <w:rsid w:val="003557CA"/>
    <w:rsid w:val="009C1396"/>
    <w:rsid w:val="00B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6EF8C"/>
  <w15:chartTrackingRefBased/>
  <w15:docId w15:val="{6C1430F1-8AAB-458E-A6FB-86E9A823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2c14">
    <w:name w:val="c12 c14"/>
    <w:basedOn w:val="a"/>
    <w:rsid w:val="00325D96"/>
    <w:pPr>
      <w:spacing w:before="100" w:beforeAutospacing="1" w:after="100" w:afterAutospacing="1"/>
    </w:pPr>
  </w:style>
  <w:style w:type="character" w:customStyle="1" w:styleId="c2">
    <w:name w:val="c2"/>
    <w:basedOn w:val="a0"/>
    <w:rsid w:val="00325D96"/>
  </w:style>
  <w:style w:type="paragraph" w:customStyle="1" w:styleId="c12c17">
    <w:name w:val="c12 c17"/>
    <w:basedOn w:val="a"/>
    <w:rsid w:val="00325D96"/>
    <w:pPr>
      <w:spacing w:before="100" w:beforeAutospacing="1" w:after="100" w:afterAutospacing="1"/>
    </w:pPr>
  </w:style>
  <w:style w:type="character" w:customStyle="1" w:styleId="c5">
    <w:name w:val="c5"/>
    <w:basedOn w:val="a0"/>
    <w:rsid w:val="00325D96"/>
  </w:style>
  <w:style w:type="paragraph" w:customStyle="1" w:styleId="c12">
    <w:name w:val="c12"/>
    <w:basedOn w:val="a"/>
    <w:rsid w:val="00325D96"/>
    <w:pPr>
      <w:spacing w:before="100" w:beforeAutospacing="1" w:after="100" w:afterAutospacing="1"/>
    </w:pPr>
  </w:style>
  <w:style w:type="paragraph" w:customStyle="1" w:styleId="c12c18">
    <w:name w:val="c12 c18"/>
    <w:basedOn w:val="a"/>
    <w:rsid w:val="00325D96"/>
    <w:pPr>
      <w:spacing w:before="100" w:beforeAutospacing="1" w:after="100" w:afterAutospacing="1"/>
    </w:pPr>
  </w:style>
  <w:style w:type="character" w:customStyle="1" w:styleId="c2c4c8">
    <w:name w:val="c2 c4 c8"/>
    <w:basedOn w:val="a0"/>
    <w:rsid w:val="00325D96"/>
  </w:style>
  <w:style w:type="paragraph" w:customStyle="1" w:styleId="c12c20">
    <w:name w:val="c12 c20"/>
    <w:basedOn w:val="a"/>
    <w:rsid w:val="00325D96"/>
    <w:pPr>
      <w:spacing w:before="100" w:beforeAutospacing="1" w:after="100" w:afterAutospacing="1"/>
    </w:pPr>
  </w:style>
  <w:style w:type="character" w:customStyle="1" w:styleId="c2c4">
    <w:name w:val="c2 c4"/>
    <w:basedOn w:val="a0"/>
    <w:rsid w:val="00325D96"/>
  </w:style>
  <w:style w:type="paragraph" w:customStyle="1" w:styleId="c15c12">
    <w:name w:val="c15 c12"/>
    <w:basedOn w:val="a"/>
    <w:rsid w:val="00325D96"/>
    <w:pPr>
      <w:spacing w:before="100" w:beforeAutospacing="1" w:after="100" w:afterAutospacing="1"/>
    </w:pPr>
  </w:style>
  <w:style w:type="paragraph" w:customStyle="1" w:styleId="c12c23">
    <w:name w:val="c12 c23"/>
    <w:basedOn w:val="a"/>
    <w:rsid w:val="00325D96"/>
    <w:pPr>
      <w:spacing w:before="100" w:beforeAutospacing="1" w:after="100" w:afterAutospacing="1"/>
    </w:pPr>
  </w:style>
  <w:style w:type="character" w:customStyle="1" w:styleId="c2c8">
    <w:name w:val="c2 c8"/>
    <w:basedOn w:val="a0"/>
    <w:rsid w:val="00325D96"/>
  </w:style>
  <w:style w:type="paragraph" w:customStyle="1" w:styleId="c12c15">
    <w:name w:val="c12 c15"/>
    <w:basedOn w:val="a"/>
    <w:rsid w:val="00325D96"/>
    <w:pPr>
      <w:spacing w:before="100" w:beforeAutospacing="1" w:after="100" w:afterAutospacing="1"/>
    </w:pPr>
  </w:style>
  <w:style w:type="character" w:customStyle="1" w:styleId="c0">
    <w:name w:val="c0"/>
    <w:basedOn w:val="a0"/>
    <w:rsid w:val="00325D96"/>
  </w:style>
  <w:style w:type="character" w:customStyle="1" w:styleId="c3c10c16">
    <w:name w:val="c3 c10 c16"/>
    <w:basedOn w:val="a0"/>
    <w:rsid w:val="00325D96"/>
  </w:style>
  <w:style w:type="character" w:customStyle="1" w:styleId="c2c10">
    <w:name w:val="c2 c10"/>
    <w:basedOn w:val="a0"/>
    <w:rsid w:val="00325D96"/>
  </w:style>
  <w:style w:type="character" w:customStyle="1" w:styleId="apple-converted-space">
    <w:name w:val="apple-converted-space"/>
    <w:basedOn w:val="a0"/>
    <w:rsid w:val="0032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subject/>
  <dc:creator>VITTORIO</dc:creator>
  <cp:keywords/>
  <cp:lastModifiedBy>Hewlett-Packard Company</cp:lastModifiedBy>
  <cp:revision>2</cp:revision>
  <dcterms:created xsi:type="dcterms:W3CDTF">2023-12-14T15:48:00Z</dcterms:created>
  <dcterms:modified xsi:type="dcterms:W3CDTF">2023-12-14T15:48:00Z</dcterms:modified>
</cp:coreProperties>
</file>