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FA" w:rsidRPr="00FC102B" w:rsidRDefault="00B543E4" w:rsidP="0095526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102B">
        <w:rPr>
          <w:rFonts w:ascii="Times New Roman" w:hAnsi="Times New Roman" w:cs="Times New Roman"/>
          <w:b/>
          <w:sz w:val="28"/>
          <w:szCs w:val="28"/>
        </w:rPr>
        <w:t>ВЫПУСКНОЙ ЭКЗАМЕН ПО СОЛЬФЕДЖИО В ДМШ №1 Г.</w:t>
      </w:r>
      <w:r w:rsidR="00564EE9">
        <w:rPr>
          <w:rFonts w:ascii="Times New Roman" w:hAnsi="Times New Roman" w:cs="Times New Roman"/>
          <w:b/>
          <w:sz w:val="28"/>
          <w:szCs w:val="28"/>
        </w:rPr>
        <w:t xml:space="preserve">САРАНСКА </w:t>
      </w:r>
      <w:r w:rsidRPr="00FC102B">
        <w:rPr>
          <w:rFonts w:ascii="Times New Roman" w:hAnsi="Times New Roman" w:cs="Times New Roman"/>
          <w:b/>
          <w:sz w:val="28"/>
          <w:szCs w:val="28"/>
        </w:rPr>
        <w:t>В АСПЕКТЕ ТВОРЧЕСКОГО ПОДХОДА</w:t>
      </w:r>
    </w:p>
    <w:p w:rsidR="00106416" w:rsidRPr="00FC102B" w:rsidRDefault="00106416" w:rsidP="0095526D">
      <w:pPr>
        <w:spacing w:line="360" w:lineRule="auto"/>
        <w:ind w:left="3969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C102B">
        <w:rPr>
          <w:rFonts w:ascii="Times New Roman" w:hAnsi="Times New Roman" w:cs="Times New Roman"/>
          <w:b/>
          <w:i/>
          <w:sz w:val="28"/>
          <w:szCs w:val="28"/>
        </w:rPr>
        <w:t>Радость необходима для творчества</w:t>
      </w:r>
      <w:r w:rsidRPr="00FC102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FC102B">
        <w:rPr>
          <w:rFonts w:ascii="Times New Roman" w:hAnsi="Times New Roman" w:cs="Times New Roman"/>
          <w:b/>
          <w:i/>
          <w:sz w:val="28"/>
          <w:szCs w:val="28"/>
        </w:rPr>
        <w:br/>
      </w:r>
      <w:r w:rsidR="00223237" w:rsidRPr="00FC102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</w:t>
      </w:r>
      <w:r w:rsidRPr="00FC102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Эдвард Григ</w:t>
      </w:r>
    </w:p>
    <w:p w:rsidR="00E45005" w:rsidRPr="00FC102B" w:rsidRDefault="00E45005" w:rsidP="00FC10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640" w:rsidRPr="00FC102B" w:rsidRDefault="00350B9C" w:rsidP="00FC102B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мае 2016 года в ДМШ №1 города</w:t>
      </w:r>
      <w:r w:rsidR="00596CF2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Саранска</w:t>
      </w:r>
      <w:r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состоялись выпускные экзамены по сольфеджио для учащихся </w:t>
      </w:r>
      <w:r w:rsidR="00596CF2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отделений. Например, 6 мая прошёл творческий экзамен</w:t>
      </w:r>
      <w:r w:rsidR="00DF6CF5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6CF2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сольфеджио на отделениях –  фортепиано, струнно-смычковых инструментов</w:t>
      </w:r>
      <w:r w:rsidR="003E66DC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(преподаватель С. В. Малькова)</w:t>
      </w:r>
      <w:r w:rsidR="00596CF2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12 мая   свои знания, умения и навыки </w:t>
      </w:r>
      <w:r w:rsidR="002B3640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музыкально-теоретической  области </w:t>
      </w:r>
      <w:r w:rsidR="00F262CF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убедительно</w:t>
      </w:r>
      <w:r w:rsidR="003E66DC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творческом преломлении</w:t>
      </w:r>
      <w:r w:rsidR="00F262CF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6CF2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демонстрировали  на экзамене  учащиеся вокального</w:t>
      </w:r>
      <w:r w:rsidR="00294D36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6CF2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отделения, народных, духовых инструментов</w:t>
      </w:r>
      <w:r w:rsidR="003E66DC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6CF5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E66DC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Т. К. Решетникова)</w:t>
      </w:r>
      <w:r w:rsidR="00596CF2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E66DC"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572D" w:rsidRPr="00FC102B" w:rsidRDefault="00593F10" w:rsidP="00FC102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Вспомним этимологию слова «сольфеджио».</w:t>
      </w:r>
      <w:r w:rsidR="002B3640" w:rsidRPr="00FC10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с </w:t>
      </w:r>
      <w:hyperlink r:id="rId7" w:tooltip="Итальянский язык" w:history="1">
        <w:r w:rsidR="002B3640" w:rsidRPr="00FC10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итал</w:t>
        </w:r>
        <w:r w:rsidRPr="00FC10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ьянского </w:t>
        </w:r>
        <w:r w:rsidRPr="00FC10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«сольфеджио</w:t>
        </w:r>
      </w:hyperlink>
      <w:r w:rsidRPr="00FC102B">
        <w:rPr>
          <w:rFonts w:ascii="Times New Roman" w:hAnsi="Times New Roman" w:cs="Times New Roman"/>
          <w:sz w:val="28"/>
          <w:szCs w:val="28"/>
        </w:rPr>
        <w:t xml:space="preserve"> </w:t>
      </w:r>
      <w:r w:rsidR="002B3640" w:rsidRPr="00FC10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3640" w:rsidRPr="00FC102B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ru-RU"/>
        </w:rPr>
        <w:t>solfeggio</w:t>
      </w:r>
      <w:r w:rsidR="002B3640" w:rsidRPr="00FC102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чтение с листа</w:t>
      </w:r>
      <w:r w:rsidRPr="00FC102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</w:t>
      </w:r>
      <w:r w:rsidR="002B3640" w:rsidRPr="00FC1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ногозначный музыкальный термин. Согласно </w:t>
      </w:r>
      <w:hyperlink r:id="rId8" w:tooltip="Энциклопедический словарь Брокгауза и Ефрона" w:history="1">
        <w:r w:rsidR="002B3640" w:rsidRPr="00FC10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Энциклопедическому словарю Брокгауза и Евфрона</w:t>
        </w:r>
      </w:hyperlink>
      <w:r w:rsidR="002B3640" w:rsidRPr="00FC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сольфеджио — начальные вокальные упражнения в чтении нот без текста. </w:t>
      </w:r>
      <w:r w:rsidR="002E183E" w:rsidRPr="00FC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Думается, что нельзя считать единственной целью  на уроках сольфеджио только обучение  детей чтению нот с листа и чистому интонированию. Умение читать ноты и чисто интонировать является лишь необходимой базой для обучения, непременным условием для достижения более глубоких </w:t>
      </w:r>
      <w:r w:rsidR="000877C8" w:rsidRPr="00FC10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музыкально-эстетических</w:t>
      </w:r>
      <w:r w:rsidRPr="00FC102B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художественных задач.</w:t>
      </w:r>
      <w:r w:rsidR="00FD572D" w:rsidRPr="00FC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CB7" w:rsidRPr="00FC102B" w:rsidRDefault="00FD572D" w:rsidP="00FC102B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C1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новых  ФГТ    в п</w:t>
      </w:r>
      <w:r w:rsidRPr="00FC10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редметной области </w:t>
      </w:r>
      <w:r w:rsidRPr="00FC102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«Теория и история музыки»  </w:t>
      </w:r>
      <w:r w:rsidR="00F262CF" w:rsidRPr="00FC102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точно </w:t>
      </w:r>
      <w:r w:rsidRPr="00FC102B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актуализируются основные цели и задачи по  предмету « Сольфеджио». Здесь сказано, что с</w:t>
      </w:r>
      <w:r w:rsidRPr="00FC102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ольфеджио является обязательным учебным предметом в детских музыкальных </w:t>
      </w:r>
      <w:r w:rsidRPr="00FC102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школах, реализующих программы предпрофессионального </w:t>
      </w:r>
      <w:r w:rsidRPr="00FC102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обучения. </w:t>
      </w:r>
    </w:p>
    <w:p w:rsidR="00FD572D" w:rsidRPr="00FC102B" w:rsidRDefault="00C91CB7" w:rsidP="00FC10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2B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Отмечается, что у</w:t>
      </w:r>
      <w:r w:rsidR="00FD572D" w:rsidRPr="00FC102B">
        <w:rPr>
          <w:rFonts w:ascii="Times New Roman" w:hAnsi="Times New Roman" w:cs="Times New Roman"/>
          <w:color w:val="000000"/>
          <w:spacing w:val="6"/>
          <w:sz w:val="28"/>
          <w:szCs w:val="28"/>
        </w:rPr>
        <w:t>роки сольфеджио развивают такие музыкальные данные</w:t>
      </w:r>
      <w:r w:rsidRPr="00FC102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D572D" w:rsidRPr="00FC102B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как</w:t>
      </w:r>
      <w:r w:rsidRPr="00FC102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D572D" w:rsidRPr="00FC102B">
        <w:rPr>
          <w:rFonts w:ascii="Times New Roman" w:hAnsi="Times New Roman" w:cs="Times New Roman"/>
          <w:color w:val="000000"/>
          <w:sz w:val="28"/>
          <w:szCs w:val="28"/>
        </w:rPr>
        <w:t xml:space="preserve">слух, память, ритм, помогают выявлению </w:t>
      </w:r>
      <w:r w:rsidR="00FD572D" w:rsidRPr="00564EE9">
        <w:rPr>
          <w:rFonts w:ascii="Times New Roman" w:hAnsi="Times New Roman" w:cs="Times New Roman"/>
          <w:b/>
          <w:color w:val="000000"/>
          <w:sz w:val="28"/>
          <w:szCs w:val="28"/>
        </w:rPr>
        <w:t>творческих задатков учеников,</w:t>
      </w:r>
      <w:r w:rsidRPr="00564E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572D" w:rsidRPr="00564EE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</w:t>
      </w:r>
      <w:r w:rsidR="00FD572D" w:rsidRPr="00FC102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накомят с теоретическими основами музыкального искусства.</w:t>
      </w:r>
    </w:p>
    <w:p w:rsidR="003429BC" w:rsidRPr="00B47CA0" w:rsidRDefault="007A507D" w:rsidP="00FC102B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</w:pPr>
      <w:r w:rsidRPr="00564EE9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 xml:space="preserve">                    </w:t>
      </w:r>
      <w:r w:rsidRPr="00B47CA0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Цели предмета «Сольфеджио»</w:t>
      </w:r>
      <w:r w:rsidR="006616DD" w:rsidRPr="00B47CA0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 xml:space="preserve"> в русле ФГТ обозначены так:</w:t>
      </w:r>
    </w:p>
    <w:p w:rsidR="003429BC" w:rsidRPr="00FC102B" w:rsidRDefault="00FD572D" w:rsidP="00FC102B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4" w:after="0" w:line="360" w:lineRule="auto"/>
        <w:ind w:left="542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0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  </w:t>
      </w:r>
      <w:r w:rsidRPr="00FC102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музыкально-творческих   способностей</w:t>
      </w:r>
      <w:r w:rsidRPr="00FC10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учащегося   на   основе</w:t>
      </w:r>
      <w:r w:rsidR="007A507D" w:rsidRPr="00FC10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C102B">
        <w:rPr>
          <w:rFonts w:ascii="Times New Roman" w:hAnsi="Times New Roman" w:cs="Times New Roman"/>
          <w:color w:val="000000"/>
          <w:sz w:val="28"/>
          <w:szCs w:val="28"/>
        </w:rPr>
        <w:t>приобретенных им знаний, умений, навыков в области теории музыки,</w:t>
      </w:r>
    </w:p>
    <w:p w:rsidR="00FD572D" w:rsidRPr="00FC102B" w:rsidRDefault="00FD572D" w:rsidP="00FC102B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4" w:after="0" w:line="360" w:lineRule="auto"/>
        <w:ind w:left="542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02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выявление    одаренных    детей    в    области    музыкального    искусства,</w:t>
      </w:r>
      <w:r w:rsidRPr="00FC102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подготовка их к поступлению в профессиональные учебные заведения.</w:t>
      </w:r>
    </w:p>
    <w:p w:rsidR="00FD572D" w:rsidRPr="00E76F80" w:rsidRDefault="00F262CF" w:rsidP="00FC102B">
      <w:pPr>
        <w:shd w:val="clear" w:color="auto" w:fill="FFFFFF"/>
        <w:spacing w:line="360" w:lineRule="auto"/>
        <w:ind w:left="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02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                                                      </w:t>
      </w:r>
      <w:r w:rsidR="00FD572D" w:rsidRPr="00E76F80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Задачи:</w:t>
      </w:r>
    </w:p>
    <w:p w:rsidR="00FD572D" w:rsidRPr="00FC102B" w:rsidRDefault="00FD572D" w:rsidP="00FC102B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after="0" w:line="360" w:lineRule="auto"/>
        <w:ind w:left="11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102B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формирование комплекса знаний, умений и навыков, направленного на</w:t>
      </w:r>
      <w:r w:rsidR="007A507D" w:rsidRPr="00FC102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C102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у обучающегося музыкального слуха и памяти, чувства метроритма,</w:t>
      </w:r>
      <w:r w:rsidR="00F262CF" w:rsidRPr="00FC10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C102B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музыкального     восприятия     и     мышления,     художественного</w:t>
      </w:r>
      <w:r w:rsidR="00F262CF" w:rsidRPr="00FC102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вкуса, фор</w:t>
      </w:r>
      <w:r w:rsidRPr="00FC102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мирование  знаний  музыкальных  стилей,  владение  </w:t>
      </w:r>
      <w:r w:rsidR="007A507D" w:rsidRPr="00FC102B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FC102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рофессиональной</w:t>
      </w:r>
      <w:r w:rsidR="007A507D" w:rsidRPr="00FC102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C102B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музыкальной терминологией;</w:t>
      </w:r>
    </w:p>
    <w:p w:rsidR="00FD572D" w:rsidRPr="00FC102B" w:rsidRDefault="00FD572D" w:rsidP="00FC102B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after="0" w:line="360" w:lineRule="auto"/>
        <w:ind w:left="1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02B">
        <w:rPr>
          <w:rFonts w:ascii="Times New Roman" w:hAnsi="Times New Roman" w:cs="Times New Roman"/>
          <w:color w:val="000000"/>
          <w:sz w:val="28"/>
          <w:szCs w:val="28"/>
        </w:rPr>
        <w:t>формирование    навыков    самостоятельной    работы    с    музыкальным</w:t>
      </w:r>
      <w:r w:rsidR="007A507D" w:rsidRPr="00FC1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02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материалом;</w:t>
      </w:r>
    </w:p>
    <w:p w:rsidR="00FD572D" w:rsidRPr="00FC102B" w:rsidRDefault="00FD572D" w:rsidP="00FC102B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9" w:after="0" w:line="360" w:lineRule="auto"/>
        <w:ind w:left="1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02B">
        <w:rPr>
          <w:rFonts w:ascii="Times New Roman" w:hAnsi="Times New Roman" w:cs="Times New Roman"/>
          <w:color w:val="000000"/>
          <w:spacing w:val="9"/>
          <w:sz w:val="28"/>
          <w:szCs w:val="28"/>
        </w:rPr>
        <w:t>формирование у наиболее одаренных детей осознанной мотивации к</w:t>
      </w:r>
      <w:r w:rsidR="007A507D" w:rsidRPr="00FC102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C102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продолжению профессионального обучения и подготовка их к поступлению</w:t>
      </w:r>
      <w:r w:rsidR="007A507D" w:rsidRPr="00FC102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C102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образовательные учреждения, реализующие основные профессиональные</w:t>
      </w:r>
      <w:r w:rsidR="007A507D" w:rsidRPr="00FC102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C102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образовательные программы в области искусств.</w:t>
      </w:r>
    </w:p>
    <w:p w:rsidR="006D7F9D" w:rsidRPr="00FC102B" w:rsidRDefault="00E5443C" w:rsidP="00FC102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1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традиции выпускные</w:t>
      </w:r>
      <w:r w:rsidRPr="00FC10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экзамены </w:t>
      </w:r>
      <w:r w:rsidR="00446B0E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сольфеджио</w:t>
      </w: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</w:t>
      </w:r>
      <w:r w:rsidR="00683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 проводятся  по билетам.</w:t>
      </w:r>
      <w:r w:rsidR="00446B0E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означает, что </w:t>
      </w:r>
      <w:r w:rsidR="00F26E46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реализация </w:t>
      </w:r>
      <w:r w:rsidR="00821C50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выше перечисленных </w:t>
      </w:r>
      <w:r w:rsidR="00F26E46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целей и задач по предмету «Сольфеджио»,  </w:t>
      </w:r>
      <w:r w:rsidR="00446B0E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проверка</w:t>
      </w:r>
      <w:r w:rsidR="00F26E46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основополагающих</w:t>
      </w:r>
      <w:r w:rsidR="00446B0E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теоретических знаний входит в круг доминирующих задач экзамена</w:t>
      </w:r>
      <w:r w:rsidR="001A7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проводимого в обозначенной выше форме.</w:t>
      </w:r>
      <w:r w:rsidR="00F26E46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6B0E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Безусловно, выпускной экзамен </w:t>
      </w:r>
      <w:r w:rsidR="00C13BF0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сольфеджио</w:t>
      </w:r>
      <w:r w:rsidR="006D7F9D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билетам</w:t>
      </w:r>
      <w:r w:rsidR="00C13BF0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6B0E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очень удачный «повод» для «глобального» </w:t>
      </w:r>
      <w:r w:rsidR="00446B0E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повторения и проверки теоретического материала. </w:t>
      </w:r>
      <w:r w:rsidR="0037664C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Обычно традиционные экзамены проходят в «двух отделениях»</w:t>
      </w:r>
      <w:r w:rsidR="00415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7664C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26E46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7664C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письменный экзамен (написание музыкального диктанта), устный экзамен (теоретический ответ по билету). </w:t>
      </w:r>
      <w:r w:rsidR="009B037A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7664C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итоге - суммируется общая оценка </w:t>
      </w:r>
      <w:r w:rsidR="006D7F9D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37664C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наний</w:t>
      </w:r>
      <w:r w:rsidR="006D7F9D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</w:t>
      </w:r>
      <w:r w:rsidR="0037664C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мений и навыков школьников в области </w:t>
      </w:r>
      <w:r w:rsidR="006D7F9D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данной </w:t>
      </w:r>
      <w:r w:rsidR="0037664C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музыкально- теоретической дисциплины. </w:t>
      </w:r>
    </w:p>
    <w:p w:rsidR="00C13BF0" w:rsidRPr="00FC102B" w:rsidRDefault="0037664C" w:rsidP="00FC102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протяжении многих лет п</w:t>
      </w:r>
      <w:r w:rsidR="00C13BF0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реподаватели музыкально- теоретических дисциплин ДМШ №1 г. Саранска </w:t>
      </w: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своим педагогическим мастерством доказывали</w:t>
      </w:r>
      <w:r w:rsidR="00B53968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</w:t>
      </w: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очень</w:t>
      </w:r>
      <w:r w:rsidR="006D7F9D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важно</w:t>
      </w: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добиваться того, чтобы </w:t>
      </w:r>
      <w:r w:rsidR="00B53968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13BF0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26E46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выпускной экзамен</w:t>
      </w: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сольфеджио не превращался </w:t>
      </w:r>
      <w:r w:rsidR="00C13BF0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формальную  проверочную </w:t>
      </w:r>
      <w:r w:rsidR="00B53968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оценку музыкальных ЗУНов</w:t>
      </w:r>
      <w:r w:rsidR="00F26E46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</w:t>
      </w:r>
      <w:r w:rsidR="00B53968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необходимо </w:t>
      </w:r>
      <w:r w:rsidR="00B53968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26E46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создавать </w:t>
      </w: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особые </w:t>
      </w:r>
      <w:r w:rsidR="00F26E46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педагогические условия для</w:t>
      </w:r>
      <w:r w:rsidR="00B53968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</w:t>
      </w:r>
      <w:r w:rsidR="00C13BF0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рческ</w:t>
      </w:r>
      <w:r w:rsidR="00F26E46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="00C13BF0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диалог</w:t>
      </w:r>
      <w:r w:rsidR="00F26E46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C13BF0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преподавателя и ученика</w:t>
      </w: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который приводит к формированию </w:t>
      </w:r>
      <w:r w:rsidR="00415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экзамене </w:t>
      </w: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эмоций страха, а эмоций радости и успеха.</w:t>
      </w:r>
      <w:r w:rsidR="006D7F9D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Педагогика радости, личностно-ориентированный подход на выпускном экзамене</w:t>
      </w:r>
      <w:r w:rsidR="00924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сольфеджио</w:t>
      </w:r>
      <w:r w:rsidR="006D7F9D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– приоритетная  задача </w:t>
      </w:r>
      <w:r w:rsidR="009B037A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r w:rsidR="006D7F9D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преподавателей ДМШ №1 г. Саранска.  Именно по этому пути шли ведущие опытные преподаватели музыкально- теоретических дисциплин, в разные годы работающие в ДМШ №1 г. Саранска,  – Л. Г. Вовк, Э. А. Кругликова. Т. А. Чернышова, Л. Ю. Коваленко</w:t>
      </w:r>
      <w:r w:rsidR="0083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М. Б. Маненкова</w:t>
      </w:r>
      <w:r w:rsidR="006D7F9D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 По благодатной дороге творчества и </w:t>
      </w:r>
      <w:r w:rsidR="001A2C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профессионального мастерства</w:t>
      </w:r>
      <w:r w:rsidR="006D7F9D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идут и современные преподаватели теоретического отделения нашей музыкальной школы – С. В. Малькова,  Т. К. Решетникова</w:t>
      </w:r>
      <w:r w:rsidR="00F76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F76444" w:rsidRPr="00F76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76444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 В. Ивацкая</w:t>
      </w:r>
      <w:r w:rsidR="00F76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Г. А. Орехова.</w:t>
      </w:r>
    </w:p>
    <w:p w:rsidR="00EF7B32" w:rsidRPr="00FC102B" w:rsidRDefault="006D7F9D" w:rsidP="00FC102B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Пример тому – удивительный творческий экзамен по сольфеджио, который </w:t>
      </w:r>
      <w:r w:rsidR="00322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одготовила с учащимися фортепианного и </w:t>
      </w:r>
      <w:r w:rsidR="005226BF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струнно- смычкового отделений 6 мая 2016 года С. В. Малькова</w:t>
      </w:r>
      <w:r w:rsidR="00607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заведующая теоретическим отделением ДМШ №1.</w:t>
      </w:r>
      <w:r w:rsidR="005226BF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 концертном зале ДМШ состоялось настоящее музыкальное интегрированное представление, посвящённое 260-летию со дня рождения В. А. Моцарта. В рамках единой темы </w:t>
      </w:r>
      <w:r w:rsidR="00F9763B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концертном зале школы </w:t>
      </w:r>
      <w:r w:rsidR="005226BF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были представлены </w:t>
      </w:r>
      <w:r w:rsidR="001D5A4C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педагогом </w:t>
      </w:r>
      <w:r w:rsidR="005226BF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различные виды творческой музыкальной деятельности детей</w:t>
      </w:r>
      <w:r w:rsidR="00E06748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уроках сольфеджио и музыкальной </w:t>
      </w:r>
      <w:r w:rsidR="00E06748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литературы</w:t>
      </w:r>
      <w:r w:rsidR="005226BF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вокально- хоровая работа, </w:t>
      </w:r>
      <w:r w:rsidR="00E06748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показ, </w:t>
      </w:r>
      <w:r w:rsidR="005226BF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презентация теоретических навыков в игровой мультимедийной форме, инструментально-исполнительский компонент, оригинальные формы слухового анализа и написания музыкального диктанта, музыковедческие занимательные находки, хореографические фрагменты. Иначе говор</w:t>
      </w:r>
      <w:r w:rsidR="00244142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я,  -</w:t>
      </w:r>
      <w:r w:rsidR="005226BF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состоялся интегрированный творческий экзамен</w:t>
      </w:r>
      <w:r w:rsidR="00E06748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музыкально- теоретической дисциплине, экзамен в аспекте </w:t>
      </w:r>
      <w:r w:rsidR="00D21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профессионального </w:t>
      </w:r>
      <w:r w:rsidR="00E06748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мастерства,</w:t>
      </w:r>
      <w:r w:rsidR="005226BF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положительных эмоций, эмоций радости и артистического вдохновения.</w:t>
      </w:r>
      <w:r w:rsidR="00244142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Конечный итог – по</w:t>
      </w:r>
      <w:r w:rsidR="00E06748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зитивная </w:t>
      </w:r>
      <w:r w:rsidR="00244142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оценка экзаменационного жюри, в состав которого входил директор школы – </w:t>
      </w:r>
      <w:r w:rsidR="00FC102B" w:rsidRPr="00FC102B">
        <w:rPr>
          <w:rStyle w:val="apple-converted-space"/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 </w:t>
      </w:r>
      <w:r w:rsidR="00FC102B" w:rsidRPr="00FC102B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Заслуженный работник культуры Республики Мордовия</w:t>
      </w:r>
      <w:r w:rsidR="00FC102B" w:rsidRPr="00FC102B">
        <w:rPr>
          <w:rStyle w:val="apple-converted-space"/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 </w:t>
      </w:r>
      <w:r w:rsidR="00673857">
        <w:rPr>
          <w:rStyle w:val="apple-converted-space"/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r w:rsidR="00D00F7C">
        <w:rPr>
          <w:rStyle w:val="apple-converted-space"/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- </w:t>
      </w:r>
      <w:r w:rsidR="00244142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 А. Стеньшин и завуч</w:t>
      </w:r>
      <w:r w:rsidR="00673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ДМШ №1 </w:t>
      </w:r>
      <w:r w:rsidR="00244142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Н. А. Изюмова.   Присутствующие в</w:t>
      </w:r>
      <w:r w:rsidR="00BE5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концертном </w:t>
      </w:r>
      <w:r w:rsidR="00244142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зале преподаватели своими аплодисментами подчёркивали</w:t>
      </w:r>
      <w:r w:rsidR="00E06748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безусловную</w:t>
      </w:r>
      <w:r w:rsidR="00244142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значимость подобных экзаменационных инновационных форумов. </w:t>
      </w:r>
    </w:p>
    <w:p w:rsidR="00440DE5" w:rsidRPr="00FC102B" w:rsidRDefault="00244142" w:rsidP="00FC102B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Находясь в зале и с нескрываемым</w:t>
      </w:r>
      <w:r w:rsidR="003E5C87"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профессиональным</w:t>
      </w:r>
      <w:r w:rsidRPr="00FC1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интересом наблюдая за происходящим, я неожиданно вспомнила важное для меня </w:t>
      </w:r>
      <w:r w:rsidRPr="00D00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выражение</w:t>
      </w:r>
      <w:r w:rsidRPr="00FC102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FC102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Анатолия Кони – </w:t>
      </w:r>
      <w:r w:rsidRPr="00FC102B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FC102B">
        <w:rPr>
          <w:rFonts w:ascii="Times New Roman" w:hAnsi="Times New Roman" w:cs="Times New Roman"/>
          <w:sz w:val="28"/>
          <w:szCs w:val="28"/>
        </w:rPr>
        <w:t>Только в творчестве есть радость — все остальное прах и суета».</w:t>
      </w:r>
    </w:p>
    <w:p w:rsidR="00244142" w:rsidRPr="00FC102B" w:rsidRDefault="00244142" w:rsidP="00FC102B">
      <w:pPr>
        <w:shd w:val="clear" w:color="auto" w:fill="FFFFFF"/>
        <w:spacing w:before="120" w:after="12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02B">
        <w:rPr>
          <w:rFonts w:ascii="Times New Roman" w:hAnsi="Times New Roman" w:cs="Times New Roman"/>
          <w:sz w:val="28"/>
          <w:szCs w:val="28"/>
        </w:rPr>
        <w:br/>
      </w:r>
      <w:r w:rsidRPr="00FC102B">
        <w:rPr>
          <w:rStyle w:val="a5"/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229ED" w:rsidRPr="00FC102B" w:rsidRDefault="00440DE5" w:rsidP="00FC102B">
      <w:pPr>
        <w:pStyle w:val="a3"/>
        <w:shd w:val="clear" w:color="auto" w:fill="FFFFFF"/>
        <w:spacing w:before="0" w:beforeAutospacing="0" w:after="0" w:afterAutospacing="0" w:line="360" w:lineRule="auto"/>
        <w:ind w:left="3969"/>
        <w:jc w:val="both"/>
        <w:rPr>
          <w:rStyle w:val="a5"/>
          <w:b/>
          <w:color w:val="000000"/>
          <w:sz w:val="28"/>
          <w:szCs w:val="28"/>
        </w:rPr>
      </w:pPr>
      <w:r w:rsidRPr="00FC102B">
        <w:rPr>
          <w:rStyle w:val="a5"/>
          <w:b/>
          <w:color w:val="000000"/>
          <w:sz w:val="28"/>
          <w:szCs w:val="28"/>
        </w:rPr>
        <w:t>Решетникова Т.К. - кандидат философских наук,</w:t>
      </w:r>
      <w:r w:rsidR="00626FDB">
        <w:rPr>
          <w:rStyle w:val="a5"/>
          <w:b/>
          <w:color w:val="000000"/>
          <w:sz w:val="28"/>
          <w:szCs w:val="28"/>
        </w:rPr>
        <w:t xml:space="preserve"> </w:t>
      </w:r>
      <w:r w:rsidRPr="00FC102B">
        <w:rPr>
          <w:rStyle w:val="a5"/>
          <w:b/>
          <w:color w:val="000000"/>
          <w:sz w:val="28"/>
          <w:szCs w:val="28"/>
        </w:rPr>
        <w:t>преподаватель музыкально-теоретических дисциплин</w:t>
      </w:r>
    </w:p>
    <w:p w:rsidR="00440DE5" w:rsidRPr="00FC102B" w:rsidRDefault="00440DE5" w:rsidP="00FC102B">
      <w:pPr>
        <w:pStyle w:val="a3"/>
        <w:shd w:val="clear" w:color="auto" w:fill="FFFFFF"/>
        <w:spacing w:before="0" w:beforeAutospacing="0" w:after="0" w:afterAutospacing="0" w:line="360" w:lineRule="auto"/>
        <w:ind w:left="3969"/>
        <w:jc w:val="both"/>
        <w:rPr>
          <w:b/>
          <w:i/>
          <w:color w:val="000000"/>
          <w:sz w:val="28"/>
          <w:szCs w:val="28"/>
        </w:rPr>
      </w:pPr>
      <w:r w:rsidRPr="00FC102B">
        <w:rPr>
          <w:rStyle w:val="a5"/>
          <w:b/>
          <w:color w:val="000000"/>
          <w:sz w:val="28"/>
          <w:szCs w:val="28"/>
        </w:rPr>
        <w:t xml:space="preserve"> ДМШ №1 г. Саранска</w:t>
      </w:r>
    </w:p>
    <w:p w:rsidR="00440DE5" w:rsidRPr="00FC102B" w:rsidRDefault="00440DE5" w:rsidP="00FC102B">
      <w:pPr>
        <w:spacing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4142" w:rsidRPr="00FC102B" w:rsidRDefault="00244142" w:rsidP="00FC102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sectPr w:rsidR="00244142" w:rsidRPr="00FC102B" w:rsidSect="009F6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776" w:rsidRDefault="00BA0776" w:rsidP="00D11116">
      <w:pPr>
        <w:spacing w:after="0" w:line="240" w:lineRule="auto"/>
      </w:pPr>
      <w:r>
        <w:separator/>
      </w:r>
    </w:p>
  </w:endnote>
  <w:endnote w:type="continuationSeparator" w:id="1">
    <w:p w:rsidR="00BA0776" w:rsidRDefault="00BA0776" w:rsidP="00D1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32" w:rsidRDefault="00EF7B3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0688"/>
      <w:docPartObj>
        <w:docPartGallery w:val="Page Numbers (Bottom of Page)"/>
        <w:docPartUnique/>
      </w:docPartObj>
    </w:sdtPr>
    <w:sdtContent>
      <w:p w:rsidR="00EF7B32" w:rsidRDefault="00E94550">
        <w:pPr>
          <w:pStyle w:val="aa"/>
          <w:jc w:val="center"/>
        </w:pPr>
        <w:fldSimple w:instr=" PAGE   \* MERGEFORMAT ">
          <w:r w:rsidR="00607152">
            <w:rPr>
              <w:noProof/>
            </w:rPr>
            <w:t>3</w:t>
          </w:r>
        </w:fldSimple>
      </w:p>
    </w:sdtContent>
  </w:sdt>
  <w:p w:rsidR="00EF7B32" w:rsidRDefault="00EF7B3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32" w:rsidRDefault="00EF7B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776" w:rsidRDefault="00BA0776" w:rsidP="00D11116">
      <w:pPr>
        <w:spacing w:after="0" w:line="240" w:lineRule="auto"/>
      </w:pPr>
      <w:r>
        <w:separator/>
      </w:r>
    </w:p>
  </w:footnote>
  <w:footnote w:type="continuationSeparator" w:id="1">
    <w:p w:rsidR="00BA0776" w:rsidRDefault="00BA0776" w:rsidP="00D1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32" w:rsidRDefault="00EF7B3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32" w:rsidRDefault="00EF7B3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32" w:rsidRDefault="00EF7B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55DB783D"/>
    <w:multiLevelType w:val="multilevel"/>
    <w:tmpl w:val="0552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E33DA8"/>
    <w:multiLevelType w:val="hybridMultilevel"/>
    <w:tmpl w:val="4246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437"/>
        <w:lvlJc w:val="left"/>
        <w:rPr>
          <w:rFonts w:ascii="Times New Roman" w:hAnsi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A96"/>
    <w:rsid w:val="000877C8"/>
    <w:rsid w:val="00106416"/>
    <w:rsid w:val="00122D11"/>
    <w:rsid w:val="001A2C1B"/>
    <w:rsid w:val="001A7E9F"/>
    <w:rsid w:val="001D5A4C"/>
    <w:rsid w:val="00223237"/>
    <w:rsid w:val="00244142"/>
    <w:rsid w:val="002673D2"/>
    <w:rsid w:val="00294D36"/>
    <w:rsid w:val="002A7B88"/>
    <w:rsid w:val="002B3640"/>
    <w:rsid w:val="002E183E"/>
    <w:rsid w:val="00322B88"/>
    <w:rsid w:val="00324E90"/>
    <w:rsid w:val="003429BC"/>
    <w:rsid w:val="00350B9C"/>
    <w:rsid w:val="0037664C"/>
    <w:rsid w:val="00396C19"/>
    <w:rsid w:val="003E5C87"/>
    <w:rsid w:val="003E66DC"/>
    <w:rsid w:val="00415BA0"/>
    <w:rsid w:val="00440DE5"/>
    <w:rsid w:val="00446B0E"/>
    <w:rsid w:val="004573DD"/>
    <w:rsid w:val="004D2F27"/>
    <w:rsid w:val="005226BF"/>
    <w:rsid w:val="00564EE9"/>
    <w:rsid w:val="00573C9D"/>
    <w:rsid w:val="005850A0"/>
    <w:rsid w:val="00593F10"/>
    <w:rsid w:val="00596CF2"/>
    <w:rsid w:val="00607152"/>
    <w:rsid w:val="00626FDB"/>
    <w:rsid w:val="006616DD"/>
    <w:rsid w:val="00670AC6"/>
    <w:rsid w:val="00673857"/>
    <w:rsid w:val="0068338D"/>
    <w:rsid w:val="006D476E"/>
    <w:rsid w:val="006D7F9D"/>
    <w:rsid w:val="00740AD1"/>
    <w:rsid w:val="00746BD6"/>
    <w:rsid w:val="007A507D"/>
    <w:rsid w:val="00821C50"/>
    <w:rsid w:val="008338A7"/>
    <w:rsid w:val="008C1C2F"/>
    <w:rsid w:val="009229ED"/>
    <w:rsid w:val="009242FB"/>
    <w:rsid w:val="00937D5F"/>
    <w:rsid w:val="0095526D"/>
    <w:rsid w:val="00981DDB"/>
    <w:rsid w:val="009B037A"/>
    <w:rsid w:val="009E4202"/>
    <w:rsid w:val="009F6FA9"/>
    <w:rsid w:val="00A259A6"/>
    <w:rsid w:val="00A7729B"/>
    <w:rsid w:val="00AE4E7E"/>
    <w:rsid w:val="00B47CA0"/>
    <w:rsid w:val="00B53968"/>
    <w:rsid w:val="00B543E4"/>
    <w:rsid w:val="00B56A96"/>
    <w:rsid w:val="00BA0776"/>
    <w:rsid w:val="00BE5E52"/>
    <w:rsid w:val="00C05ADC"/>
    <w:rsid w:val="00C12E88"/>
    <w:rsid w:val="00C13BF0"/>
    <w:rsid w:val="00C1587A"/>
    <w:rsid w:val="00C91CB7"/>
    <w:rsid w:val="00CA4D4A"/>
    <w:rsid w:val="00CC01B1"/>
    <w:rsid w:val="00CF4E58"/>
    <w:rsid w:val="00CF6538"/>
    <w:rsid w:val="00D00F7C"/>
    <w:rsid w:val="00D11116"/>
    <w:rsid w:val="00D21701"/>
    <w:rsid w:val="00D25660"/>
    <w:rsid w:val="00D9236C"/>
    <w:rsid w:val="00DA4947"/>
    <w:rsid w:val="00DF0148"/>
    <w:rsid w:val="00DF6CF5"/>
    <w:rsid w:val="00E06748"/>
    <w:rsid w:val="00E45005"/>
    <w:rsid w:val="00E5443C"/>
    <w:rsid w:val="00E76F80"/>
    <w:rsid w:val="00E879CB"/>
    <w:rsid w:val="00E91FB2"/>
    <w:rsid w:val="00E94550"/>
    <w:rsid w:val="00EA3EFA"/>
    <w:rsid w:val="00ED019F"/>
    <w:rsid w:val="00EF7B32"/>
    <w:rsid w:val="00F262CF"/>
    <w:rsid w:val="00F26E46"/>
    <w:rsid w:val="00F713C1"/>
    <w:rsid w:val="00F76444"/>
    <w:rsid w:val="00F9763B"/>
    <w:rsid w:val="00FC102B"/>
    <w:rsid w:val="00FD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538"/>
  </w:style>
  <w:style w:type="character" w:styleId="a4">
    <w:name w:val="Hyperlink"/>
    <w:basedOn w:val="a0"/>
    <w:uiPriority w:val="99"/>
    <w:semiHidden/>
    <w:unhideWhenUsed/>
    <w:rsid w:val="00CF6538"/>
    <w:rPr>
      <w:color w:val="0000FF"/>
      <w:u w:val="single"/>
    </w:rPr>
  </w:style>
  <w:style w:type="character" w:customStyle="1" w:styleId="noprint">
    <w:name w:val="noprint"/>
    <w:basedOn w:val="a0"/>
    <w:rsid w:val="00CF6538"/>
  </w:style>
  <w:style w:type="character" w:styleId="a5">
    <w:name w:val="Emphasis"/>
    <w:basedOn w:val="a0"/>
    <w:uiPriority w:val="20"/>
    <w:qFormat/>
    <w:rsid w:val="00C1587A"/>
    <w:rPr>
      <w:i/>
      <w:iCs/>
    </w:rPr>
  </w:style>
  <w:style w:type="character" w:styleId="a6">
    <w:name w:val="Strong"/>
    <w:basedOn w:val="a0"/>
    <w:uiPriority w:val="22"/>
    <w:qFormat/>
    <w:rsid w:val="00EA3EFA"/>
    <w:rPr>
      <w:b/>
      <w:bCs/>
    </w:rPr>
  </w:style>
  <w:style w:type="paragraph" w:styleId="a7">
    <w:name w:val="List Paragraph"/>
    <w:basedOn w:val="a"/>
    <w:uiPriority w:val="34"/>
    <w:qFormat/>
    <w:rsid w:val="003429B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1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1116"/>
  </w:style>
  <w:style w:type="paragraph" w:styleId="aa">
    <w:name w:val="footer"/>
    <w:basedOn w:val="a"/>
    <w:link w:val="ab"/>
    <w:uiPriority w:val="99"/>
    <w:unhideWhenUsed/>
    <w:rsid w:val="00D1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1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3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3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5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2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1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1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0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2%D0%B0%D0%BB%D1%8C%D1%8F%D0%BD%D1%81%D0%BA%D0%B8%D0%B9_%D1%8F%D0%B7%D1%8B%D0%B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84</cp:revision>
  <dcterms:created xsi:type="dcterms:W3CDTF">2016-05-19T05:23:00Z</dcterms:created>
  <dcterms:modified xsi:type="dcterms:W3CDTF">2016-05-19T09:07:00Z</dcterms:modified>
</cp:coreProperties>
</file>