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BB" w:rsidRPr="005B3CD2" w:rsidRDefault="00E446F5" w:rsidP="006E2A38">
      <w:pPr>
        <w:pStyle w:val="2"/>
        <w:rPr>
          <w:rFonts w:eastAsia="Times New Roman"/>
          <w:lang w:eastAsia="ru-RU"/>
        </w:rPr>
      </w:pPr>
      <w:bookmarkStart w:id="0" w:name="_GoBack"/>
      <w:bookmarkEnd w:id="0"/>
      <w:r w:rsidRPr="005B3CD2">
        <w:rPr>
          <w:rFonts w:eastAsia="Times New Roman"/>
          <w:lang w:eastAsia="ru-RU"/>
        </w:rPr>
        <w:t>МДОУ «Детский сад № 22 комбинированного вида»</w:t>
      </w:r>
    </w:p>
    <w:p w:rsidR="00FC52BB" w:rsidRPr="005B3CD2" w:rsidRDefault="00FC52BB" w:rsidP="00FB5DF6">
      <w:pPr>
        <w:shd w:val="clear" w:color="auto" w:fill="FFFFFF"/>
        <w:spacing w:after="0"/>
        <w:jc w:val="center"/>
        <w:rPr>
          <w:rFonts w:eastAsia="Times New Roman" w:cs="Times New Roman"/>
          <w:b/>
          <w:color w:val="000000"/>
          <w:szCs w:val="28"/>
          <w:lang w:eastAsia="ru-RU"/>
        </w:rPr>
      </w:pPr>
    </w:p>
    <w:p w:rsidR="00FC52BB" w:rsidRPr="00FB5DF6" w:rsidRDefault="00FC52BB" w:rsidP="00FB5DF6">
      <w:pPr>
        <w:shd w:val="clear" w:color="auto" w:fill="FFFFFF"/>
        <w:spacing w:after="0"/>
        <w:jc w:val="center"/>
        <w:rPr>
          <w:rFonts w:eastAsia="Times New Roman" w:cs="Times New Roman"/>
          <w:color w:val="000000"/>
          <w:szCs w:val="28"/>
          <w:lang w:eastAsia="ru-RU"/>
        </w:rPr>
      </w:pPr>
    </w:p>
    <w:p w:rsidR="00FC52BB" w:rsidRPr="00FB5DF6" w:rsidRDefault="00FC52BB" w:rsidP="00FB5DF6">
      <w:pPr>
        <w:shd w:val="clear" w:color="auto" w:fill="FFFFFF"/>
        <w:spacing w:after="0"/>
        <w:jc w:val="center"/>
        <w:rPr>
          <w:rFonts w:eastAsia="Times New Roman" w:cs="Times New Roman"/>
          <w:color w:val="000000"/>
          <w:szCs w:val="28"/>
          <w:lang w:eastAsia="ru-RU"/>
        </w:rPr>
      </w:pPr>
    </w:p>
    <w:p w:rsidR="00FC52BB" w:rsidRDefault="00FC52BB" w:rsidP="00FB5DF6">
      <w:pPr>
        <w:shd w:val="clear" w:color="auto" w:fill="FFFFFF"/>
        <w:spacing w:after="0"/>
        <w:jc w:val="center"/>
        <w:rPr>
          <w:rFonts w:eastAsia="Times New Roman" w:cs="Times New Roman"/>
          <w:color w:val="000000"/>
          <w:szCs w:val="28"/>
          <w:lang w:eastAsia="ru-RU"/>
        </w:rPr>
      </w:pPr>
    </w:p>
    <w:p w:rsidR="00FB5DF6" w:rsidRDefault="00FB5DF6" w:rsidP="00FB5DF6">
      <w:pPr>
        <w:shd w:val="clear" w:color="auto" w:fill="FFFFFF"/>
        <w:spacing w:after="0"/>
        <w:jc w:val="center"/>
        <w:rPr>
          <w:rFonts w:eastAsia="Times New Roman" w:cs="Times New Roman"/>
          <w:color w:val="000000"/>
          <w:szCs w:val="28"/>
          <w:lang w:eastAsia="ru-RU"/>
        </w:rPr>
      </w:pPr>
    </w:p>
    <w:p w:rsidR="00FB5DF6" w:rsidRDefault="00FB5DF6" w:rsidP="00FB5DF6">
      <w:pPr>
        <w:shd w:val="clear" w:color="auto" w:fill="FFFFFF"/>
        <w:spacing w:after="0"/>
        <w:jc w:val="center"/>
        <w:rPr>
          <w:rFonts w:eastAsia="Times New Roman" w:cs="Times New Roman"/>
          <w:color w:val="000000"/>
          <w:szCs w:val="28"/>
          <w:lang w:eastAsia="ru-RU"/>
        </w:rPr>
      </w:pPr>
    </w:p>
    <w:p w:rsidR="00FB5DF6" w:rsidRDefault="00FB5DF6" w:rsidP="00FB5DF6">
      <w:pPr>
        <w:shd w:val="clear" w:color="auto" w:fill="FFFFFF"/>
        <w:spacing w:after="0"/>
        <w:jc w:val="center"/>
        <w:rPr>
          <w:rFonts w:eastAsia="Times New Roman" w:cs="Times New Roman"/>
          <w:color w:val="000000"/>
          <w:szCs w:val="28"/>
          <w:lang w:eastAsia="ru-RU"/>
        </w:rPr>
      </w:pPr>
    </w:p>
    <w:p w:rsidR="00FB5DF6" w:rsidRDefault="00FB5DF6" w:rsidP="00FB5DF6">
      <w:pPr>
        <w:shd w:val="clear" w:color="auto" w:fill="FFFFFF"/>
        <w:spacing w:after="0"/>
        <w:jc w:val="center"/>
        <w:rPr>
          <w:rFonts w:eastAsia="Times New Roman" w:cs="Times New Roman"/>
          <w:color w:val="000000"/>
          <w:szCs w:val="28"/>
          <w:lang w:eastAsia="ru-RU"/>
        </w:rPr>
      </w:pPr>
    </w:p>
    <w:p w:rsidR="00FB5DF6" w:rsidRDefault="00FB5DF6" w:rsidP="00FB5DF6">
      <w:pPr>
        <w:shd w:val="clear" w:color="auto" w:fill="FFFFFF"/>
        <w:spacing w:after="0"/>
        <w:jc w:val="center"/>
        <w:rPr>
          <w:rFonts w:eastAsia="Times New Roman" w:cs="Times New Roman"/>
          <w:color w:val="000000"/>
          <w:szCs w:val="28"/>
          <w:lang w:eastAsia="ru-RU"/>
        </w:rPr>
      </w:pPr>
    </w:p>
    <w:p w:rsidR="00FB5DF6" w:rsidRDefault="00FB5DF6" w:rsidP="00FB5DF6">
      <w:pPr>
        <w:shd w:val="clear" w:color="auto" w:fill="FFFFFF"/>
        <w:spacing w:after="0"/>
        <w:jc w:val="center"/>
        <w:rPr>
          <w:rFonts w:eastAsia="Times New Roman" w:cs="Times New Roman"/>
          <w:color w:val="000000"/>
          <w:szCs w:val="28"/>
          <w:lang w:eastAsia="ru-RU"/>
        </w:rPr>
      </w:pPr>
    </w:p>
    <w:p w:rsidR="005B3CD2" w:rsidRDefault="005B3CD2" w:rsidP="00FB5DF6">
      <w:pPr>
        <w:shd w:val="clear" w:color="auto" w:fill="FFFFFF"/>
        <w:spacing w:after="0"/>
        <w:jc w:val="center"/>
        <w:rPr>
          <w:rFonts w:eastAsia="Times New Roman" w:cs="Times New Roman"/>
          <w:color w:val="000000"/>
          <w:szCs w:val="28"/>
          <w:lang w:eastAsia="ru-RU"/>
        </w:rPr>
      </w:pPr>
    </w:p>
    <w:p w:rsidR="005B3CD2" w:rsidRDefault="005B3CD2" w:rsidP="00FB5DF6">
      <w:pPr>
        <w:shd w:val="clear" w:color="auto" w:fill="FFFFFF"/>
        <w:spacing w:after="0"/>
        <w:jc w:val="center"/>
        <w:rPr>
          <w:rFonts w:eastAsia="Times New Roman" w:cs="Times New Roman"/>
          <w:color w:val="000000"/>
          <w:szCs w:val="28"/>
          <w:lang w:eastAsia="ru-RU"/>
        </w:rPr>
      </w:pPr>
    </w:p>
    <w:p w:rsidR="005B3CD2" w:rsidRDefault="005B3CD2" w:rsidP="00FB5DF6">
      <w:pPr>
        <w:shd w:val="clear" w:color="auto" w:fill="FFFFFF"/>
        <w:spacing w:after="0"/>
        <w:jc w:val="center"/>
        <w:rPr>
          <w:rFonts w:eastAsia="Times New Roman" w:cs="Times New Roman"/>
          <w:color w:val="000000"/>
          <w:szCs w:val="28"/>
          <w:lang w:eastAsia="ru-RU"/>
        </w:rPr>
      </w:pPr>
    </w:p>
    <w:p w:rsidR="00FB5DF6" w:rsidRPr="005B3CD2" w:rsidRDefault="00FB5DF6" w:rsidP="00FB5DF6">
      <w:pPr>
        <w:shd w:val="clear" w:color="auto" w:fill="FFFFFF"/>
        <w:spacing w:after="0"/>
        <w:jc w:val="center"/>
        <w:rPr>
          <w:rFonts w:eastAsia="Times New Roman" w:cs="Times New Roman"/>
          <w:b/>
          <w:color w:val="000000"/>
          <w:sz w:val="44"/>
          <w:szCs w:val="44"/>
          <w:lang w:eastAsia="ru-RU"/>
        </w:rPr>
      </w:pPr>
      <w:r w:rsidRPr="005B3CD2">
        <w:rPr>
          <w:rFonts w:eastAsia="Times New Roman" w:cs="Times New Roman"/>
          <w:b/>
          <w:color w:val="000000"/>
          <w:sz w:val="44"/>
          <w:szCs w:val="44"/>
          <w:lang w:eastAsia="ru-RU"/>
        </w:rPr>
        <w:t>Среднесрочный проект</w:t>
      </w:r>
    </w:p>
    <w:p w:rsidR="00FB5DF6" w:rsidRPr="005B3CD2" w:rsidRDefault="005B3CD2" w:rsidP="00FB5DF6">
      <w:pPr>
        <w:shd w:val="clear" w:color="auto" w:fill="FFFFFF"/>
        <w:spacing w:after="0"/>
        <w:jc w:val="center"/>
        <w:rPr>
          <w:rFonts w:eastAsia="Times New Roman" w:cs="Times New Roman"/>
          <w:b/>
          <w:color w:val="000000"/>
          <w:sz w:val="44"/>
          <w:szCs w:val="44"/>
          <w:lang w:eastAsia="ru-RU"/>
        </w:rPr>
      </w:pPr>
      <w:r w:rsidRPr="005B3CD2">
        <w:rPr>
          <w:rFonts w:eastAsia="Times New Roman" w:cs="Times New Roman"/>
          <w:b/>
          <w:color w:val="000000"/>
          <w:sz w:val="44"/>
          <w:szCs w:val="44"/>
          <w:lang w:eastAsia="ru-RU"/>
        </w:rPr>
        <w:t>«Осторожно, паводок!»</w:t>
      </w:r>
    </w:p>
    <w:p w:rsidR="005B3CD2" w:rsidRDefault="005B3CD2" w:rsidP="005B3CD2">
      <w:pPr>
        <w:shd w:val="clear" w:color="auto" w:fill="FFFFFF"/>
        <w:spacing w:after="0"/>
        <w:jc w:val="center"/>
        <w:rPr>
          <w:rFonts w:eastAsia="Times New Roman" w:cs="Times New Roman"/>
          <w:b/>
          <w:color w:val="000000"/>
          <w:sz w:val="44"/>
          <w:szCs w:val="44"/>
          <w:lang w:eastAsia="ru-RU"/>
        </w:rPr>
      </w:pPr>
      <w:r>
        <w:rPr>
          <w:rFonts w:eastAsia="Times New Roman" w:cs="Times New Roman"/>
          <w:b/>
          <w:color w:val="000000"/>
          <w:sz w:val="44"/>
          <w:szCs w:val="44"/>
          <w:lang w:eastAsia="ru-RU"/>
        </w:rPr>
        <w:t>в</w:t>
      </w:r>
      <w:r w:rsidRPr="005B3CD2">
        <w:rPr>
          <w:rFonts w:eastAsia="Times New Roman" w:cs="Times New Roman"/>
          <w:b/>
          <w:color w:val="000000"/>
          <w:sz w:val="44"/>
          <w:szCs w:val="44"/>
          <w:lang w:eastAsia="ru-RU"/>
        </w:rPr>
        <w:t xml:space="preserve"> рамках инновационной деятельности </w:t>
      </w:r>
    </w:p>
    <w:p w:rsidR="005B3CD2" w:rsidRPr="005B3CD2" w:rsidRDefault="005B3CD2" w:rsidP="00FB5DF6">
      <w:pPr>
        <w:shd w:val="clear" w:color="auto" w:fill="FFFFFF"/>
        <w:spacing w:after="0"/>
        <w:jc w:val="center"/>
        <w:rPr>
          <w:rFonts w:eastAsia="Times New Roman" w:cs="Times New Roman"/>
          <w:b/>
          <w:color w:val="000000"/>
          <w:sz w:val="44"/>
          <w:szCs w:val="44"/>
          <w:lang w:eastAsia="ru-RU"/>
        </w:rPr>
      </w:pPr>
      <w:r w:rsidRPr="005B3CD2">
        <w:rPr>
          <w:rFonts w:cs="Times New Roman"/>
          <w:b/>
          <w:sz w:val="44"/>
          <w:szCs w:val="44"/>
        </w:rPr>
        <w:t>МДОУ «Детский сад №22 комбинированного вида»</w:t>
      </w:r>
      <w:r w:rsidRPr="005B3CD2">
        <w:rPr>
          <w:rFonts w:eastAsia="Times New Roman" w:cs="Times New Roman"/>
          <w:b/>
          <w:color w:val="000000"/>
          <w:sz w:val="44"/>
          <w:szCs w:val="44"/>
          <w:lang w:eastAsia="ru-RU"/>
        </w:rPr>
        <w:t xml:space="preserve"> «</w:t>
      </w:r>
      <w:r w:rsidRPr="005B3CD2">
        <w:rPr>
          <w:rFonts w:cs="Times New Roman"/>
          <w:b/>
          <w:sz w:val="44"/>
          <w:szCs w:val="44"/>
        </w:rPr>
        <w:t xml:space="preserve">Формирование культуры безопасности жизнедеятельности детей дошкольного возраста в условиях ДОО и семьи» </w:t>
      </w:r>
    </w:p>
    <w:p w:rsidR="00FC52BB" w:rsidRPr="005B3CD2" w:rsidRDefault="00FB5DF6" w:rsidP="005B3CD2">
      <w:pPr>
        <w:shd w:val="clear" w:color="auto" w:fill="FFFFFF"/>
        <w:spacing w:after="0"/>
        <w:jc w:val="center"/>
        <w:rPr>
          <w:rFonts w:eastAsia="Times New Roman" w:cs="Times New Roman"/>
          <w:b/>
          <w:color w:val="000000"/>
          <w:szCs w:val="28"/>
          <w:lang w:eastAsia="ru-RU"/>
        </w:rPr>
      </w:pPr>
      <w:r w:rsidRPr="005B3CD2">
        <w:rPr>
          <w:rFonts w:eastAsia="Times New Roman" w:cs="Times New Roman"/>
          <w:b/>
          <w:color w:val="000000"/>
          <w:szCs w:val="28"/>
          <w:lang w:eastAsia="ru-RU"/>
        </w:rPr>
        <w:t xml:space="preserve">(для детей старшего </w:t>
      </w:r>
      <w:r w:rsidR="005B3CD2">
        <w:rPr>
          <w:rFonts w:eastAsia="Times New Roman" w:cs="Times New Roman"/>
          <w:b/>
          <w:color w:val="000000"/>
          <w:szCs w:val="28"/>
          <w:lang w:eastAsia="ru-RU"/>
        </w:rPr>
        <w:t xml:space="preserve">дошкольного </w:t>
      </w:r>
      <w:r w:rsidRPr="005B3CD2">
        <w:rPr>
          <w:rFonts w:eastAsia="Times New Roman" w:cs="Times New Roman"/>
          <w:b/>
          <w:color w:val="000000"/>
          <w:szCs w:val="28"/>
          <w:lang w:eastAsia="ru-RU"/>
        </w:rPr>
        <w:t>возраста)</w:t>
      </w:r>
    </w:p>
    <w:p w:rsidR="00FC52BB" w:rsidRDefault="00FC52BB" w:rsidP="00FB5DF6">
      <w:pPr>
        <w:jc w:val="center"/>
        <w:rPr>
          <w:rFonts w:cs="Times New Roman"/>
          <w:szCs w:val="28"/>
        </w:rPr>
      </w:pPr>
    </w:p>
    <w:p w:rsidR="00FB5DF6" w:rsidRDefault="00FB5DF6" w:rsidP="00FB5DF6">
      <w:pPr>
        <w:jc w:val="center"/>
        <w:rPr>
          <w:rFonts w:cs="Times New Roman"/>
          <w:szCs w:val="28"/>
        </w:rPr>
      </w:pPr>
    </w:p>
    <w:p w:rsidR="00FB5DF6" w:rsidRDefault="00FB5DF6" w:rsidP="00FB5DF6">
      <w:pPr>
        <w:jc w:val="center"/>
        <w:rPr>
          <w:rFonts w:cs="Times New Roman"/>
          <w:szCs w:val="28"/>
        </w:rPr>
      </w:pPr>
    </w:p>
    <w:p w:rsidR="00FB5DF6" w:rsidRDefault="00FB5DF6" w:rsidP="00FB5DF6">
      <w:pPr>
        <w:jc w:val="center"/>
        <w:rPr>
          <w:rFonts w:cs="Times New Roman"/>
          <w:szCs w:val="28"/>
        </w:rPr>
      </w:pPr>
    </w:p>
    <w:p w:rsidR="00FB5DF6" w:rsidRPr="00FB5DF6" w:rsidRDefault="00FB5DF6" w:rsidP="00FB5DF6">
      <w:pPr>
        <w:jc w:val="center"/>
        <w:rPr>
          <w:rFonts w:cs="Times New Roman"/>
          <w:szCs w:val="28"/>
        </w:rPr>
      </w:pPr>
    </w:p>
    <w:p w:rsidR="00FB5DF6" w:rsidRPr="005B3CD2" w:rsidRDefault="00FB5DF6" w:rsidP="00FB5DF6">
      <w:pPr>
        <w:spacing w:after="0"/>
        <w:jc w:val="center"/>
        <w:rPr>
          <w:b/>
          <w:szCs w:val="28"/>
        </w:rPr>
      </w:pPr>
      <w:r w:rsidRPr="005B3CD2">
        <w:rPr>
          <w:b/>
          <w:szCs w:val="28"/>
        </w:rPr>
        <w:t xml:space="preserve">                                                                               </w:t>
      </w:r>
      <w:r w:rsidR="00E446F5" w:rsidRPr="005B3CD2">
        <w:rPr>
          <w:b/>
          <w:szCs w:val="28"/>
        </w:rPr>
        <w:t>Подготовил</w:t>
      </w:r>
      <w:r w:rsidR="004E5381" w:rsidRPr="005B3CD2">
        <w:rPr>
          <w:b/>
          <w:szCs w:val="28"/>
        </w:rPr>
        <w:t>и</w:t>
      </w:r>
      <w:r w:rsidR="002215FC">
        <w:rPr>
          <w:b/>
          <w:szCs w:val="28"/>
        </w:rPr>
        <w:t>:</w:t>
      </w:r>
      <w:r w:rsidRPr="005B3CD2">
        <w:rPr>
          <w:b/>
          <w:szCs w:val="28"/>
        </w:rPr>
        <w:t xml:space="preserve"> воспитатели</w:t>
      </w:r>
    </w:p>
    <w:p w:rsidR="00E446F5" w:rsidRDefault="00FB5DF6" w:rsidP="002215FC">
      <w:pPr>
        <w:spacing w:after="0"/>
        <w:jc w:val="center"/>
        <w:rPr>
          <w:b/>
          <w:szCs w:val="28"/>
        </w:rPr>
      </w:pPr>
      <w:r w:rsidRPr="005B3CD2">
        <w:rPr>
          <w:b/>
          <w:szCs w:val="28"/>
        </w:rPr>
        <w:t xml:space="preserve">                                                      </w:t>
      </w:r>
      <w:r w:rsidR="002215FC">
        <w:rPr>
          <w:b/>
          <w:szCs w:val="28"/>
        </w:rPr>
        <w:t xml:space="preserve">                          Гринина Л.Г.,</w:t>
      </w:r>
      <w:r w:rsidRPr="005B3CD2">
        <w:rPr>
          <w:b/>
          <w:szCs w:val="28"/>
        </w:rPr>
        <w:t xml:space="preserve"> </w:t>
      </w:r>
      <w:r w:rsidR="00E446F5" w:rsidRPr="005B3CD2">
        <w:rPr>
          <w:b/>
          <w:szCs w:val="28"/>
        </w:rPr>
        <w:t>Мясина О.В.</w:t>
      </w:r>
      <w:r w:rsidR="002215FC">
        <w:rPr>
          <w:b/>
          <w:szCs w:val="28"/>
        </w:rPr>
        <w:t>,</w:t>
      </w:r>
    </w:p>
    <w:p w:rsidR="002215FC" w:rsidRDefault="002215FC" w:rsidP="002215FC">
      <w:pPr>
        <w:spacing w:after="0"/>
        <w:jc w:val="center"/>
        <w:rPr>
          <w:b/>
          <w:szCs w:val="28"/>
        </w:rPr>
      </w:pPr>
      <w:r>
        <w:rPr>
          <w:b/>
          <w:szCs w:val="28"/>
        </w:rPr>
        <w:t xml:space="preserve">                                                                                 музыкальный руководитель</w:t>
      </w:r>
    </w:p>
    <w:p w:rsidR="002215FC" w:rsidRPr="005B3CD2" w:rsidRDefault="002215FC" w:rsidP="002215FC">
      <w:pPr>
        <w:spacing w:after="0"/>
        <w:jc w:val="center"/>
        <w:rPr>
          <w:b/>
          <w:szCs w:val="28"/>
        </w:rPr>
      </w:pPr>
      <w:r>
        <w:rPr>
          <w:b/>
          <w:szCs w:val="28"/>
        </w:rPr>
        <w:t xml:space="preserve">                                                                 Калашникова К.М.</w:t>
      </w:r>
    </w:p>
    <w:p w:rsidR="004E5381" w:rsidRPr="00FB5DF6" w:rsidRDefault="004E5381" w:rsidP="00FB5DF6">
      <w:pPr>
        <w:jc w:val="center"/>
        <w:rPr>
          <w:szCs w:val="28"/>
        </w:rPr>
      </w:pPr>
    </w:p>
    <w:p w:rsidR="004E5381" w:rsidRPr="00FB5DF6" w:rsidRDefault="004E5381" w:rsidP="00FB5DF6">
      <w:pPr>
        <w:jc w:val="center"/>
        <w:rPr>
          <w:szCs w:val="28"/>
        </w:rPr>
      </w:pPr>
    </w:p>
    <w:p w:rsidR="004E5381" w:rsidRDefault="004E5381" w:rsidP="00FB5DF6">
      <w:pPr>
        <w:jc w:val="center"/>
        <w:rPr>
          <w:szCs w:val="28"/>
        </w:rPr>
      </w:pPr>
    </w:p>
    <w:p w:rsidR="005B3CD2" w:rsidRDefault="005B3CD2" w:rsidP="00FB5DF6">
      <w:pPr>
        <w:jc w:val="center"/>
        <w:rPr>
          <w:szCs w:val="28"/>
        </w:rPr>
      </w:pPr>
    </w:p>
    <w:p w:rsidR="005B3CD2" w:rsidRPr="00FB5DF6" w:rsidRDefault="005B3CD2" w:rsidP="00FB5DF6">
      <w:pPr>
        <w:jc w:val="center"/>
        <w:rPr>
          <w:szCs w:val="28"/>
        </w:rPr>
      </w:pPr>
    </w:p>
    <w:p w:rsidR="004E5381" w:rsidRPr="005B3CD2" w:rsidRDefault="00FB5DF6" w:rsidP="00FB5DF6">
      <w:pPr>
        <w:jc w:val="center"/>
        <w:rPr>
          <w:b/>
          <w:szCs w:val="28"/>
        </w:rPr>
      </w:pPr>
      <w:r w:rsidRPr="005B3CD2">
        <w:rPr>
          <w:b/>
          <w:szCs w:val="28"/>
        </w:rPr>
        <w:t>Саранск</w:t>
      </w:r>
      <w:r w:rsidR="004E5381" w:rsidRPr="005B3CD2">
        <w:rPr>
          <w:b/>
          <w:szCs w:val="28"/>
        </w:rPr>
        <w:t xml:space="preserve"> 2023</w:t>
      </w:r>
    </w:p>
    <w:p w:rsidR="00FB5DF6" w:rsidRDefault="00FB5DF6" w:rsidP="00FB5DF6">
      <w:pPr>
        <w:jc w:val="center"/>
        <w:rPr>
          <w:szCs w:val="28"/>
        </w:rPr>
      </w:pPr>
    </w:p>
    <w:p w:rsidR="00FB5DF6" w:rsidRDefault="00FB5DF6" w:rsidP="00FB5DF6">
      <w:pPr>
        <w:spacing w:after="0"/>
        <w:jc w:val="left"/>
        <w:rPr>
          <w:rFonts w:ascii="Verdana" w:eastAsia="Times New Roman" w:hAnsi="Verdana" w:cs="Times New Roman"/>
          <w:color w:val="000000"/>
          <w:sz w:val="20"/>
          <w:szCs w:val="20"/>
          <w:shd w:val="clear" w:color="auto" w:fill="FFFFFF"/>
          <w:lang w:eastAsia="ru-RU"/>
        </w:rPr>
      </w:pPr>
    </w:p>
    <w:p w:rsidR="00B86E8E" w:rsidRDefault="00B86E8E" w:rsidP="00FB5DF6">
      <w:pPr>
        <w:spacing w:after="0"/>
        <w:jc w:val="left"/>
        <w:rPr>
          <w:rFonts w:ascii="Verdana" w:eastAsia="Times New Roman" w:hAnsi="Verdana" w:cs="Times New Roman"/>
          <w:color w:val="000000"/>
          <w:sz w:val="20"/>
          <w:szCs w:val="20"/>
          <w:shd w:val="clear" w:color="auto" w:fill="FFFFFF"/>
          <w:lang w:eastAsia="ru-RU"/>
        </w:rPr>
      </w:pPr>
    </w:p>
    <w:p w:rsidR="00B86E8E" w:rsidRDefault="00B86E8E" w:rsidP="00FB5DF6">
      <w:pPr>
        <w:spacing w:after="0"/>
        <w:jc w:val="left"/>
        <w:rPr>
          <w:rFonts w:ascii="Verdana" w:eastAsia="Times New Roman" w:hAnsi="Verdana" w:cs="Times New Roman"/>
          <w:color w:val="000000"/>
          <w:sz w:val="20"/>
          <w:szCs w:val="20"/>
          <w:shd w:val="clear" w:color="auto" w:fill="FFFFFF"/>
          <w:lang w:eastAsia="ru-RU"/>
        </w:rPr>
      </w:pPr>
    </w:p>
    <w:p w:rsidR="00B86E8E" w:rsidRDefault="00B86E8E" w:rsidP="00FB5DF6">
      <w:pPr>
        <w:spacing w:after="0"/>
        <w:jc w:val="left"/>
        <w:rPr>
          <w:rFonts w:ascii="Verdana" w:eastAsia="Times New Roman" w:hAnsi="Verdana" w:cs="Times New Roman"/>
          <w:color w:val="000000"/>
          <w:sz w:val="20"/>
          <w:szCs w:val="20"/>
          <w:shd w:val="clear" w:color="auto" w:fill="FFFFFF"/>
          <w:lang w:eastAsia="ru-RU"/>
        </w:rPr>
      </w:pPr>
    </w:p>
    <w:p w:rsidR="005B3CD2" w:rsidRPr="00FB5DF6" w:rsidRDefault="005B3CD2"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Актуальность темы:</w:t>
      </w:r>
    </w:p>
    <w:p w:rsidR="005B3CD2" w:rsidRPr="00FB5DF6" w:rsidRDefault="005B3CD2"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Солнце, воздух и вода при правильном их использовании являются источником закалки и укрепления здоровья человека. Вода – опасная для людей стихия. Даже спокойная водная гладь, несмотря на кажущуюся безопасность, таит в себе угрозы особенно в период активного таяния снега, паводков весной. Поэтому необходимо с раннего детства объяснять меры предосторожности, и учить детей осторожному и безопасному поведению на водоёмах весной.</w:t>
      </w:r>
    </w:p>
    <w:p w:rsidR="005B3CD2" w:rsidRPr="00FB5DF6" w:rsidRDefault="005B3CD2"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Обеспечение безопасности жизни и здоровья детей, наряду с образованием, является главной целью дошкольного воспитания. Тема «Безопасность детей на водоёмах» направлена на обучение правилам поведения на воде и снижение количества несчастных случаев. Всё, чему научается ребёнок в дошкольном детстве, запоминается ярко и откладывается на всю жизнь. Если ребёнка в игровой форме познакомить с правилами поведения на водоемах и обучить его навыкам оказания первой помощи пострадавшим на водоемах, он это запомнит и сможет применить в реальной жизни.</w:t>
      </w:r>
    </w:p>
    <w:p w:rsidR="005B3CD2" w:rsidRPr="00FB5DF6" w:rsidRDefault="005B3CD2"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Родители подходят к этой проблеме недостаточно серьёзно. Данный проект необходим не только детям, но и их родителям, так как поможет родителям обеспечить безопасность во время весеннего паводка, напомнит им необходимые правила поведения у водоёмов. Главная задача работы с родителями – объяснить необходимость бесед с детьми по безопасности на водоемах, а также дать родителям рекомендации для корректировки поведения детей в экстремальных ситуациях.</w:t>
      </w:r>
    </w:p>
    <w:p w:rsidR="005B3CD2" w:rsidRPr="005B3CD2" w:rsidRDefault="005B3CD2"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Детскому саду и родителям надо объединить усилия для того, чтобы уберечь детей от возможной трагедии, необходима целенаправленная работа по формированию у них культуры безопасного поведения. При этом важно не только оберегать ребёнка от опасностей, но и формировать у детей представление о наиболее опасных ситуациях, о необходимости соблюдения мер предосторожности. В дошкольном возрасте проблематично прививать навыки безопасного поведения в экстремальных ситуациях вследствие малого жизненного опыта. Дети дошкольного возраста оказываются совершенно неподготовленными к ответственности за собственную и чужую жизнь. Можно научить ребенка правильно отвечать на вопросы по безопасному поведению, как правильно действовать в определенной ситуации, но маленький ребенок не обладает способностью распознавать тип опасной ситуации и моментально действовать в ней. Отработать с детьми все возможные ситуации, в которые они могут попасть, невозможно. Поэтому очень важно сформировать у ребенка понятия «опасность – безопасность», позволяющие ему самостоятельно определять статус ситуации в разных областях жизни и действовать в ней. Чем раньше человек изучит основные принципы самозащиты и осознает свою ответственность за свои действия, тем эффективнее будут результаты.</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Тип проекта: </w:t>
      </w:r>
      <w:r w:rsidRPr="00FB5DF6">
        <w:rPr>
          <w:rFonts w:eastAsia="Times New Roman" w:cs="Times New Roman"/>
          <w:color w:val="000000"/>
          <w:sz w:val="24"/>
          <w:szCs w:val="24"/>
          <w:lang w:eastAsia="ru-RU"/>
        </w:rPr>
        <w:t>познавательно </w:t>
      </w:r>
      <w:r w:rsidRPr="00FB5DF6">
        <w:rPr>
          <w:rFonts w:eastAsia="Times New Roman" w:cs="Times New Roman"/>
          <w:b/>
          <w:bCs/>
          <w:color w:val="000000"/>
          <w:sz w:val="24"/>
          <w:szCs w:val="24"/>
          <w:lang w:eastAsia="ru-RU"/>
        </w:rPr>
        <w:t>– </w:t>
      </w:r>
      <w:r w:rsidRPr="00FB5DF6">
        <w:rPr>
          <w:rFonts w:eastAsia="Times New Roman" w:cs="Times New Roman"/>
          <w:color w:val="000000"/>
          <w:sz w:val="24"/>
          <w:szCs w:val="24"/>
          <w:lang w:eastAsia="ru-RU"/>
        </w:rPr>
        <w:t>информационный, практико ориентированный, среднесрочный.</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 xml:space="preserve">Сроки реализации проекта: </w:t>
      </w:r>
      <w:r w:rsidRPr="00FB5DF6">
        <w:rPr>
          <w:rFonts w:eastAsia="Times New Roman" w:cs="Times New Roman"/>
          <w:bCs/>
          <w:color w:val="000000"/>
          <w:sz w:val="24"/>
          <w:szCs w:val="24"/>
          <w:lang w:eastAsia="ru-RU"/>
        </w:rPr>
        <w:t xml:space="preserve">март </w:t>
      </w:r>
    </w:p>
    <w:p w:rsidR="005B3CD2"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Образовательные области: </w:t>
      </w:r>
      <w:r w:rsidRPr="00FB5DF6">
        <w:rPr>
          <w:rFonts w:eastAsia="Times New Roman" w:cs="Times New Roman"/>
          <w:color w:val="000000"/>
          <w:sz w:val="24"/>
          <w:szCs w:val="24"/>
          <w:lang w:eastAsia="ru-RU"/>
        </w:rPr>
        <w:t>Познавательное развитие (Безопасность), социально – коммуникативное развитие, речевое развитие, художественно – эстетическое развитие, </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Участники проекта:</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-Дети старшего дошкольного возраста;</w:t>
      </w:r>
    </w:p>
    <w:p w:rsidR="005B3CD2"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 Воспитатель;</w:t>
      </w:r>
    </w:p>
    <w:p w:rsid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 xml:space="preserve"> -Родители воспитанников.</w:t>
      </w:r>
    </w:p>
    <w:p w:rsidR="00B86E8E"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Цель проекта: </w:t>
      </w:r>
      <w:r w:rsidRPr="00FB5DF6">
        <w:rPr>
          <w:rFonts w:eastAsia="Times New Roman" w:cs="Times New Roman"/>
          <w:color w:val="000000"/>
          <w:sz w:val="24"/>
          <w:szCs w:val="24"/>
          <w:lang w:eastAsia="ru-RU"/>
        </w:rPr>
        <w:t xml:space="preserve">Сформировать у детей представление о правильном, безопасном поведении на воде. </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Задачи проекта:</w:t>
      </w:r>
    </w:p>
    <w:p w:rsidR="00FB5DF6" w:rsidRPr="005B3CD2" w:rsidRDefault="00FB5DF6" w:rsidP="00B86E8E">
      <w:pPr>
        <w:shd w:val="clear" w:color="auto" w:fill="FFFFFF"/>
        <w:spacing w:after="0"/>
        <w:jc w:val="left"/>
        <w:rPr>
          <w:rFonts w:eastAsia="Times New Roman" w:cs="Times New Roman"/>
          <w:i/>
          <w:color w:val="000000"/>
          <w:sz w:val="24"/>
          <w:szCs w:val="24"/>
          <w:lang w:eastAsia="ru-RU"/>
        </w:rPr>
      </w:pPr>
      <w:r w:rsidRPr="00FB5DF6">
        <w:rPr>
          <w:rFonts w:eastAsia="Times New Roman" w:cs="Times New Roman"/>
          <w:i/>
          <w:color w:val="000000"/>
          <w:sz w:val="24"/>
          <w:szCs w:val="24"/>
          <w:lang w:eastAsia="ru-RU"/>
        </w:rPr>
        <w:t>Образовательные задачи:</w:t>
      </w:r>
    </w:p>
    <w:p w:rsidR="00B86E8E" w:rsidRPr="00FB5DF6" w:rsidRDefault="00B86E8E"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Обогатить знаниями, умениями и навыками, необходимыми для действия в экстремальных ситуациях.</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дать понятие детям, что вода бывает другом, а бывает и врагом;</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сформировать у ребенка правила безопасного поведения в весенний период.</w:t>
      </w:r>
    </w:p>
    <w:p w:rsidR="00FB5DF6" w:rsidRPr="00FB5DF6" w:rsidRDefault="00FB5DF6" w:rsidP="00B86E8E">
      <w:pPr>
        <w:shd w:val="clear" w:color="auto" w:fill="FFFFFF"/>
        <w:spacing w:after="0"/>
        <w:jc w:val="left"/>
        <w:rPr>
          <w:rFonts w:eastAsia="Times New Roman" w:cs="Times New Roman"/>
          <w:i/>
          <w:color w:val="000000"/>
          <w:sz w:val="24"/>
          <w:szCs w:val="24"/>
          <w:lang w:eastAsia="ru-RU"/>
        </w:rPr>
      </w:pPr>
      <w:r w:rsidRPr="00FB5DF6">
        <w:rPr>
          <w:rFonts w:eastAsia="Times New Roman" w:cs="Times New Roman"/>
          <w:i/>
          <w:color w:val="000000"/>
          <w:sz w:val="24"/>
          <w:szCs w:val="24"/>
          <w:lang w:eastAsia="ru-RU"/>
        </w:rPr>
        <w:t>Развивающие:</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формировать умение реально оценивать возможную опасность;</w:t>
      </w:r>
    </w:p>
    <w:p w:rsidR="00713D57"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помочь детям запомнить правила безопасности на воде; </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 развивать творческие способности дошкольников.</w:t>
      </w:r>
    </w:p>
    <w:p w:rsidR="00FB5DF6" w:rsidRPr="00FB5DF6" w:rsidRDefault="00FB5DF6" w:rsidP="00B86E8E">
      <w:pPr>
        <w:shd w:val="clear" w:color="auto" w:fill="FFFFFF"/>
        <w:spacing w:after="0"/>
        <w:jc w:val="left"/>
        <w:rPr>
          <w:rFonts w:eastAsia="Times New Roman" w:cs="Times New Roman"/>
          <w:i/>
          <w:color w:val="000000"/>
          <w:sz w:val="24"/>
          <w:szCs w:val="24"/>
          <w:lang w:eastAsia="ru-RU"/>
        </w:rPr>
      </w:pPr>
      <w:r w:rsidRPr="00FB5DF6">
        <w:rPr>
          <w:rFonts w:eastAsia="Times New Roman" w:cs="Times New Roman"/>
          <w:i/>
          <w:color w:val="000000"/>
          <w:sz w:val="24"/>
          <w:szCs w:val="24"/>
          <w:lang w:eastAsia="ru-RU"/>
        </w:rPr>
        <w:t>Воспитательные:</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воспитывать у детей культуру поведения, проводить профилактику несчастных случаев на водоёмах;</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воспитывать чувство осторожности и самосохранения;</w:t>
      </w:r>
    </w:p>
    <w:p w:rsidR="000F4023"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 xml:space="preserve">создать условия для формирования таких личностных качеств как: ответственность, уважение к себе и окружающим, коммуникативность; </w:t>
      </w:r>
    </w:p>
    <w:p w:rsidR="00FB5DF6" w:rsidRPr="00713D57" w:rsidRDefault="00FB5DF6" w:rsidP="00B86E8E">
      <w:pPr>
        <w:shd w:val="clear" w:color="auto" w:fill="FFFFFF"/>
        <w:spacing w:after="0"/>
        <w:jc w:val="left"/>
        <w:rPr>
          <w:rFonts w:eastAsia="Times New Roman" w:cs="Times New Roman"/>
          <w:i/>
          <w:iCs/>
          <w:color w:val="000000"/>
          <w:sz w:val="24"/>
          <w:szCs w:val="24"/>
          <w:lang w:eastAsia="ru-RU"/>
        </w:rPr>
      </w:pPr>
      <w:r w:rsidRPr="00713D57">
        <w:rPr>
          <w:rFonts w:eastAsia="Times New Roman" w:cs="Times New Roman"/>
          <w:i/>
          <w:iCs/>
          <w:color w:val="000000"/>
          <w:sz w:val="24"/>
          <w:szCs w:val="24"/>
          <w:lang w:eastAsia="ru-RU"/>
        </w:rPr>
        <w:t>Практические:</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прививать практические навыки поведения детей на водоёмах;</w:t>
      </w:r>
    </w:p>
    <w:p w:rsid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учить элементарным действиям при возникновении несчастного случая на воде.</w:t>
      </w:r>
    </w:p>
    <w:p w:rsidR="000F4023" w:rsidRPr="000F4023" w:rsidRDefault="000F4023" w:rsidP="000F4023">
      <w:pPr>
        <w:spacing w:after="0"/>
        <w:rPr>
          <w:rFonts w:cs="Times New Roman"/>
          <w:b/>
          <w:sz w:val="24"/>
          <w:szCs w:val="24"/>
        </w:rPr>
      </w:pPr>
      <w:r w:rsidRPr="000F4023">
        <w:rPr>
          <w:rFonts w:cs="Times New Roman"/>
          <w:b/>
          <w:sz w:val="24"/>
          <w:szCs w:val="24"/>
        </w:rPr>
        <w:t>Коррекционные задачи:</w:t>
      </w:r>
    </w:p>
    <w:p w:rsidR="000F4023" w:rsidRPr="00713D57" w:rsidRDefault="000F4023" w:rsidP="000F4023">
      <w:pPr>
        <w:spacing w:after="0"/>
        <w:rPr>
          <w:rFonts w:cs="Times New Roman"/>
          <w:sz w:val="24"/>
          <w:szCs w:val="24"/>
        </w:rPr>
      </w:pPr>
      <w:r w:rsidRPr="00713D57">
        <w:rPr>
          <w:rFonts w:cs="Times New Roman"/>
          <w:sz w:val="24"/>
          <w:szCs w:val="24"/>
        </w:rPr>
        <w:t>Организация коррекционно-педагогического процесса по развитию зрительного восприятия;</w:t>
      </w:r>
    </w:p>
    <w:p w:rsidR="000F4023" w:rsidRPr="00713D57" w:rsidRDefault="000F4023" w:rsidP="000F4023">
      <w:pPr>
        <w:spacing w:after="0"/>
        <w:rPr>
          <w:rFonts w:cs="Times New Roman"/>
          <w:sz w:val="24"/>
          <w:szCs w:val="24"/>
        </w:rPr>
      </w:pPr>
      <w:r w:rsidRPr="00713D57">
        <w:rPr>
          <w:rFonts w:cs="Times New Roman"/>
          <w:sz w:val="24"/>
          <w:szCs w:val="24"/>
        </w:rPr>
        <w:t>Обеспечение соблюдение санитарно-гигиенических норм освещённости рабочей зоны и мест жизнедеятельности ребёнка с нарушениями зрения;</w:t>
      </w:r>
    </w:p>
    <w:p w:rsidR="000F4023" w:rsidRPr="00713D57" w:rsidRDefault="000F4023" w:rsidP="000F4023">
      <w:pPr>
        <w:spacing w:after="0"/>
        <w:rPr>
          <w:rFonts w:cs="Times New Roman"/>
          <w:sz w:val="24"/>
          <w:szCs w:val="24"/>
        </w:rPr>
      </w:pPr>
      <w:r w:rsidRPr="00713D57">
        <w:rPr>
          <w:rFonts w:cs="Times New Roman"/>
          <w:sz w:val="24"/>
          <w:szCs w:val="24"/>
        </w:rPr>
        <w:t>Организация зрительной работы и соблюдения режима зрительных нагрузок в соответствии со зрительными возможностями и потребностями ребёнка;</w:t>
      </w:r>
    </w:p>
    <w:p w:rsidR="000F4023" w:rsidRPr="00713D57" w:rsidRDefault="000F4023" w:rsidP="000F4023">
      <w:pPr>
        <w:spacing w:after="0"/>
        <w:rPr>
          <w:rFonts w:cs="Times New Roman"/>
          <w:sz w:val="24"/>
          <w:szCs w:val="24"/>
        </w:rPr>
      </w:pPr>
      <w:r w:rsidRPr="00713D57">
        <w:rPr>
          <w:rFonts w:cs="Times New Roman"/>
          <w:sz w:val="24"/>
          <w:szCs w:val="24"/>
        </w:rPr>
        <w:t>Соблюдение статико-динамического и двигательного режимов в жизнедеятельности ребёнка с нарушением зрения;</w:t>
      </w:r>
    </w:p>
    <w:p w:rsidR="000F4023" w:rsidRPr="00713D57" w:rsidRDefault="000F4023" w:rsidP="000F4023">
      <w:pPr>
        <w:spacing w:after="0"/>
        <w:rPr>
          <w:rFonts w:cs="Times New Roman"/>
          <w:sz w:val="24"/>
          <w:szCs w:val="24"/>
        </w:rPr>
      </w:pPr>
      <w:r w:rsidRPr="00713D57">
        <w:rPr>
          <w:rFonts w:cs="Times New Roman"/>
          <w:sz w:val="24"/>
          <w:szCs w:val="24"/>
        </w:rPr>
        <w:t>Создание специальной предметно-развивающей среды;</w:t>
      </w:r>
    </w:p>
    <w:p w:rsidR="000F4023" w:rsidRPr="00713D57" w:rsidRDefault="000F4023" w:rsidP="000F4023">
      <w:pPr>
        <w:spacing w:after="0"/>
        <w:rPr>
          <w:rFonts w:cs="Times New Roman"/>
          <w:sz w:val="24"/>
          <w:szCs w:val="24"/>
        </w:rPr>
      </w:pPr>
      <w:r w:rsidRPr="00713D57">
        <w:rPr>
          <w:rFonts w:cs="Times New Roman"/>
          <w:sz w:val="24"/>
          <w:szCs w:val="24"/>
        </w:rPr>
        <w:t>Формирование сознательного отношения у детей и родителей к лечению охране и укреплению нарушенного зрения. </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Методы и приёмы работы:</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i/>
          <w:color w:val="000000"/>
          <w:sz w:val="24"/>
          <w:szCs w:val="24"/>
          <w:lang w:eastAsia="ru-RU"/>
        </w:rPr>
        <w:t>Наглядные методы</w:t>
      </w:r>
      <w:r w:rsidRPr="00FB5DF6">
        <w:rPr>
          <w:rFonts w:eastAsia="Times New Roman" w:cs="Times New Roman"/>
          <w:color w:val="000000"/>
          <w:sz w:val="24"/>
          <w:szCs w:val="24"/>
          <w:lang w:eastAsia="ru-RU"/>
        </w:rPr>
        <w:t xml:space="preserve"> создают представление о теме безопасности на воде и обсуждаемых ситуациях. Созданы презентация, картотека иллюстраций «Безопасность на водоёмах», подобраны фотографии картин по теме весна, картинки для составления рассказов «Правила поведения на воде», иллюстративный материал с заданием, сделана подборка мультфильмов по теме «Безопасность на воде для детей», оформлены памятки, консультации для родителей и тематический уголок «Азбука безопасности на воде».</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i/>
          <w:color w:val="000000"/>
          <w:sz w:val="24"/>
          <w:szCs w:val="24"/>
          <w:lang w:eastAsia="ru-RU"/>
        </w:rPr>
        <w:t>Словесные методы</w:t>
      </w:r>
      <w:r w:rsidRPr="00FB5DF6">
        <w:rPr>
          <w:rFonts w:eastAsia="Times New Roman" w:cs="Times New Roman"/>
          <w:color w:val="000000"/>
          <w:sz w:val="24"/>
          <w:szCs w:val="24"/>
          <w:lang w:eastAsia="ru-RU"/>
        </w:rPr>
        <w:t xml:space="preserve"> включают объяснения, рассказ, беседы, сравнения и замечания, вопросы и ответы, анализ. Для поддержания интереса детей используются образные выражения и сравнения, которые облегчают понимание сущности задания или проблемной ситуации.</w:t>
      </w:r>
    </w:p>
    <w:p w:rsidR="005B3CD2"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i/>
          <w:color w:val="000000"/>
          <w:sz w:val="24"/>
          <w:szCs w:val="24"/>
          <w:lang w:eastAsia="ru-RU"/>
        </w:rPr>
        <w:t>Практические методы</w:t>
      </w:r>
      <w:r w:rsidRPr="00FB5DF6">
        <w:rPr>
          <w:rFonts w:eastAsia="Times New Roman" w:cs="Times New Roman"/>
          <w:color w:val="000000"/>
          <w:sz w:val="24"/>
          <w:szCs w:val="24"/>
          <w:lang w:eastAsia="ru-RU"/>
        </w:rPr>
        <w:t>: занятия – беседы; игровые ситуации, сюжетно – ролевые игры и игры – драматизации; чтение художественной литературы и просмотр мультфильмов; выполнение заданий, составление творческих рассказов; продуктивная деятельность.</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Знакомство с правилами поведения на воде осуществляется в различных видах совместной деятельности. Фрагменты, связанные с безопасным поведением, включаются в занятия-беседы и викторины, чтение художественной литературы и просмотр мультфильмов по данной теме. Основной деятельностью ребёнка в этом возрасте является игра. Поэтому большое внимание уделяется сюжетно</w:t>
      </w:r>
      <w:r w:rsidR="009F0D9B">
        <w:rPr>
          <w:rFonts w:eastAsia="Times New Roman" w:cs="Times New Roman"/>
          <w:color w:val="000000"/>
          <w:sz w:val="24"/>
          <w:szCs w:val="24"/>
          <w:lang w:eastAsia="ru-RU"/>
        </w:rPr>
        <w:t>-</w:t>
      </w:r>
      <w:r w:rsidRPr="00FB5DF6">
        <w:rPr>
          <w:rFonts w:eastAsia="Times New Roman" w:cs="Times New Roman"/>
          <w:color w:val="000000"/>
          <w:sz w:val="24"/>
          <w:szCs w:val="24"/>
          <w:lang w:eastAsia="ru-RU"/>
        </w:rPr>
        <w:t>ролевым, дидактическим играм, играм-драматизациям, игровым проблемным ситуациям. Игра – нормальная и обязательная форма деятельности ребенка дошкольного возраста, позволяющая ему автоматизировать свои умения и попытаться применить знания на практике, пока они не востребованы жизнью. При совместном просмотре мультфильмов и чтении художественной литературы дети на примере литературных персонажей анализируют их поведение и поступки, решают, как бы сами поступили в данной ситуации. При организации викторин особое внимание обращается на точность формулировок вопросов. Викторина, как форма игры имеет особую привлекательность для дошколят, давая детям шанс для самовыражения. Также целесообразно проведение разнообразных конкурсов по данной тематике. Это конкурсы рисунков или творческих работ детей и родителей, развлечения. Анализируя с педагогом различные проблемные ситуации, дошкольники принимают самостоятельно правильные решения, прогнозируют последствия</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В ходе реализации проекта используется принцип интеграции образовательных областей. Педагогические мероприятия реализуют задачи из нескольких образовательных областей. Интегрированный подход даёт возможность развивать в единстве познавательную, эмоциональную и практическую сферы личности ребёнка.</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Проблемные ситуации</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Как избежать опасных ситуаций на водоёмах и как с ними справиться?</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Как оказать помощь при несчастных и опасных случаях на водоемах?</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Обсуждаемые вопросы</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Какие основные действия в экстремальной ситуации и по оказанию помощи при несчастном случае на водоёмах?</w:t>
      </w:r>
    </w:p>
    <w:p w:rsidR="00FB5DF6" w:rsidRPr="0057558E" w:rsidRDefault="00FB5DF6" w:rsidP="005B3CD2">
      <w:pPr>
        <w:shd w:val="clear" w:color="auto" w:fill="FFFFFF"/>
        <w:spacing w:after="0"/>
        <w:jc w:val="left"/>
        <w:rPr>
          <w:rFonts w:eastAsia="Times New Roman" w:cs="Times New Roman"/>
          <w:b/>
          <w:bCs/>
          <w:color w:val="000000"/>
          <w:sz w:val="24"/>
          <w:szCs w:val="24"/>
          <w:lang w:eastAsia="ru-RU"/>
        </w:rPr>
      </w:pPr>
      <w:r w:rsidRPr="0057558E">
        <w:rPr>
          <w:rFonts w:eastAsia="Times New Roman" w:cs="Times New Roman"/>
          <w:b/>
          <w:bCs/>
          <w:color w:val="000000"/>
          <w:sz w:val="24"/>
          <w:szCs w:val="24"/>
          <w:lang w:eastAsia="ru-RU"/>
        </w:rPr>
        <w:t>Интеграция образовательных областей:</w:t>
      </w:r>
    </w:p>
    <w:p w:rsidR="00FB5DF6" w:rsidRPr="0057558E" w:rsidRDefault="0057558E" w:rsidP="0057558E">
      <w:pPr>
        <w:spacing w:after="0"/>
        <w:jc w:val="left"/>
        <w:rPr>
          <w:rFonts w:eastAsia="Times New Roman" w:cs="Times New Roman"/>
          <w:color w:val="000000"/>
          <w:sz w:val="24"/>
          <w:szCs w:val="24"/>
          <w:lang w:eastAsia="ru-RU"/>
        </w:rPr>
      </w:pPr>
      <w:r w:rsidRPr="0057558E">
        <w:rPr>
          <w:rFonts w:eastAsia="Times New Roman" w:cs="Times New Roman"/>
          <w:color w:val="000000"/>
          <w:sz w:val="24"/>
          <w:szCs w:val="24"/>
          <w:lang w:eastAsia="ru-RU"/>
        </w:rPr>
        <w:t xml:space="preserve"> </w:t>
      </w:r>
      <w:r w:rsidR="00FB5DF6" w:rsidRPr="0057558E">
        <w:rPr>
          <w:rFonts w:eastAsia="Times New Roman" w:cs="Times New Roman"/>
          <w:color w:val="000000"/>
          <w:sz w:val="24"/>
          <w:szCs w:val="24"/>
          <w:lang w:eastAsia="ru-RU"/>
        </w:rPr>
        <w:t>«</w:t>
      </w:r>
      <w:r w:rsidR="005E251B" w:rsidRPr="0057558E">
        <w:rPr>
          <w:rFonts w:eastAsia="Times New Roman" w:cs="Times New Roman"/>
          <w:color w:val="000000"/>
          <w:sz w:val="24"/>
          <w:szCs w:val="24"/>
          <w:lang w:eastAsia="ru-RU"/>
        </w:rPr>
        <w:t>Познавательное развитие</w:t>
      </w:r>
      <w:r w:rsidR="00FB5DF6" w:rsidRPr="0057558E">
        <w:rPr>
          <w:rFonts w:eastAsia="Times New Roman" w:cs="Times New Roman"/>
          <w:color w:val="000000"/>
          <w:sz w:val="24"/>
          <w:szCs w:val="24"/>
          <w:lang w:eastAsia="ru-RU"/>
        </w:rPr>
        <w:t>». Формирование представлений о правилах поведения возле водоемов, о возможных экстремальных ситуациях и действиях в них.</w:t>
      </w:r>
    </w:p>
    <w:p w:rsidR="00FB5DF6" w:rsidRPr="0057558E" w:rsidRDefault="00FB5DF6" w:rsidP="0057558E">
      <w:pPr>
        <w:spacing w:after="0"/>
        <w:jc w:val="left"/>
        <w:rPr>
          <w:rFonts w:eastAsia="Times New Roman" w:cs="Times New Roman"/>
          <w:color w:val="000000"/>
          <w:sz w:val="24"/>
          <w:szCs w:val="24"/>
          <w:lang w:eastAsia="ru-RU"/>
        </w:rPr>
      </w:pPr>
      <w:r w:rsidRPr="0057558E">
        <w:rPr>
          <w:rFonts w:eastAsia="Times New Roman" w:cs="Times New Roman"/>
          <w:color w:val="000000"/>
          <w:sz w:val="24"/>
          <w:szCs w:val="24"/>
          <w:lang w:eastAsia="ru-RU"/>
        </w:rPr>
        <w:t xml:space="preserve"> Формирование первичных ценностных представлений о здоровье и здоровом образе жизни через организацию режимных процессов, наблюдения, беседы, объяснения, игры, чтение и просмотр мультфильмов.</w:t>
      </w:r>
    </w:p>
    <w:p w:rsidR="00FB5DF6" w:rsidRPr="0057558E" w:rsidRDefault="0057558E" w:rsidP="0057558E">
      <w:pPr>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«Речевое развитие»</w:t>
      </w:r>
      <w:r w:rsidR="00FB5DF6" w:rsidRPr="0057558E">
        <w:rPr>
          <w:rFonts w:eastAsia="Times New Roman" w:cs="Times New Roman"/>
          <w:color w:val="000000"/>
          <w:sz w:val="24"/>
          <w:szCs w:val="24"/>
          <w:lang w:eastAsia="ru-RU"/>
        </w:rPr>
        <w:t xml:space="preserve"> Активизация </w:t>
      </w:r>
      <w:r>
        <w:rPr>
          <w:rFonts w:eastAsia="Times New Roman" w:cs="Times New Roman"/>
          <w:color w:val="000000"/>
          <w:sz w:val="24"/>
          <w:szCs w:val="24"/>
          <w:lang w:eastAsia="ru-RU"/>
        </w:rPr>
        <w:t>речи</w:t>
      </w:r>
      <w:r w:rsidR="00FB5DF6" w:rsidRPr="0057558E">
        <w:rPr>
          <w:rFonts w:eastAsia="Times New Roman" w:cs="Times New Roman"/>
          <w:color w:val="000000"/>
          <w:sz w:val="24"/>
          <w:szCs w:val="24"/>
          <w:lang w:eastAsia="ru-RU"/>
        </w:rPr>
        <w:t xml:space="preserve"> детей через решение проблемных ситуаций, просмотр и обсуждение мультфильмов, книг, иллюстраций на тему безопасности на воде, моделирование правил и ситуаций безопасного поведения у водоёма и во время купания.</w:t>
      </w:r>
    </w:p>
    <w:p w:rsidR="00FB5DF6" w:rsidRPr="0057558E" w:rsidRDefault="00FB5DF6" w:rsidP="0057558E">
      <w:pPr>
        <w:spacing w:after="0"/>
        <w:jc w:val="left"/>
        <w:rPr>
          <w:rFonts w:eastAsia="Times New Roman" w:cs="Times New Roman"/>
          <w:color w:val="000000"/>
          <w:sz w:val="24"/>
          <w:szCs w:val="24"/>
          <w:lang w:eastAsia="ru-RU"/>
        </w:rPr>
      </w:pPr>
      <w:r w:rsidRPr="0057558E">
        <w:rPr>
          <w:rFonts w:eastAsia="Times New Roman" w:cs="Times New Roman"/>
          <w:color w:val="000000"/>
          <w:sz w:val="24"/>
          <w:szCs w:val="24"/>
          <w:lang w:eastAsia="ru-RU"/>
        </w:rPr>
        <w:t>Развитие свободного общения, связной речи, доказательной речи в процессе освоения основ правил безопасности на воде через ситуативное общение, беседы, рассказывание, рассуждение, выполнение заданий.</w:t>
      </w:r>
    </w:p>
    <w:p w:rsidR="00FB5DF6" w:rsidRPr="0057558E" w:rsidRDefault="00BC4A67" w:rsidP="0057558E">
      <w:pPr>
        <w:spacing w:after="0"/>
        <w:jc w:val="left"/>
        <w:rPr>
          <w:rFonts w:eastAsia="Times New Roman" w:cs="Times New Roman"/>
          <w:color w:val="000000"/>
          <w:sz w:val="24"/>
          <w:szCs w:val="24"/>
          <w:lang w:eastAsia="ru-RU"/>
        </w:rPr>
      </w:pPr>
      <w:r w:rsidRPr="0057558E">
        <w:rPr>
          <w:rFonts w:eastAsia="Times New Roman" w:cs="Times New Roman"/>
          <w:color w:val="000000"/>
          <w:sz w:val="24"/>
          <w:szCs w:val="24"/>
          <w:lang w:eastAsia="ru-RU"/>
        </w:rPr>
        <w:t xml:space="preserve">«Социально-коммуникативное развитие». </w:t>
      </w:r>
      <w:r w:rsidR="00FB5DF6" w:rsidRPr="0057558E">
        <w:rPr>
          <w:rFonts w:eastAsia="Times New Roman" w:cs="Times New Roman"/>
          <w:color w:val="000000"/>
          <w:sz w:val="24"/>
          <w:szCs w:val="24"/>
          <w:lang w:eastAsia="ru-RU"/>
        </w:rPr>
        <w:t xml:space="preserve"> Побуждение детей к самооценке и оценке действий и поведения окружающих, развитие нравственных и волевых качеств через создание игровых ситуаций, ситуаций морального выбора, сюжетно – ролевые игры.</w:t>
      </w:r>
    </w:p>
    <w:p w:rsidR="005E251B" w:rsidRPr="0057558E" w:rsidRDefault="00FB5DF6" w:rsidP="0057558E">
      <w:pPr>
        <w:spacing w:after="0"/>
        <w:jc w:val="left"/>
        <w:rPr>
          <w:rFonts w:eastAsia="Times New Roman" w:cs="Times New Roman"/>
          <w:color w:val="000000"/>
          <w:sz w:val="24"/>
          <w:szCs w:val="24"/>
          <w:lang w:eastAsia="ru-RU"/>
        </w:rPr>
      </w:pPr>
      <w:r w:rsidRPr="0057558E">
        <w:rPr>
          <w:rFonts w:eastAsia="Times New Roman" w:cs="Times New Roman"/>
          <w:color w:val="000000"/>
          <w:sz w:val="24"/>
          <w:szCs w:val="24"/>
          <w:lang w:eastAsia="ru-RU"/>
        </w:rPr>
        <w:t>«</w:t>
      </w:r>
      <w:r w:rsidR="005E251B" w:rsidRPr="0057558E">
        <w:rPr>
          <w:rFonts w:eastAsia="Times New Roman" w:cs="Times New Roman"/>
          <w:color w:val="000000"/>
          <w:sz w:val="24"/>
          <w:szCs w:val="24"/>
          <w:lang w:eastAsia="ru-RU"/>
        </w:rPr>
        <w:t>Художественно-эстетическое развитие</w:t>
      </w:r>
      <w:r w:rsidRPr="0057558E">
        <w:rPr>
          <w:rFonts w:eastAsia="Times New Roman" w:cs="Times New Roman"/>
          <w:color w:val="000000"/>
          <w:sz w:val="24"/>
          <w:szCs w:val="24"/>
          <w:lang w:eastAsia="ru-RU"/>
        </w:rPr>
        <w:t>». Слушание и обсуждение художественных произведений, заучивание стихотворений, составление творческих рассказов.</w:t>
      </w:r>
      <w:r w:rsidR="005E251B" w:rsidRPr="0057558E">
        <w:rPr>
          <w:rFonts w:eastAsia="Times New Roman" w:cs="Times New Roman"/>
          <w:color w:val="000000"/>
          <w:sz w:val="24"/>
          <w:szCs w:val="24"/>
          <w:lang w:eastAsia="ru-RU"/>
        </w:rPr>
        <w:t xml:space="preserve"> Развитие образного представления, наблюдательности, способности замечать характерные особенности предметов или объектов и передавать их через различные виды продуктивной деятельности (рисование, аппликацию, конструирование).</w:t>
      </w:r>
    </w:p>
    <w:p w:rsidR="00FB5DF6" w:rsidRPr="0057558E" w:rsidRDefault="00FB5DF6" w:rsidP="0057558E">
      <w:pPr>
        <w:spacing w:after="0"/>
        <w:jc w:val="left"/>
        <w:rPr>
          <w:rFonts w:eastAsia="Times New Roman" w:cs="Times New Roman"/>
          <w:color w:val="000000"/>
          <w:sz w:val="24"/>
          <w:szCs w:val="24"/>
          <w:lang w:eastAsia="ru-RU"/>
        </w:rPr>
      </w:pPr>
      <w:r w:rsidRPr="0057558E">
        <w:rPr>
          <w:rFonts w:eastAsia="Times New Roman" w:cs="Times New Roman"/>
          <w:color w:val="000000"/>
          <w:sz w:val="24"/>
          <w:szCs w:val="24"/>
          <w:lang w:eastAsia="ru-RU"/>
        </w:rPr>
        <w:t>«Физическ</w:t>
      </w:r>
      <w:r w:rsidR="005E251B" w:rsidRPr="0057558E">
        <w:rPr>
          <w:rFonts w:eastAsia="Times New Roman" w:cs="Times New Roman"/>
          <w:color w:val="000000"/>
          <w:sz w:val="24"/>
          <w:szCs w:val="24"/>
          <w:lang w:eastAsia="ru-RU"/>
        </w:rPr>
        <w:t>ое р</w:t>
      </w:r>
      <w:r w:rsidRPr="0057558E">
        <w:rPr>
          <w:rFonts w:eastAsia="Times New Roman" w:cs="Times New Roman"/>
          <w:color w:val="000000"/>
          <w:sz w:val="24"/>
          <w:szCs w:val="24"/>
          <w:lang w:eastAsia="ru-RU"/>
        </w:rPr>
        <w:t>а</w:t>
      </w:r>
      <w:r w:rsidR="005E251B" w:rsidRPr="0057558E">
        <w:rPr>
          <w:rFonts w:eastAsia="Times New Roman" w:cs="Times New Roman"/>
          <w:color w:val="000000"/>
          <w:sz w:val="24"/>
          <w:szCs w:val="24"/>
          <w:lang w:eastAsia="ru-RU"/>
        </w:rPr>
        <w:t>звитие</w:t>
      </w:r>
      <w:r w:rsidRPr="0057558E">
        <w:rPr>
          <w:rFonts w:eastAsia="Times New Roman" w:cs="Times New Roman"/>
          <w:color w:val="000000"/>
          <w:sz w:val="24"/>
          <w:szCs w:val="24"/>
          <w:lang w:eastAsia="ru-RU"/>
        </w:rPr>
        <w:t>». Повышение двигательной активности через участие детей в подвижных играх, играх – эстафетах, играх – соревнованиях, способствующих развитию психофизических качеств, координации движений, умению ориентироваться в пространстве, закреплению навыков безопасного поведения «у водоёма».</w:t>
      </w:r>
    </w:p>
    <w:p w:rsidR="00FB5DF6" w:rsidRPr="00FB5DF6" w:rsidRDefault="00FB5DF6" w:rsidP="0057558E">
      <w:pPr>
        <w:spacing w:after="0"/>
        <w:jc w:val="left"/>
        <w:rPr>
          <w:rFonts w:eastAsia="Times New Roman" w:cs="Times New Roman"/>
          <w:color w:val="000000"/>
          <w:sz w:val="24"/>
          <w:szCs w:val="24"/>
          <w:lang w:eastAsia="ru-RU"/>
        </w:rPr>
      </w:pPr>
      <w:r w:rsidRPr="0057558E">
        <w:rPr>
          <w:rFonts w:eastAsia="Times New Roman" w:cs="Times New Roman"/>
          <w:b/>
          <w:bCs/>
          <w:color w:val="000000"/>
          <w:sz w:val="24"/>
          <w:szCs w:val="24"/>
          <w:lang w:eastAsia="ru-RU"/>
        </w:rPr>
        <w:t>Основные принципы:</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принцип доступности содержания детям;</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 xml:space="preserve">принцип возрастной </w:t>
      </w:r>
      <w:proofErr w:type="spellStart"/>
      <w:r w:rsidRPr="00FB5DF6">
        <w:rPr>
          <w:rFonts w:eastAsia="Times New Roman" w:cs="Times New Roman"/>
          <w:color w:val="000000"/>
          <w:sz w:val="24"/>
          <w:szCs w:val="24"/>
          <w:lang w:eastAsia="ru-RU"/>
        </w:rPr>
        <w:t>адресован</w:t>
      </w:r>
      <w:r w:rsidR="00E67027">
        <w:rPr>
          <w:rFonts w:eastAsia="Times New Roman" w:cs="Times New Roman"/>
          <w:color w:val="000000"/>
          <w:sz w:val="24"/>
          <w:szCs w:val="24"/>
          <w:lang w:eastAsia="ru-RU"/>
        </w:rPr>
        <w:t>н</w:t>
      </w:r>
      <w:r w:rsidRPr="00FB5DF6">
        <w:rPr>
          <w:rFonts w:eastAsia="Times New Roman" w:cs="Times New Roman"/>
          <w:color w:val="000000"/>
          <w:sz w:val="24"/>
          <w:szCs w:val="24"/>
          <w:lang w:eastAsia="ru-RU"/>
        </w:rPr>
        <w:t>ости</w:t>
      </w:r>
      <w:proofErr w:type="spellEnd"/>
      <w:r w:rsidRPr="00FB5DF6">
        <w:rPr>
          <w:rFonts w:eastAsia="Times New Roman" w:cs="Times New Roman"/>
          <w:color w:val="000000"/>
          <w:sz w:val="24"/>
          <w:szCs w:val="24"/>
          <w:lang w:eastAsia="ru-RU"/>
        </w:rPr>
        <w:t>;</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принцип преемственности взаимодействий с ребенком в условиях дошкольного учреждения и семьи.</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Предполагаемый результат:</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Взаимодействие ДОУ и родителей в деле обеспечения безопасности детей весной.</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Воспитание у детей ответственности и осторожности при посещении водоёмов.</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Появление у детей навыков поведения в экстремальных ситуациях, оказания посильной помощи при несчастном случае на воде.</w:t>
      </w:r>
    </w:p>
    <w:p w:rsidR="00FB5DF6" w:rsidRPr="00FB5DF6" w:rsidRDefault="00FB5DF6" w:rsidP="00B86E8E">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Продукты проектной деятельности:</w:t>
      </w:r>
    </w:p>
    <w:p w:rsidR="00A60E07" w:rsidRDefault="00A60E07" w:rsidP="005B3CD2">
      <w:pPr>
        <w:shd w:val="clear" w:color="auto" w:fill="FFFFFF"/>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-П</w:t>
      </w:r>
      <w:r w:rsidR="00FB5DF6" w:rsidRPr="00FB5DF6">
        <w:rPr>
          <w:rFonts w:eastAsia="Times New Roman" w:cs="Times New Roman"/>
          <w:color w:val="000000"/>
          <w:sz w:val="24"/>
          <w:szCs w:val="24"/>
          <w:lang w:eastAsia="ru-RU"/>
        </w:rPr>
        <w:t>резентация «Безопасность на воде</w:t>
      </w:r>
      <w:r>
        <w:rPr>
          <w:rFonts w:eastAsia="Times New Roman" w:cs="Times New Roman"/>
          <w:color w:val="000000"/>
          <w:sz w:val="24"/>
          <w:szCs w:val="24"/>
          <w:lang w:eastAsia="ru-RU"/>
        </w:rPr>
        <w:t>»</w:t>
      </w:r>
      <w:r w:rsidR="00E643F6">
        <w:rPr>
          <w:rFonts w:eastAsia="Times New Roman" w:cs="Times New Roman"/>
          <w:color w:val="000000"/>
          <w:sz w:val="24"/>
          <w:szCs w:val="24"/>
          <w:lang w:eastAsia="ru-RU"/>
        </w:rPr>
        <w:t>;</w:t>
      </w:r>
    </w:p>
    <w:p w:rsidR="00E643F6" w:rsidRDefault="00A60E07" w:rsidP="005B3CD2">
      <w:pPr>
        <w:shd w:val="clear" w:color="auto" w:fill="FFFFFF"/>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E643F6">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r w:rsidR="00FB5DF6" w:rsidRPr="00FB5DF6">
        <w:rPr>
          <w:rFonts w:eastAsia="Times New Roman" w:cs="Times New Roman"/>
          <w:color w:val="000000"/>
          <w:sz w:val="24"/>
          <w:szCs w:val="24"/>
          <w:lang w:eastAsia="ru-RU"/>
        </w:rPr>
        <w:t>Добрые советы от МЧС для детей и их друзей», конспект специально организованной интегрированной образовательной деятельности по теме</w:t>
      </w:r>
      <w:r>
        <w:rPr>
          <w:rFonts w:eastAsia="Times New Roman" w:cs="Times New Roman"/>
          <w:color w:val="000000"/>
          <w:sz w:val="24"/>
          <w:szCs w:val="24"/>
          <w:lang w:eastAsia="ru-RU"/>
        </w:rPr>
        <w:t xml:space="preserve"> </w:t>
      </w:r>
      <w:r w:rsidR="00FB5DF6" w:rsidRPr="00FB5DF6">
        <w:rPr>
          <w:rFonts w:eastAsia="Times New Roman" w:cs="Times New Roman"/>
          <w:color w:val="000000"/>
          <w:sz w:val="24"/>
          <w:szCs w:val="24"/>
          <w:lang w:eastAsia="ru-RU"/>
        </w:rPr>
        <w:t>«Безопасность на водоёмах»</w:t>
      </w:r>
      <w:r w:rsidR="00E643F6">
        <w:rPr>
          <w:rFonts w:eastAsia="Times New Roman" w:cs="Times New Roman"/>
          <w:color w:val="000000"/>
          <w:sz w:val="24"/>
          <w:szCs w:val="24"/>
          <w:lang w:eastAsia="ru-RU"/>
        </w:rPr>
        <w:t>;</w:t>
      </w:r>
    </w:p>
    <w:p w:rsidR="00E643F6" w:rsidRDefault="00E643F6" w:rsidP="005B3CD2">
      <w:pPr>
        <w:shd w:val="clear" w:color="auto" w:fill="FFFFFF"/>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FB5DF6" w:rsidRPr="00FB5DF6">
        <w:rPr>
          <w:rFonts w:eastAsia="Times New Roman" w:cs="Times New Roman"/>
          <w:color w:val="000000"/>
          <w:sz w:val="24"/>
          <w:szCs w:val="24"/>
          <w:lang w:eastAsia="ru-RU"/>
        </w:rPr>
        <w:t>информационный блок (тематический уголок) «Азбука безопасности</w:t>
      </w:r>
      <w:r>
        <w:rPr>
          <w:rFonts w:eastAsia="Times New Roman" w:cs="Times New Roman"/>
          <w:color w:val="000000"/>
          <w:sz w:val="24"/>
          <w:szCs w:val="24"/>
          <w:lang w:eastAsia="ru-RU"/>
        </w:rPr>
        <w:t>»;</w:t>
      </w:r>
    </w:p>
    <w:p w:rsidR="00E643F6" w:rsidRDefault="00E643F6" w:rsidP="005B3CD2">
      <w:pPr>
        <w:shd w:val="clear" w:color="auto" w:fill="FFFFFF"/>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B3CD2">
        <w:rPr>
          <w:rFonts w:eastAsia="Times New Roman" w:cs="Times New Roman"/>
          <w:color w:val="000000"/>
          <w:sz w:val="24"/>
          <w:szCs w:val="24"/>
          <w:lang w:eastAsia="ru-RU"/>
        </w:rPr>
        <w:t xml:space="preserve"> </w:t>
      </w:r>
      <w:r w:rsidR="00FB5DF6" w:rsidRPr="00FB5DF6">
        <w:rPr>
          <w:rFonts w:eastAsia="Times New Roman" w:cs="Times New Roman"/>
          <w:color w:val="000000"/>
          <w:sz w:val="24"/>
          <w:szCs w:val="24"/>
          <w:lang w:eastAsia="ru-RU"/>
        </w:rPr>
        <w:t>Выставка детских рисунков и творческих работ, выполненных совместно с родителями «Знать об этом должен каждый, безопасность – это важно!»</w:t>
      </w:r>
      <w:r w:rsidR="005B3CD2">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b/>
          <w:bCs/>
          <w:color w:val="000000"/>
          <w:sz w:val="24"/>
          <w:szCs w:val="24"/>
          <w:lang w:eastAsia="ru-RU"/>
        </w:rPr>
        <w:t>Практическая значимость проекта:</w:t>
      </w:r>
    </w:p>
    <w:p w:rsidR="00FB5DF6" w:rsidRPr="00FB5DF6"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В результате реализации проекта дети и родители будут знать правила безопасного пов</w:t>
      </w:r>
      <w:r w:rsidR="005B3CD2">
        <w:rPr>
          <w:rFonts w:eastAsia="Times New Roman" w:cs="Times New Roman"/>
          <w:color w:val="000000"/>
          <w:sz w:val="24"/>
          <w:szCs w:val="24"/>
          <w:lang w:eastAsia="ru-RU"/>
        </w:rPr>
        <w:t>едения на воде в весенний период</w:t>
      </w:r>
      <w:r w:rsidRPr="00FB5DF6">
        <w:rPr>
          <w:rFonts w:eastAsia="Times New Roman" w:cs="Times New Roman"/>
          <w:color w:val="000000"/>
          <w:sz w:val="24"/>
          <w:szCs w:val="24"/>
          <w:lang w:eastAsia="ru-RU"/>
        </w:rPr>
        <w:t>.</w:t>
      </w:r>
    </w:p>
    <w:p w:rsidR="00FB5DF6" w:rsidRPr="00B86E8E" w:rsidRDefault="00FB5DF6" w:rsidP="005B3CD2">
      <w:pPr>
        <w:shd w:val="clear" w:color="auto" w:fill="FFFFFF"/>
        <w:spacing w:after="0"/>
        <w:jc w:val="left"/>
        <w:rPr>
          <w:rFonts w:eastAsia="Times New Roman" w:cs="Times New Roman"/>
          <w:color w:val="000000"/>
          <w:sz w:val="24"/>
          <w:szCs w:val="24"/>
          <w:lang w:eastAsia="ru-RU"/>
        </w:rPr>
      </w:pPr>
      <w:r w:rsidRPr="00FB5DF6">
        <w:rPr>
          <w:rFonts w:eastAsia="Times New Roman" w:cs="Times New Roman"/>
          <w:color w:val="000000"/>
          <w:sz w:val="24"/>
          <w:szCs w:val="24"/>
          <w:lang w:eastAsia="ru-RU"/>
        </w:rPr>
        <w:t>Снизится риск несчастных случаев с детьми ну водоёма.</w:t>
      </w:r>
    </w:p>
    <w:p w:rsidR="00B86E8E" w:rsidRPr="00B86E8E" w:rsidRDefault="00B86E8E" w:rsidP="00B86E8E">
      <w:pPr>
        <w:pStyle w:val="a3"/>
        <w:shd w:val="clear" w:color="auto" w:fill="FFFFFF" w:themeFill="background1"/>
        <w:spacing w:before="0" w:beforeAutospacing="0" w:after="0" w:afterAutospacing="0"/>
        <w:rPr>
          <w:b/>
          <w:color w:val="010101"/>
        </w:rPr>
      </w:pPr>
      <w:r w:rsidRPr="00B86E8E">
        <w:rPr>
          <w:b/>
          <w:color w:val="010101"/>
        </w:rPr>
        <w:t>Работа с родителями</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Оформление консультативного материала для родителей: «Осторожно! Паводок!»</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 Папка- передвижка «Лед – только скользко?»</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Цель: обеспечить доступность информации о мерах безопасности во время весеннего паводка</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Распространение памяток для родителей (законных представителей):</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«Осторожно, тонкий лед!», «Безопасность на льду», «Оказание помощи ребенку, провалившемуся под лед», «Правила безопасного поведения на водоемах и вблизи них во время весеннего паводка», «По предотвращению несчастных случаев на льду»</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Размещение на официальном сайте учреждения наглядного и информационного материала по темам:</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«О безопасности на льду в период весеннего половодья»,</w:t>
      </w:r>
    </w:p>
    <w:p w:rsidR="00B86E8E" w:rsidRPr="00B86E8E" w:rsidRDefault="00B86E8E" w:rsidP="00B86E8E">
      <w:pPr>
        <w:pStyle w:val="a3"/>
        <w:shd w:val="clear" w:color="auto" w:fill="FFFFFF" w:themeFill="background1"/>
        <w:spacing w:before="0" w:beforeAutospacing="0" w:after="0" w:afterAutospacing="0"/>
        <w:rPr>
          <w:color w:val="010101"/>
        </w:rPr>
      </w:pPr>
      <w:r w:rsidRPr="00B86E8E">
        <w:rPr>
          <w:color w:val="010101"/>
        </w:rPr>
        <w:t>«Об обеспечении безопасности в период весеннего паводка», «Безопасность в период весеннего паводка», «Ребенок на льдине», «Правила безопасности на льду».</w:t>
      </w:r>
    </w:p>
    <w:p w:rsidR="00FE67C0" w:rsidRDefault="00FE67C0" w:rsidP="005B3CD2">
      <w:pPr>
        <w:shd w:val="clear" w:color="auto" w:fill="FFFFFF"/>
        <w:spacing w:after="0"/>
        <w:jc w:val="center"/>
        <w:rPr>
          <w:rFonts w:eastAsia="Times New Roman" w:cs="Times New Roman"/>
          <w:b/>
          <w:color w:val="000000"/>
          <w:sz w:val="24"/>
          <w:szCs w:val="24"/>
          <w:lang w:eastAsia="ru-RU"/>
        </w:rPr>
      </w:pPr>
    </w:p>
    <w:p w:rsidR="00FE67C0" w:rsidRDefault="00FE67C0" w:rsidP="005B3CD2">
      <w:pPr>
        <w:shd w:val="clear" w:color="auto" w:fill="FFFFFF"/>
        <w:spacing w:after="0"/>
        <w:jc w:val="center"/>
        <w:rPr>
          <w:rFonts w:eastAsia="Times New Roman" w:cs="Times New Roman"/>
          <w:b/>
          <w:color w:val="000000"/>
          <w:sz w:val="24"/>
          <w:szCs w:val="24"/>
          <w:lang w:eastAsia="ru-RU"/>
        </w:rPr>
      </w:pPr>
    </w:p>
    <w:p w:rsidR="00FE67C0" w:rsidRDefault="00FE67C0" w:rsidP="005B3CD2">
      <w:pPr>
        <w:shd w:val="clear" w:color="auto" w:fill="FFFFFF"/>
        <w:spacing w:after="0"/>
        <w:jc w:val="center"/>
        <w:rPr>
          <w:rFonts w:eastAsia="Times New Roman" w:cs="Times New Roman"/>
          <w:b/>
          <w:color w:val="000000"/>
          <w:sz w:val="24"/>
          <w:szCs w:val="24"/>
          <w:lang w:eastAsia="ru-RU"/>
        </w:rPr>
      </w:pPr>
    </w:p>
    <w:p w:rsidR="00FE67C0" w:rsidRDefault="00FE67C0" w:rsidP="005B3CD2">
      <w:pPr>
        <w:shd w:val="clear" w:color="auto" w:fill="FFFFFF"/>
        <w:spacing w:after="0"/>
        <w:jc w:val="center"/>
        <w:rPr>
          <w:rFonts w:eastAsia="Times New Roman" w:cs="Times New Roman"/>
          <w:b/>
          <w:color w:val="000000"/>
          <w:sz w:val="24"/>
          <w:szCs w:val="24"/>
          <w:lang w:eastAsia="ru-RU"/>
        </w:rPr>
      </w:pPr>
    </w:p>
    <w:p w:rsidR="00B86E8E" w:rsidRDefault="005B3CD2" w:rsidP="005B3CD2">
      <w:pPr>
        <w:shd w:val="clear" w:color="auto" w:fill="FFFFFF"/>
        <w:spacing w:after="0"/>
        <w:jc w:val="center"/>
        <w:rPr>
          <w:rFonts w:eastAsia="Times New Roman" w:cs="Times New Roman"/>
          <w:b/>
          <w:color w:val="000000"/>
          <w:sz w:val="24"/>
          <w:szCs w:val="24"/>
          <w:lang w:eastAsia="ru-RU"/>
        </w:rPr>
      </w:pPr>
      <w:r w:rsidRPr="005B3CD2">
        <w:rPr>
          <w:rFonts w:eastAsia="Times New Roman" w:cs="Times New Roman"/>
          <w:b/>
          <w:color w:val="000000"/>
          <w:sz w:val="24"/>
          <w:szCs w:val="24"/>
          <w:lang w:eastAsia="ru-RU"/>
        </w:rPr>
        <w:t>Календарный план проекта</w:t>
      </w:r>
    </w:p>
    <w:p w:rsidR="005B3CD2" w:rsidRPr="005B3CD2" w:rsidRDefault="005B3CD2" w:rsidP="005B3CD2">
      <w:pPr>
        <w:shd w:val="clear" w:color="auto" w:fill="FFFFFF"/>
        <w:spacing w:after="0"/>
        <w:jc w:val="center"/>
        <w:rPr>
          <w:rFonts w:eastAsia="Times New Roman" w:cs="Times New Roman"/>
          <w:b/>
          <w:color w:val="000000"/>
          <w:sz w:val="24"/>
          <w:szCs w:val="24"/>
          <w:lang w:eastAsia="ru-RU"/>
        </w:rPr>
      </w:pPr>
    </w:p>
    <w:tbl>
      <w:tblPr>
        <w:tblStyle w:val="a4"/>
        <w:tblW w:w="0" w:type="auto"/>
        <w:tblLook w:val="04A0" w:firstRow="1" w:lastRow="0" w:firstColumn="1" w:lastColumn="0" w:noHBand="0" w:noVBand="1"/>
      </w:tblPr>
      <w:tblGrid>
        <w:gridCol w:w="1384"/>
        <w:gridCol w:w="3190"/>
        <w:gridCol w:w="4606"/>
      </w:tblGrid>
      <w:tr w:rsidR="00FB5DF6" w:rsidRPr="00B86E8E" w:rsidTr="00FB5DF6">
        <w:tc>
          <w:tcPr>
            <w:tcW w:w="1384"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Дата</w:t>
            </w: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Тема мероприятия</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Задачи</w:t>
            </w:r>
          </w:p>
        </w:tc>
      </w:tr>
      <w:tr w:rsidR="00FB5DF6" w:rsidRPr="00B86E8E" w:rsidTr="00FB5DF6">
        <w:tc>
          <w:tcPr>
            <w:tcW w:w="1384" w:type="dxa"/>
            <w:vMerge w:val="restart"/>
          </w:tcPr>
          <w:p w:rsidR="00FB5DF6" w:rsidRPr="00B86E8E" w:rsidRDefault="00FB5DF6" w:rsidP="00FB5DF6">
            <w:pPr>
              <w:spacing w:before="100" w:beforeAutospacing="1" w:after="100" w:afterAutospacing="1"/>
              <w:jc w:val="left"/>
              <w:rPr>
                <w:rFonts w:cs="Times New Roman"/>
                <w:sz w:val="24"/>
                <w:szCs w:val="24"/>
              </w:rPr>
            </w:pPr>
            <w:r w:rsidRPr="00B86E8E">
              <w:rPr>
                <w:rFonts w:eastAsia="Times New Roman" w:cs="Times New Roman"/>
                <w:color w:val="000000"/>
                <w:sz w:val="24"/>
                <w:szCs w:val="24"/>
                <w:lang w:eastAsia="ru-RU"/>
              </w:rPr>
              <w:t>1 неделя</w:t>
            </w:r>
          </w:p>
        </w:tc>
        <w:tc>
          <w:tcPr>
            <w:tcW w:w="3190" w:type="dxa"/>
          </w:tcPr>
          <w:p w:rsidR="00FB5DF6"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Наблюдение на прогулке.</w:t>
            </w:r>
          </w:p>
          <w:p w:rsidR="001F02C6" w:rsidRDefault="001F02C6" w:rsidP="00FB5DF6">
            <w:pPr>
              <w:rPr>
                <w:rFonts w:eastAsia="Times New Roman" w:cs="Times New Roman"/>
                <w:color w:val="000000"/>
                <w:sz w:val="24"/>
                <w:szCs w:val="24"/>
                <w:lang w:eastAsia="ru-RU"/>
              </w:rPr>
            </w:pPr>
          </w:p>
          <w:p w:rsidR="001F02C6" w:rsidRDefault="001F02C6" w:rsidP="00FB5DF6">
            <w:pPr>
              <w:rPr>
                <w:rFonts w:eastAsia="Times New Roman" w:cs="Times New Roman"/>
                <w:color w:val="000000"/>
                <w:sz w:val="24"/>
                <w:szCs w:val="24"/>
                <w:lang w:eastAsia="ru-RU"/>
              </w:rPr>
            </w:pPr>
          </w:p>
          <w:p w:rsidR="001F02C6" w:rsidRPr="00B86E8E" w:rsidRDefault="001F02C6" w:rsidP="00FB5DF6">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Слушание </w:t>
            </w:r>
            <w:proofErr w:type="spellStart"/>
            <w:r>
              <w:rPr>
                <w:rFonts w:eastAsia="Times New Roman" w:cs="Times New Roman"/>
                <w:color w:val="000000"/>
                <w:sz w:val="24"/>
                <w:szCs w:val="24"/>
                <w:lang w:eastAsia="ru-RU"/>
              </w:rPr>
              <w:t>Э.Григ</w:t>
            </w:r>
            <w:proofErr w:type="spellEnd"/>
            <w:r>
              <w:rPr>
                <w:rFonts w:eastAsia="Times New Roman" w:cs="Times New Roman"/>
                <w:color w:val="000000"/>
                <w:sz w:val="24"/>
                <w:szCs w:val="24"/>
                <w:lang w:eastAsia="ru-RU"/>
              </w:rPr>
              <w:t xml:space="preserve"> «Ручеек» </w:t>
            </w:r>
          </w:p>
        </w:tc>
        <w:tc>
          <w:tcPr>
            <w:tcW w:w="4606" w:type="dxa"/>
          </w:tcPr>
          <w:p w:rsidR="00FB5DF6"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 Рассказать детям об изменениях, которые происходят весной со снегом, со льдом на водоемах, пояснить, чем опасны в этот период прогулки у реки.</w:t>
            </w:r>
          </w:p>
          <w:p w:rsidR="0000351E" w:rsidRPr="0000351E" w:rsidRDefault="0000351E" w:rsidP="00FB5DF6">
            <w:pPr>
              <w:rPr>
                <w:sz w:val="24"/>
                <w:szCs w:val="24"/>
              </w:rPr>
            </w:pPr>
            <w:r w:rsidRPr="00EF0CDD">
              <w:rPr>
                <w:sz w:val="24"/>
                <w:szCs w:val="24"/>
              </w:rPr>
              <w:t>Развивать музыкальное мышление детей.</w:t>
            </w:r>
          </w:p>
        </w:tc>
      </w:tr>
      <w:tr w:rsidR="00FB5DF6" w:rsidRPr="00B86E8E" w:rsidTr="00FB5DF6">
        <w:tc>
          <w:tcPr>
            <w:tcW w:w="1384" w:type="dxa"/>
            <w:vMerge/>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Просмотр мультфильма «Правила поведения на воде»</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Закрепить с детьми правила поведения на водоемах в весенний период.</w:t>
            </w:r>
          </w:p>
        </w:tc>
      </w:tr>
      <w:tr w:rsidR="00FB5DF6" w:rsidRPr="00B86E8E" w:rsidTr="00FB5DF6">
        <w:tc>
          <w:tcPr>
            <w:tcW w:w="1384" w:type="dxa"/>
            <w:vMerge/>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shd w:val="clear" w:color="auto" w:fill="FFFFFF"/>
                <w:lang w:eastAsia="ru-RU"/>
              </w:rPr>
              <w:t>Чтение стихотворения Ф.</w:t>
            </w:r>
            <w:r w:rsidR="00C40485">
              <w:rPr>
                <w:rFonts w:eastAsia="Times New Roman" w:cs="Times New Roman"/>
                <w:color w:val="000000"/>
                <w:sz w:val="24"/>
                <w:szCs w:val="24"/>
                <w:shd w:val="clear" w:color="auto" w:fill="FFFFFF"/>
                <w:lang w:eastAsia="ru-RU"/>
              </w:rPr>
              <w:t xml:space="preserve"> </w:t>
            </w:r>
            <w:r w:rsidRPr="00B86E8E">
              <w:rPr>
                <w:rFonts w:eastAsia="Times New Roman" w:cs="Times New Roman"/>
                <w:color w:val="000000"/>
                <w:sz w:val="24"/>
                <w:szCs w:val="24"/>
                <w:shd w:val="clear" w:color="auto" w:fill="FFFFFF"/>
                <w:lang w:eastAsia="ru-RU"/>
              </w:rPr>
              <w:t>Тютчева</w:t>
            </w:r>
            <w:r w:rsidR="00C40485">
              <w:rPr>
                <w:rFonts w:eastAsia="Times New Roman" w:cs="Times New Roman"/>
                <w:color w:val="000000"/>
                <w:sz w:val="24"/>
                <w:szCs w:val="24"/>
                <w:shd w:val="clear" w:color="auto" w:fill="FFFFFF"/>
                <w:lang w:eastAsia="ru-RU"/>
              </w:rPr>
              <w:t xml:space="preserve"> </w:t>
            </w:r>
            <w:r w:rsidRPr="00B86E8E">
              <w:rPr>
                <w:rFonts w:eastAsia="Times New Roman" w:cs="Times New Roman"/>
                <w:color w:val="000000"/>
                <w:sz w:val="24"/>
                <w:szCs w:val="24"/>
                <w:shd w:val="clear" w:color="auto" w:fill="FFFFFF"/>
                <w:lang w:eastAsia="ru-RU"/>
              </w:rPr>
              <w:t>«Весенние воды»</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Обогащать эмоциональный опыт, предложить детям рассказать, какие чувства и переживания оно вызывает.</w:t>
            </w:r>
          </w:p>
        </w:tc>
      </w:tr>
      <w:tr w:rsidR="00FB5DF6" w:rsidRPr="00B86E8E" w:rsidTr="00FB5DF6">
        <w:tc>
          <w:tcPr>
            <w:tcW w:w="1384" w:type="dxa"/>
            <w:vMerge/>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Беседа «Вода - водичка»</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Уточнить представления детей о воде, ее свойствах, о роли в жизни человека и живых организмов, рассказать о водоемах</w:t>
            </w:r>
          </w:p>
        </w:tc>
      </w:tr>
      <w:tr w:rsidR="00FB5DF6" w:rsidRPr="00B86E8E" w:rsidTr="00FB5DF6">
        <w:tc>
          <w:tcPr>
            <w:tcW w:w="1384" w:type="dxa"/>
            <w:vMerge/>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Упражнение «На льдине»</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Упражнять в выполнении прыжков на ограниченной поверхности. Обогащать двигательный опыт.</w:t>
            </w:r>
          </w:p>
        </w:tc>
      </w:tr>
      <w:tr w:rsidR="00B86E8E" w:rsidRPr="00B86E8E" w:rsidTr="00FB5DF6">
        <w:tc>
          <w:tcPr>
            <w:tcW w:w="1384" w:type="dxa"/>
            <w:vMerge w:val="restart"/>
          </w:tcPr>
          <w:p w:rsidR="00B86E8E" w:rsidRPr="00B86E8E" w:rsidRDefault="00B86E8E" w:rsidP="00FB5DF6">
            <w:pPr>
              <w:spacing w:before="100" w:beforeAutospacing="1" w:after="100" w:afterAutospacing="1"/>
              <w:jc w:val="left"/>
              <w:rPr>
                <w:rFonts w:cs="Times New Roman"/>
                <w:sz w:val="24"/>
                <w:szCs w:val="24"/>
              </w:rPr>
            </w:pPr>
            <w:r w:rsidRPr="00B86E8E">
              <w:rPr>
                <w:rFonts w:eastAsia="Times New Roman" w:cs="Times New Roman"/>
                <w:color w:val="000000"/>
                <w:sz w:val="24"/>
                <w:szCs w:val="24"/>
                <w:lang w:eastAsia="ru-RU"/>
              </w:rPr>
              <w:t>2 неделя</w:t>
            </w: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ООД по развитию речи «Весна идет, весне дорогу»</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Чтение детям стихотворений о весне, приобщение к поэтическому складу речи.</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 Познавательный рассказ «Ледоход»</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Объяснить детям смысл сложного слова ледоход, рассказать об этом явлении природы. Сформулировать правила поведения у водоемов.</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 </w:t>
            </w:r>
            <w:r w:rsidRPr="00B86E8E">
              <w:rPr>
                <w:rFonts w:eastAsia="Times New Roman" w:cs="Times New Roman"/>
                <w:color w:val="000000"/>
                <w:sz w:val="24"/>
                <w:szCs w:val="24"/>
                <w:shd w:val="clear" w:color="auto" w:fill="FFFFFF"/>
                <w:lang w:eastAsia="ru-RU"/>
              </w:rPr>
              <w:t>Чтение стихотворения Н. Некрасова «Дед Мазай и зайцы»</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Предложить детям ответить на вопросы по содержанию произведения</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 xml:space="preserve">Рассматривание репродукции </w:t>
            </w:r>
            <w:proofErr w:type="spellStart"/>
            <w:r w:rsidRPr="00B86E8E">
              <w:rPr>
                <w:rFonts w:eastAsia="Times New Roman" w:cs="Times New Roman"/>
                <w:color w:val="000000"/>
                <w:sz w:val="24"/>
                <w:szCs w:val="24"/>
                <w:lang w:eastAsia="ru-RU"/>
              </w:rPr>
              <w:t>И.И.Левитана</w:t>
            </w:r>
            <w:proofErr w:type="spellEnd"/>
            <w:r w:rsidRPr="00B86E8E">
              <w:rPr>
                <w:rFonts w:eastAsia="Times New Roman" w:cs="Times New Roman"/>
                <w:color w:val="000000"/>
                <w:sz w:val="24"/>
                <w:szCs w:val="24"/>
                <w:lang w:eastAsia="ru-RU"/>
              </w:rPr>
              <w:t xml:space="preserve"> «Весна - большая вода»</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Показать детям пробуждение природы весной, ее красоту, переданную в живописи.</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 xml:space="preserve">Чтение стихотворения </w:t>
            </w:r>
            <w:proofErr w:type="spellStart"/>
            <w:r w:rsidRPr="00B86E8E">
              <w:rPr>
                <w:rFonts w:eastAsia="Times New Roman" w:cs="Times New Roman"/>
                <w:color w:val="000000"/>
                <w:sz w:val="24"/>
                <w:szCs w:val="24"/>
                <w:lang w:eastAsia="ru-RU"/>
              </w:rPr>
              <w:t>Н.Заболоцкого</w:t>
            </w:r>
            <w:proofErr w:type="spellEnd"/>
            <w:r w:rsidRPr="00B86E8E">
              <w:rPr>
                <w:rFonts w:eastAsia="Times New Roman" w:cs="Times New Roman"/>
                <w:color w:val="000000"/>
                <w:sz w:val="24"/>
                <w:szCs w:val="24"/>
                <w:lang w:eastAsia="ru-RU"/>
              </w:rPr>
              <w:t xml:space="preserve"> «На реке»</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Учить вслушиваться в ритм произведения, высказать свои чувства об услышанном.</w:t>
            </w:r>
          </w:p>
        </w:tc>
      </w:tr>
      <w:tr w:rsidR="00B86E8E" w:rsidRPr="00B86E8E" w:rsidTr="00FB5DF6">
        <w:tc>
          <w:tcPr>
            <w:tcW w:w="1384" w:type="dxa"/>
            <w:vMerge w:val="restart"/>
          </w:tcPr>
          <w:p w:rsidR="00B86E8E" w:rsidRPr="00B86E8E" w:rsidRDefault="00B86E8E" w:rsidP="00FB5DF6">
            <w:pPr>
              <w:spacing w:before="100" w:beforeAutospacing="1" w:after="100" w:afterAutospacing="1"/>
              <w:jc w:val="left"/>
              <w:rPr>
                <w:rFonts w:cs="Times New Roman"/>
                <w:sz w:val="24"/>
                <w:szCs w:val="24"/>
              </w:rPr>
            </w:pPr>
            <w:r w:rsidRPr="00B86E8E">
              <w:rPr>
                <w:rFonts w:eastAsia="Times New Roman" w:cs="Times New Roman"/>
                <w:color w:val="000000"/>
                <w:sz w:val="24"/>
                <w:szCs w:val="24"/>
                <w:lang w:eastAsia="ru-RU"/>
              </w:rPr>
              <w:t>3 неделя</w:t>
            </w: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Беседа «Мы пришли на водоем»</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Сформировать у детей представления о безопасном поведении на берегу водоема.</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ООД Познавательное развитие. Конструирование «Мост через реку»</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Совершенствовать умение выполнять постройку, используя воображение и личный опыт.</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Наблюдение лед весной.</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Предложить детям выявить изменения, произошедшие со льдом на лужах, попытаться найти объяснения этим изменениям</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ООД по ИЗО «На реке»</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 Учить детей передавать в рисунке впечатления из личного опыта. Развивать творчество, эстетический вкус.</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ind w:left="30" w:right="30"/>
              <w:rPr>
                <w:rFonts w:eastAsia="Times New Roman" w:cs="Times New Roman"/>
                <w:color w:val="000000"/>
                <w:sz w:val="24"/>
                <w:szCs w:val="24"/>
                <w:lang w:eastAsia="ru-RU"/>
              </w:rPr>
            </w:pPr>
            <w:proofErr w:type="spellStart"/>
            <w:r w:rsidRPr="00B86E8E">
              <w:rPr>
                <w:rFonts w:eastAsia="Times New Roman" w:cs="Times New Roman"/>
                <w:color w:val="000000"/>
                <w:sz w:val="24"/>
                <w:szCs w:val="24"/>
                <w:lang w:eastAsia="ru-RU"/>
              </w:rPr>
              <w:t>Д.и</w:t>
            </w:r>
            <w:proofErr w:type="spellEnd"/>
            <w:r w:rsidRPr="00B86E8E">
              <w:rPr>
                <w:rFonts w:eastAsia="Times New Roman" w:cs="Times New Roman"/>
                <w:color w:val="000000"/>
                <w:sz w:val="24"/>
                <w:szCs w:val="24"/>
                <w:lang w:eastAsia="ru-RU"/>
              </w:rPr>
              <w:t>. «Плавает, не плавает»</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Закреплять знания о обитателях водоемов.</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Беседа «Как вызвать экстренные службы»</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Предложить рассказать, какие службы приходят на помощь людям при возникновении проблем, обсудить, куда нужно обращаться.</w:t>
            </w:r>
          </w:p>
        </w:tc>
      </w:tr>
      <w:tr w:rsidR="00B86E8E" w:rsidRPr="00B86E8E" w:rsidTr="00FB5DF6">
        <w:tc>
          <w:tcPr>
            <w:tcW w:w="1384" w:type="dxa"/>
            <w:vMerge/>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Просмотр мультфильма «Азбука безопасности- на тонком льду»</w:t>
            </w:r>
          </w:p>
        </w:tc>
        <w:tc>
          <w:tcPr>
            <w:tcW w:w="4606" w:type="dxa"/>
          </w:tcPr>
          <w:p w:rsidR="00B86E8E" w:rsidRPr="00B86E8E" w:rsidRDefault="00B86E8E"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Формировать основы безопасности через просмотр мультфил</w:t>
            </w:r>
            <w:r w:rsidR="0064487D">
              <w:rPr>
                <w:rFonts w:eastAsia="Times New Roman" w:cs="Times New Roman"/>
                <w:color w:val="000000"/>
                <w:sz w:val="24"/>
                <w:szCs w:val="24"/>
                <w:lang w:eastAsia="ru-RU"/>
              </w:rPr>
              <w:t>ь</w:t>
            </w:r>
            <w:r w:rsidRPr="00B86E8E">
              <w:rPr>
                <w:rFonts w:eastAsia="Times New Roman" w:cs="Times New Roman"/>
                <w:color w:val="000000"/>
                <w:sz w:val="24"/>
                <w:szCs w:val="24"/>
                <w:lang w:eastAsia="ru-RU"/>
              </w:rPr>
              <w:t>мов.</w:t>
            </w:r>
          </w:p>
        </w:tc>
      </w:tr>
      <w:tr w:rsidR="00FB5DF6" w:rsidRPr="00B86E8E" w:rsidTr="00FB5DF6">
        <w:tc>
          <w:tcPr>
            <w:tcW w:w="1384" w:type="dxa"/>
          </w:tcPr>
          <w:p w:rsidR="00FB5DF6" w:rsidRPr="00B86E8E" w:rsidRDefault="00B86E8E" w:rsidP="00FB5DF6">
            <w:pPr>
              <w:spacing w:before="100" w:beforeAutospacing="1" w:after="100" w:afterAutospacing="1"/>
              <w:jc w:val="left"/>
              <w:rPr>
                <w:rFonts w:cs="Times New Roman"/>
                <w:sz w:val="24"/>
                <w:szCs w:val="24"/>
              </w:rPr>
            </w:pPr>
            <w:r w:rsidRPr="00B86E8E">
              <w:rPr>
                <w:rFonts w:eastAsia="Times New Roman" w:cs="Times New Roman"/>
                <w:color w:val="000000"/>
                <w:sz w:val="24"/>
                <w:szCs w:val="24"/>
                <w:lang w:eastAsia="ru-RU"/>
              </w:rPr>
              <w:t>4 неделя</w:t>
            </w:r>
          </w:p>
        </w:tc>
        <w:tc>
          <w:tcPr>
            <w:tcW w:w="3190" w:type="dxa"/>
          </w:tcPr>
          <w:p w:rsidR="00FB5DF6"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Беседа «Ледоход! Красота и опасность»</w:t>
            </w:r>
          </w:p>
          <w:p w:rsidR="00DA4C09" w:rsidRPr="00B86E8E" w:rsidRDefault="00DA4C09" w:rsidP="00FB5DF6">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Пение </w:t>
            </w:r>
            <w:r w:rsidRPr="00DA4C09">
              <w:rPr>
                <w:sz w:val="24"/>
                <w:szCs w:val="24"/>
              </w:rPr>
              <w:t>«Весна в Мордовии», муз. Г.Г. Вдовина, сл. К. Смородина;</w:t>
            </w:r>
          </w:p>
        </w:tc>
        <w:tc>
          <w:tcPr>
            <w:tcW w:w="4606" w:type="dxa"/>
          </w:tcPr>
          <w:p w:rsidR="00FB5DF6"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Рассказать детям, какую опасность таит в себе ледоход. Формировать основы безопасности жизни.</w:t>
            </w:r>
          </w:p>
          <w:p w:rsidR="005A0984" w:rsidRDefault="005A0984" w:rsidP="005A0984">
            <w:pPr>
              <w:rPr>
                <w:sz w:val="24"/>
                <w:szCs w:val="24"/>
              </w:rPr>
            </w:pPr>
            <w:r w:rsidRPr="00EF0CDD">
              <w:rPr>
                <w:sz w:val="24"/>
                <w:szCs w:val="24"/>
              </w:rPr>
              <w:t>Развивать музыкальное мышление детей.</w:t>
            </w:r>
          </w:p>
          <w:p w:rsidR="005A0984" w:rsidRPr="00B86E8E" w:rsidRDefault="005A0984" w:rsidP="005A0984">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Формировать основы безопасности</w:t>
            </w:r>
            <w:r>
              <w:rPr>
                <w:rFonts w:eastAsia="Times New Roman" w:cs="Times New Roman"/>
                <w:color w:val="000000"/>
                <w:sz w:val="24"/>
                <w:szCs w:val="24"/>
                <w:lang w:eastAsia="ru-RU"/>
              </w:rPr>
              <w:t>.</w:t>
            </w:r>
          </w:p>
        </w:tc>
      </w:tr>
      <w:tr w:rsidR="00FB5DF6" w:rsidRPr="00B86E8E" w:rsidTr="00FB5DF6">
        <w:tc>
          <w:tcPr>
            <w:tcW w:w="1384" w:type="dxa"/>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ООД по ИЗО «Осторожно, ледоход!»</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Учить детей передавать в рисунке события из реальной жизни. Развивать творчество. Формировать основы безопасности.</w:t>
            </w:r>
          </w:p>
        </w:tc>
      </w:tr>
      <w:tr w:rsidR="00FB5DF6" w:rsidRPr="00B86E8E" w:rsidTr="00FB5DF6">
        <w:tc>
          <w:tcPr>
            <w:tcW w:w="1384" w:type="dxa"/>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Чтение произведения С. Маршака «Ледоход»</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Предложить детям ответить на вопросы по содержанию произведения, рассказать,  о чем оно, как содержание соотносится с названием.</w:t>
            </w:r>
          </w:p>
        </w:tc>
      </w:tr>
      <w:tr w:rsidR="00FB5DF6" w:rsidRPr="00B86E8E" w:rsidTr="00FB5DF6">
        <w:tc>
          <w:tcPr>
            <w:tcW w:w="1384" w:type="dxa"/>
          </w:tcPr>
          <w:p w:rsidR="00FB5DF6" w:rsidRPr="00B86E8E" w:rsidRDefault="00FB5DF6" w:rsidP="00FB5DF6">
            <w:pPr>
              <w:spacing w:before="100" w:beforeAutospacing="1" w:after="100" w:afterAutospacing="1"/>
              <w:jc w:val="left"/>
              <w:rPr>
                <w:rFonts w:cs="Times New Roman"/>
                <w:sz w:val="24"/>
                <w:szCs w:val="24"/>
              </w:rPr>
            </w:pPr>
          </w:p>
        </w:tc>
        <w:tc>
          <w:tcPr>
            <w:tcW w:w="3190" w:type="dxa"/>
          </w:tcPr>
          <w:p w:rsidR="00FB5DF6" w:rsidRPr="00B86E8E" w:rsidRDefault="00FB5DF6" w:rsidP="00FB5DF6">
            <w:pPr>
              <w:rPr>
                <w:rFonts w:eastAsia="Times New Roman" w:cs="Times New Roman"/>
                <w:color w:val="000000"/>
                <w:sz w:val="24"/>
                <w:szCs w:val="24"/>
                <w:lang w:eastAsia="ru-RU"/>
              </w:rPr>
            </w:pPr>
            <w:proofErr w:type="spellStart"/>
            <w:r w:rsidRPr="00B86E8E">
              <w:rPr>
                <w:rFonts w:eastAsia="Times New Roman" w:cs="Times New Roman"/>
                <w:color w:val="000000"/>
                <w:sz w:val="24"/>
                <w:szCs w:val="24"/>
                <w:lang w:eastAsia="ru-RU"/>
              </w:rPr>
              <w:t>Д.и</w:t>
            </w:r>
            <w:proofErr w:type="spellEnd"/>
            <w:r w:rsidRPr="00B86E8E">
              <w:rPr>
                <w:rFonts w:eastAsia="Times New Roman" w:cs="Times New Roman"/>
                <w:color w:val="000000"/>
                <w:sz w:val="24"/>
                <w:szCs w:val="24"/>
                <w:lang w:eastAsia="ru-RU"/>
              </w:rPr>
              <w:t>. «Опасно - безопасно»</w:t>
            </w:r>
          </w:p>
        </w:tc>
        <w:tc>
          <w:tcPr>
            <w:tcW w:w="4606" w:type="dxa"/>
          </w:tcPr>
          <w:p w:rsidR="00FB5DF6" w:rsidRPr="00B86E8E" w:rsidRDefault="00FB5DF6" w:rsidP="00FB5DF6">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Задачи: упражнять в классификации предметов и явлений природы по признаку опасности</w:t>
            </w:r>
          </w:p>
        </w:tc>
      </w:tr>
      <w:tr w:rsidR="00B86E8E" w:rsidRPr="00B86E8E" w:rsidTr="00FB5DF6">
        <w:tc>
          <w:tcPr>
            <w:tcW w:w="1384" w:type="dxa"/>
          </w:tcPr>
          <w:p w:rsidR="00B86E8E" w:rsidRPr="00B86E8E" w:rsidRDefault="00B86E8E" w:rsidP="00FB5DF6">
            <w:pPr>
              <w:spacing w:before="100" w:beforeAutospacing="1" w:after="100" w:afterAutospacing="1"/>
              <w:jc w:val="left"/>
              <w:rPr>
                <w:rFonts w:cs="Times New Roman"/>
                <w:sz w:val="24"/>
                <w:szCs w:val="24"/>
              </w:rPr>
            </w:pPr>
          </w:p>
        </w:tc>
        <w:tc>
          <w:tcPr>
            <w:tcW w:w="3190" w:type="dxa"/>
          </w:tcPr>
          <w:p w:rsidR="00B86E8E" w:rsidRDefault="00B86E8E" w:rsidP="003E582F">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Просмотр мультфильма «Тонкий лед опасен»</w:t>
            </w:r>
          </w:p>
          <w:p w:rsidR="008B3439" w:rsidRDefault="008B3439" w:rsidP="003E582F">
            <w:pPr>
              <w:rPr>
                <w:rFonts w:eastAsia="Times New Roman" w:cs="Times New Roman"/>
                <w:color w:val="000000"/>
                <w:sz w:val="24"/>
                <w:szCs w:val="24"/>
                <w:lang w:eastAsia="ru-RU"/>
              </w:rPr>
            </w:pPr>
          </w:p>
          <w:p w:rsidR="008B3439" w:rsidRDefault="008B3439" w:rsidP="003E582F">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Слушание </w:t>
            </w:r>
            <w:proofErr w:type="spellStart"/>
            <w:r>
              <w:rPr>
                <w:rFonts w:eastAsia="Times New Roman" w:cs="Times New Roman"/>
                <w:color w:val="000000"/>
                <w:sz w:val="24"/>
                <w:szCs w:val="24"/>
                <w:lang w:eastAsia="ru-RU"/>
              </w:rPr>
              <w:t>С.Рахманинов</w:t>
            </w:r>
            <w:proofErr w:type="spellEnd"/>
          </w:p>
          <w:p w:rsidR="008B3439" w:rsidRPr="00B86E8E" w:rsidRDefault="008B3439" w:rsidP="003E582F">
            <w:pPr>
              <w:rPr>
                <w:rFonts w:eastAsia="Times New Roman" w:cs="Times New Roman"/>
                <w:color w:val="000000"/>
                <w:sz w:val="24"/>
                <w:szCs w:val="24"/>
                <w:lang w:eastAsia="ru-RU"/>
              </w:rPr>
            </w:pPr>
            <w:r>
              <w:rPr>
                <w:rFonts w:eastAsia="Times New Roman" w:cs="Times New Roman"/>
                <w:color w:val="000000"/>
                <w:sz w:val="24"/>
                <w:szCs w:val="24"/>
                <w:lang w:eastAsia="ru-RU"/>
              </w:rPr>
              <w:t>«Вешние воды»</w:t>
            </w:r>
          </w:p>
        </w:tc>
        <w:tc>
          <w:tcPr>
            <w:tcW w:w="4606" w:type="dxa"/>
          </w:tcPr>
          <w:p w:rsidR="00B86E8E" w:rsidRPr="00EF0CDD" w:rsidRDefault="00B86E8E" w:rsidP="003E582F">
            <w:pPr>
              <w:rPr>
                <w:rFonts w:eastAsia="Times New Roman" w:cs="Times New Roman"/>
                <w:color w:val="000000"/>
                <w:sz w:val="24"/>
                <w:szCs w:val="24"/>
                <w:lang w:eastAsia="ru-RU"/>
              </w:rPr>
            </w:pPr>
            <w:r w:rsidRPr="00EF0CDD">
              <w:rPr>
                <w:rFonts w:eastAsia="Times New Roman" w:cs="Times New Roman"/>
                <w:color w:val="000000"/>
                <w:sz w:val="24"/>
                <w:szCs w:val="24"/>
                <w:lang w:eastAsia="ru-RU"/>
              </w:rPr>
              <w:t>Продолжать формировать навыки безопасного поведения у водоемов в весенний период.</w:t>
            </w:r>
          </w:p>
          <w:p w:rsidR="00F92080" w:rsidRDefault="00EF0CDD" w:rsidP="003E582F">
            <w:pPr>
              <w:rPr>
                <w:sz w:val="24"/>
                <w:szCs w:val="24"/>
              </w:rPr>
            </w:pPr>
            <w:r w:rsidRPr="00EF0CDD">
              <w:rPr>
                <w:sz w:val="24"/>
                <w:szCs w:val="24"/>
              </w:rPr>
              <w:t>Развивать музыкальное мышление детей.</w:t>
            </w:r>
          </w:p>
          <w:p w:rsidR="00885EB7" w:rsidRPr="00EF0CDD" w:rsidRDefault="00885EB7" w:rsidP="003E582F">
            <w:pPr>
              <w:rPr>
                <w:rFonts w:eastAsia="Times New Roman" w:cs="Times New Roman"/>
                <w:color w:val="000000"/>
                <w:sz w:val="24"/>
                <w:szCs w:val="24"/>
                <w:lang w:eastAsia="ru-RU"/>
              </w:rPr>
            </w:pPr>
            <w:r w:rsidRPr="00B86E8E">
              <w:rPr>
                <w:rFonts w:eastAsia="Times New Roman" w:cs="Times New Roman"/>
                <w:color w:val="000000"/>
                <w:sz w:val="24"/>
                <w:szCs w:val="24"/>
                <w:lang w:eastAsia="ru-RU"/>
              </w:rPr>
              <w:t>Формировать основы безопасности</w:t>
            </w:r>
            <w:r>
              <w:rPr>
                <w:rFonts w:eastAsia="Times New Roman" w:cs="Times New Roman"/>
                <w:color w:val="000000"/>
                <w:sz w:val="24"/>
                <w:szCs w:val="24"/>
                <w:lang w:eastAsia="ru-RU"/>
              </w:rPr>
              <w:t>.</w:t>
            </w:r>
          </w:p>
        </w:tc>
      </w:tr>
    </w:tbl>
    <w:p w:rsidR="00FB5DF6" w:rsidRPr="00FB5DF6" w:rsidRDefault="00FB5DF6" w:rsidP="00FB5DF6">
      <w:pPr>
        <w:shd w:val="clear" w:color="auto" w:fill="FFFFFF"/>
        <w:spacing w:before="100" w:beforeAutospacing="1" w:after="100" w:afterAutospacing="1"/>
        <w:jc w:val="left"/>
        <w:rPr>
          <w:szCs w:val="28"/>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Default="00013388" w:rsidP="00E91507">
      <w:pPr>
        <w:shd w:val="clear" w:color="auto" w:fill="FFFFFF"/>
        <w:spacing w:after="0"/>
        <w:rPr>
          <w:rFonts w:cs="Times New Roman"/>
          <w:sz w:val="24"/>
          <w:szCs w:val="24"/>
        </w:rPr>
      </w:pPr>
    </w:p>
    <w:p w:rsidR="00013388" w:rsidRPr="00013388" w:rsidRDefault="00013388" w:rsidP="00013388">
      <w:pPr>
        <w:shd w:val="clear" w:color="auto" w:fill="FFFFFF" w:themeFill="background1"/>
        <w:spacing w:after="0"/>
        <w:rPr>
          <w:rFonts w:cs="Times New Roman"/>
          <w:sz w:val="24"/>
          <w:szCs w:val="24"/>
        </w:rPr>
      </w:pPr>
    </w:p>
    <w:sectPr w:rsidR="00013388" w:rsidRPr="00013388" w:rsidSect="00B86E8E">
      <w:pgSz w:w="11906" w:h="16838"/>
      <w:pgMar w:top="568" w:right="851" w:bottom="42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C0902"/>
    <w:multiLevelType w:val="hybridMultilevel"/>
    <w:tmpl w:val="6D48B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18"/>
    <w:rsid w:val="0000351E"/>
    <w:rsid w:val="00013388"/>
    <w:rsid w:val="00082513"/>
    <w:rsid w:val="000F4023"/>
    <w:rsid w:val="001312FE"/>
    <w:rsid w:val="0017457D"/>
    <w:rsid w:val="001F02C6"/>
    <w:rsid w:val="002215FC"/>
    <w:rsid w:val="003E3F18"/>
    <w:rsid w:val="0040089A"/>
    <w:rsid w:val="004312EC"/>
    <w:rsid w:val="00476E99"/>
    <w:rsid w:val="004E5381"/>
    <w:rsid w:val="00546020"/>
    <w:rsid w:val="0057558E"/>
    <w:rsid w:val="005A0984"/>
    <w:rsid w:val="005B3CD2"/>
    <w:rsid w:val="005E251B"/>
    <w:rsid w:val="0064487D"/>
    <w:rsid w:val="006E2A38"/>
    <w:rsid w:val="00713D57"/>
    <w:rsid w:val="00885EB7"/>
    <w:rsid w:val="008B3439"/>
    <w:rsid w:val="008D59DA"/>
    <w:rsid w:val="009A0BCD"/>
    <w:rsid w:val="009F0D9B"/>
    <w:rsid w:val="00A60E07"/>
    <w:rsid w:val="00B86E8E"/>
    <w:rsid w:val="00BC4A67"/>
    <w:rsid w:val="00C40485"/>
    <w:rsid w:val="00DA4C09"/>
    <w:rsid w:val="00DA53C1"/>
    <w:rsid w:val="00E446F5"/>
    <w:rsid w:val="00E643F6"/>
    <w:rsid w:val="00E67027"/>
    <w:rsid w:val="00E91507"/>
    <w:rsid w:val="00EF0CDD"/>
    <w:rsid w:val="00F81C8A"/>
    <w:rsid w:val="00F92080"/>
    <w:rsid w:val="00FB5DF6"/>
    <w:rsid w:val="00FC52BB"/>
    <w:rsid w:val="00FE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9A"/>
    <w:pPr>
      <w:spacing w:line="240" w:lineRule="auto"/>
      <w:jc w:val="both"/>
    </w:pPr>
    <w:rPr>
      <w:rFonts w:ascii="Times New Roman" w:hAnsi="Times New Roman"/>
      <w:sz w:val="28"/>
    </w:rPr>
  </w:style>
  <w:style w:type="paragraph" w:styleId="2">
    <w:name w:val="heading 2"/>
    <w:basedOn w:val="a"/>
    <w:next w:val="a"/>
    <w:link w:val="20"/>
    <w:uiPriority w:val="9"/>
    <w:unhideWhenUsed/>
    <w:qFormat/>
    <w:rsid w:val="006E2A3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16">
    <w:name w:val="c16"/>
    <w:basedOn w:val="a0"/>
    <w:rsid w:val="003E3F18"/>
  </w:style>
  <w:style w:type="paragraph" w:customStyle="1" w:styleId="c5">
    <w:name w:val="c5"/>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1">
    <w:name w:val="c1"/>
    <w:basedOn w:val="a0"/>
    <w:rsid w:val="003E3F18"/>
  </w:style>
  <w:style w:type="paragraph" w:customStyle="1" w:styleId="c11">
    <w:name w:val="c11"/>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4">
    <w:name w:val="c4"/>
    <w:basedOn w:val="a0"/>
    <w:rsid w:val="003E3F18"/>
  </w:style>
  <w:style w:type="paragraph" w:customStyle="1" w:styleId="c17">
    <w:name w:val="c17"/>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12">
    <w:name w:val="c12"/>
    <w:basedOn w:val="a0"/>
    <w:rsid w:val="003E3F18"/>
  </w:style>
  <w:style w:type="character" w:customStyle="1" w:styleId="c19">
    <w:name w:val="c19"/>
    <w:basedOn w:val="a0"/>
    <w:rsid w:val="003E3F18"/>
  </w:style>
  <w:style w:type="paragraph" w:styleId="a3">
    <w:name w:val="Normal (Web)"/>
    <w:basedOn w:val="a"/>
    <w:uiPriority w:val="99"/>
    <w:unhideWhenUsed/>
    <w:rsid w:val="00013388"/>
    <w:pPr>
      <w:spacing w:before="100" w:beforeAutospacing="1" w:after="100" w:afterAutospacing="1"/>
      <w:jc w:val="left"/>
    </w:pPr>
    <w:rPr>
      <w:rFonts w:eastAsia="Times New Roman" w:cs="Times New Roman"/>
      <w:sz w:val="24"/>
      <w:szCs w:val="24"/>
      <w:lang w:eastAsia="ru-RU"/>
    </w:rPr>
  </w:style>
  <w:style w:type="table" w:styleId="a4">
    <w:name w:val="Table Grid"/>
    <w:basedOn w:val="a1"/>
    <w:uiPriority w:val="39"/>
    <w:rsid w:val="00FB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4023"/>
    <w:pPr>
      <w:ind w:left="720"/>
      <w:contextualSpacing/>
    </w:pPr>
    <w:rPr>
      <w:sz w:val="24"/>
    </w:rPr>
  </w:style>
  <w:style w:type="character" w:customStyle="1" w:styleId="20">
    <w:name w:val="Заголовок 2 Знак"/>
    <w:basedOn w:val="a0"/>
    <w:link w:val="2"/>
    <w:uiPriority w:val="9"/>
    <w:rsid w:val="006E2A38"/>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9A"/>
    <w:pPr>
      <w:spacing w:line="240" w:lineRule="auto"/>
      <w:jc w:val="both"/>
    </w:pPr>
    <w:rPr>
      <w:rFonts w:ascii="Times New Roman" w:hAnsi="Times New Roman"/>
      <w:sz w:val="28"/>
    </w:rPr>
  </w:style>
  <w:style w:type="paragraph" w:styleId="2">
    <w:name w:val="heading 2"/>
    <w:basedOn w:val="a"/>
    <w:next w:val="a"/>
    <w:link w:val="20"/>
    <w:uiPriority w:val="9"/>
    <w:unhideWhenUsed/>
    <w:qFormat/>
    <w:rsid w:val="006E2A3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16">
    <w:name w:val="c16"/>
    <w:basedOn w:val="a0"/>
    <w:rsid w:val="003E3F18"/>
  </w:style>
  <w:style w:type="paragraph" w:customStyle="1" w:styleId="c5">
    <w:name w:val="c5"/>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1">
    <w:name w:val="c1"/>
    <w:basedOn w:val="a0"/>
    <w:rsid w:val="003E3F18"/>
  </w:style>
  <w:style w:type="paragraph" w:customStyle="1" w:styleId="c11">
    <w:name w:val="c11"/>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4">
    <w:name w:val="c4"/>
    <w:basedOn w:val="a0"/>
    <w:rsid w:val="003E3F18"/>
  </w:style>
  <w:style w:type="paragraph" w:customStyle="1" w:styleId="c17">
    <w:name w:val="c17"/>
    <w:basedOn w:val="a"/>
    <w:rsid w:val="003E3F18"/>
    <w:pPr>
      <w:spacing w:before="100" w:beforeAutospacing="1" w:after="100" w:afterAutospacing="1"/>
      <w:jc w:val="left"/>
    </w:pPr>
    <w:rPr>
      <w:rFonts w:eastAsia="Times New Roman" w:cs="Times New Roman"/>
      <w:sz w:val="24"/>
      <w:szCs w:val="24"/>
      <w:lang w:eastAsia="ru-RU"/>
    </w:rPr>
  </w:style>
  <w:style w:type="character" w:customStyle="1" w:styleId="c12">
    <w:name w:val="c12"/>
    <w:basedOn w:val="a0"/>
    <w:rsid w:val="003E3F18"/>
  </w:style>
  <w:style w:type="character" w:customStyle="1" w:styleId="c19">
    <w:name w:val="c19"/>
    <w:basedOn w:val="a0"/>
    <w:rsid w:val="003E3F18"/>
  </w:style>
  <w:style w:type="paragraph" w:styleId="a3">
    <w:name w:val="Normal (Web)"/>
    <w:basedOn w:val="a"/>
    <w:uiPriority w:val="99"/>
    <w:unhideWhenUsed/>
    <w:rsid w:val="00013388"/>
    <w:pPr>
      <w:spacing w:before="100" w:beforeAutospacing="1" w:after="100" w:afterAutospacing="1"/>
      <w:jc w:val="left"/>
    </w:pPr>
    <w:rPr>
      <w:rFonts w:eastAsia="Times New Roman" w:cs="Times New Roman"/>
      <w:sz w:val="24"/>
      <w:szCs w:val="24"/>
      <w:lang w:eastAsia="ru-RU"/>
    </w:rPr>
  </w:style>
  <w:style w:type="table" w:styleId="a4">
    <w:name w:val="Table Grid"/>
    <w:basedOn w:val="a1"/>
    <w:uiPriority w:val="39"/>
    <w:rsid w:val="00FB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4023"/>
    <w:pPr>
      <w:ind w:left="720"/>
      <w:contextualSpacing/>
    </w:pPr>
    <w:rPr>
      <w:sz w:val="24"/>
    </w:rPr>
  </w:style>
  <w:style w:type="character" w:customStyle="1" w:styleId="20">
    <w:name w:val="Заголовок 2 Знак"/>
    <w:basedOn w:val="a0"/>
    <w:link w:val="2"/>
    <w:uiPriority w:val="9"/>
    <w:rsid w:val="006E2A3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690">
      <w:bodyDiv w:val="1"/>
      <w:marLeft w:val="0"/>
      <w:marRight w:val="0"/>
      <w:marTop w:val="0"/>
      <w:marBottom w:val="0"/>
      <w:divBdr>
        <w:top w:val="none" w:sz="0" w:space="0" w:color="auto"/>
        <w:left w:val="none" w:sz="0" w:space="0" w:color="auto"/>
        <w:bottom w:val="none" w:sz="0" w:space="0" w:color="auto"/>
        <w:right w:val="none" w:sz="0" w:space="0" w:color="auto"/>
      </w:divBdr>
    </w:div>
    <w:div w:id="527259902">
      <w:bodyDiv w:val="1"/>
      <w:marLeft w:val="0"/>
      <w:marRight w:val="0"/>
      <w:marTop w:val="0"/>
      <w:marBottom w:val="0"/>
      <w:divBdr>
        <w:top w:val="none" w:sz="0" w:space="0" w:color="auto"/>
        <w:left w:val="none" w:sz="0" w:space="0" w:color="auto"/>
        <w:bottom w:val="none" w:sz="0" w:space="0" w:color="auto"/>
        <w:right w:val="none" w:sz="0" w:space="0" w:color="auto"/>
      </w:divBdr>
    </w:div>
    <w:div w:id="601380409">
      <w:bodyDiv w:val="1"/>
      <w:marLeft w:val="0"/>
      <w:marRight w:val="0"/>
      <w:marTop w:val="0"/>
      <w:marBottom w:val="0"/>
      <w:divBdr>
        <w:top w:val="none" w:sz="0" w:space="0" w:color="auto"/>
        <w:left w:val="none" w:sz="0" w:space="0" w:color="auto"/>
        <w:bottom w:val="none" w:sz="0" w:space="0" w:color="auto"/>
        <w:right w:val="none" w:sz="0" w:space="0" w:color="auto"/>
      </w:divBdr>
    </w:div>
    <w:div w:id="1334841254">
      <w:bodyDiv w:val="1"/>
      <w:marLeft w:val="0"/>
      <w:marRight w:val="0"/>
      <w:marTop w:val="0"/>
      <w:marBottom w:val="0"/>
      <w:divBdr>
        <w:top w:val="none" w:sz="0" w:space="0" w:color="auto"/>
        <w:left w:val="none" w:sz="0" w:space="0" w:color="auto"/>
        <w:bottom w:val="none" w:sz="0" w:space="0" w:color="auto"/>
        <w:right w:val="none" w:sz="0" w:space="0" w:color="auto"/>
      </w:divBdr>
    </w:div>
    <w:div w:id="13870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A72D-D1D6-42FC-BA76-0C195195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2023-04-17T05:18:00Z</dcterms:created>
  <dcterms:modified xsi:type="dcterms:W3CDTF">2023-04-17T05:18:00Z</dcterms:modified>
</cp:coreProperties>
</file>