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0" w:rsidRPr="00125F08" w:rsidRDefault="00D11BB0" w:rsidP="00D1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кружка «Пресс-клуб</w:t>
      </w:r>
      <w:r w:rsidRPr="00125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D11BB0" w:rsidRDefault="00D11BB0" w:rsidP="00D11B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Горностаева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О.П.</w:t>
      </w:r>
    </w:p>
    <w:p w:rsidR="00D11BB0" w:rsidRDefault="00D11BB0" w:rsidP="00D1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Выученное  задание будет проверятся по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WhatsApp</w:t>
      </w:r>
      <w:proofErr w:type="spellEnd"/>
    </w:p>
    <w:p w:rsidR="00D11BB0" w:rsidRPr="00D11BB0" w:rsidRDefault="00D11BB0" w:rsidP="00D11BB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3682" w:rsidRDefault="00D11BB0">
      <w:pPr>
        <w:rPr>
          <w:rFonts w:ascii="Times New Roman" w:hAnsi="Times New Roman" w:cs="Times New Roman"/>
          <w:b/>
          <w:sz w:val="28"/>
          <w:szCs w:val="28"/>
        </w:rPr>
      </w:pPr>
      <w:r w:rsidRPr="00D11BB0">
        <w:rPr>
          <w:rFonts w:ascii="Times New Roman" w:hAnsi="Times New Roman" w:cs="Times New Roman"/>
          <w:b/>
          <w:sz w:val="28"/>
          <w:szCs w:val="28"/>
        </w:rPr>
        <w:t xml:space="preserve">Тема: "Конкурс чтецов, </w:t>
      </w:r>
      <w:proofErr w:type="spellStart"/>
      <w:r w:rsidRPr="00D11BB0">
        <w:rPr>
          <w:rFonts w:ascii="Times New Roman" w:hAnsi="Times New Roman" w:cs="Times New Roman"/>
          <w:b/>
          <w:sz w:val="28"/>
          <w:szCs w:val="28"/>
        </w:rPr>
        <w:t>посвящунный</w:t>
      </w:r>
      <w:proofErr w:type="spellEnd"/>
      <w:r w:rsidRPr="00D11BB0">
        <w:rPr>
          <w:rFonts w:ascii="Times New Roman" w:hAnsi="Times New Roman" w:cs="Times New Roman"/>
          <w:b/>
          <w:sz w:val="28"/>
          <w:szCs w:val="28"/>
        </w:rPr>
        <w:t xml:space="preserve"> 75-летию Великой Победы"</w:t>
      </w:r>
    </w:p>
    <w:p w:rsidR="00D11BB0" w:rsidRDefault="00D1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патриотического самосознания детей, любви к Родине, уважению героическому прошлому нашего народа. Выявление творческих способностей у детей.</w:t>
      </w:r>
    </w:p>
    <w:p w:rsidR="00D11BB0" w:rsidRDefault="00D1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выучить стихи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Борису "Баллада о красках",</w:t>
      </w:r>
    </w:p>
    <w:p w:rsidR="00D11BB0" w:rsidRPr="00D11BB0" w:rsidRDefault="00D1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Вальковой Ксении "Две сестры бежали от войны", Смирновой Насте "О почтальонке",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Даниле "А память жива", Иваненкову Владу "Рассказ танкиста"</w:t>
      </w:r>
    </w:p>
    <w:p w:rsidR="00D11BB0" w:rsidRPr="00D11BB0" w:rsidRDefault="00D11BB0">
      <w:pPr>
        <w:rPr>
          <w:rFonts w:ascii="Times New Roman" w:hAnsi="Times New Roman" w:cs="Times New Roman"/>
          <w:sz w:val="28"/>
          <w:szCs w:val="28"/>
        </w:rPr>
      </w:pPr>
    </w:p>
    <w:sectPr w:rsidR="00D11BB0" w:rsidRPr="00D11BB0" w:rsidSect="00A6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11BB0"/>
    <w:rsid w:val="00A63682"/>
    <w:rsid w:val="00D1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2020-04-07T14:43:00Z</dcterms:created>
  <dcterms:modified xsi:type="dcterms:W3CDTF">2020-04-07T14:54:00Z</dcterms:modified>
</cp:coreProperties>
</file>