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4847205" w:displacedByCustomXml="next"/>
    <w:bookmarkStart w:id="1" w:name="_Toc34847414" w:displacedByCustomXml="next"/>
    <w:bookmarkStart w:id="2" w:name="_Toc34847528" w:displacedByCustomXml="next"/>
    <w:bookmarkStart w:id="3" w:name="_Toc34847828" w:displacedByCustomXml="next"/>
    <w:sdt>
      <w:sdtPr>
        <w:rPr>
          <w:sz w:val="20"/>
          <w:szCs w:val="20"/>
        </w:rPr>
        <w:id w:val="6197863"/>
        <w:docPartObj>
          <w:docPartGallery w:val="Cover Pages"/>
          <w:docPartUnique/>
        </w:docPartObj>
      </w:sdtPr>
      <w:sdtEndPr>
        <w:rPr>
          <w:rFonts w:ascii="Monotype Corsiva" w:hAnsi="Monotype Corsiva"/>
          <w:b/>
          <w:i/>
        </w:rPr>
      </w:sdtEndPr>
      <w:sdtContent>
        <w:p w:rsidR="00CD1F03" w:rsidRPr="00CD1F03" w:rsidRDefault="007C1C28" w:rsidP="0059184E">
          <w:pPr>
            <w:autoSpaceDE w:val="0"/>
            <w:autoSpaceDN w:val="0"/>
            <w:adjustRightInd w:val="0"/>
            <w:spacing w:before="58" w:after="0" w:line="317" w:lineRule="exact"/>
            <w:ind w:right="4110"/>
            <w:rPr>
              <w:rFonts w:ascii="Times New Roman" w:hAnsi="Times New Roman" w:cs="Times New Roman"/>
              <w:sz w:val="20"/>
              <w:szCs w:val="20"/>
            </w:rPr>
          </w:pPr>
          <w:r w:rsidRPr="007C1C28">
            <w:rPr>
              <w:noProof/>
              <w:sz w:val="20"/>
              <w:szCs w:val="20"/>
            </w:rPr>
            <w:pict>
              <v:group id="_x0000_s1026" style="position:absolute;margin-left:350.7pt;margin-top:22.05pt;width:214.2pt;height:797.85pt;z-index:251696128;mso-position-horizontal-relative:page;mso-position-vertical-relative:page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5073E6" w:rsidRDefault="005073E6">
                        <w:pPr>
                          <w:pStyle w:val="af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5073E6" w:rsidRPr="0098491A" w:rsidRDefault="005073E6">
                        <w:pPr>
                          <w:pStyle w:val="af0"/>
                          <w:spacing w:line="360" w:lineRule="auto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593403" w:rsidRPr="00CD1F03" w:rsidRDefault="00593403" w:rsidP="00CD1F03">
          <w:pPr>
            <w:rPr>
              <w:sz w:val="20"/>
              <w:szCs w:val="20"/>
            </w:rPr>
          </w:pPr>
        </w:p>
        <w:p w:rsidR="00593403" w:rsidRPr="00CD1F03" w:rsidRDefault="0098491A" w:rsidP="00CD1F03">
          <w:pPr>
            <w:jc w:val="center"/>
            <w:rPr>
              <w:rFonts w:ascii="Monotype Corsiva" w:eastAsia="Times New Roman" w:hAnsi="Monotype Corsiva" w:cs="Times New Roman"/>
              <w:b/>
              <w:i/>
              <w:sz w:val="20"/>
              <w:szCs w:val="20"/>
              <w:lang w:eastAsia="ru-RU"/>
            </w:rPr>
          </w:pPr>
          <w:r w:rsidRPr="00CD1F03">
            <w:rPr>
              <w:noProof/>
              <w:sz w:val="20"/>
              <w:szCs w:val="20"/>
              <w:lang w:eastAsia="ru-RU"/>
            </w:rPr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margin">
                  <wp:posOffset>2787015</wp:posOffset>
                </wp:positionV>
                <wp:extent cx="6156325" cy="4406900"/>
                <wp:effectExtent l="19050" t="0" r="0" b="0"/>
                <wp:wrapSquare wrapText="bothSides"/>
                <wp:docPr id="45" name="Рисунок 4" descr="https://i.pinimg.com/736x/9d/a4/e1/9da4e1ca326f9b8392252362352e7d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i.pinimg.com/736x/9d/a4/e1/9da4e1ca326f9b8392252362352e7d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r="1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6325" cy="440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C1C28" w:rsidRPr="007C1C28">
            <w:rPr>
              <w:noProof/>
              <w:sz w:val="20"/>
              <w:szCs w:val="20"/>
            </w:rPr>
            <w:pict>
              <v:rect id="_x0000_s1032" style="position:absolute;left:0;text-align:left;margin-left:35.2pt;margin-top:208.9pt;width:529.7pt;height:43.4pt;z-index:251698176;mso-position-horizontal-relative:page;mso-position-vertical-relative:page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" inset="14.4pt,,14.4pt">
                  <w:txbxContent>
                    <w:sdt>
                      <w:sdtPr>
                        <w:rPr>
                          <w:rFonts w:ascii="Monotype Corsiva" w:eastAsiaTheme="majorEastAsia" w:hAnsi="Monotype Corsiva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40969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5073E6" w:rsidRDefault="005073E6" w:rsidP="005756D2">
                          <w:pPr>
                            <w:pStyle w:val="af0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5756D2">
                            <w:rPr>
                              <w:rFonts w:ascii="Monotype Corsiva" w:eastAsiaTheme="majorEastAsia" w:hAnsi="Monotype Corsiva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Красота вокруг. Батик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593403" w:rsidRPr="00CD1F03">
            <w:rPr>
              <w:rFonts w:ascii="Monotype Corsiva" w:hAnsi="Monotype Corsiva"/>
              <w:b/>
              <w:i/>
              <w:sz w:val="20"/>
              <w:szCs w:val="20"/>
            </w:rPr>
            <w:br w:type="page"/>
          </w:r>
        </w:p>
      </w:sdtContent>
    </w:sdt>
    <w:p w:rsidR="00DF163C" w:rsidRPr="00181F8C" w:rsidRDefault="00DF163C" w:rsidP="005756D2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" w:name="_Toc34848201"/>
      <w:r w:rsidRPr="00181F8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F163C" w:rsidRDefault="00DF163C" w:rsidP="00DF16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81F8C">
        <w:rPr>
          <w:rFonts w:ascii="Times New Roman" w:eastAsia="Calibri" w:hAnsi="Times New Roman" w:cs="Times New Roman"/>
          <w:sz w:val="28"/>
          <w:szCs w:val="28"/>
        </w:rPr>
        <w:t>Батик занимает ведущее место в ряду декоративных искусств. Он соединяет особенности таких традиционных художественных техник как акварель, графика, витраж, мозаика. Батик как техника росписи по ткани широко используется в дизайне интерьеров, прекрасно сочетаясь с различными стилистическими и цветовыми решениями, позволяет создавать эксклюзивные ткани.</w:t>
      </w:r>
    </w:p>
    <w:p w:rsidR="00DF163C" w:rsidRPr="001E1486" w:rsidRDefault="00DF163C" w:rsidP="00DF16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E1486">
        <w:rPr>
          <w:rFonts w:ascii="Times New Roman" w:eastAsia="Calibri" w:hAnsi="Times New Roman" w:cs="Times New Roman"/>
          <w:sz w:val="28"/>
          <w:szCs w:val="28"/>
        </w:rPr>
        <w:t xml:space="preserve">Рекомендуемая программа учебного предмета «Батик» разработана на основе «Рекомендаций по организации образовательной и методической деятельности при реализации </w:t>
      </w:r>
      <w:proofErr w:type="spellStart"/>
      <w:r w:rsidRPr="001E1486">
        <w:rPr>
          <w:rFonts w:ascii="Times New Roman" w:eastAsia="Calibri" w:hAnsi="Times New Roman" w:cs="Times New Roman"/>
          <w:sz w:val="28"/>
          <w:szCs w:val="28"/>
        </w:rPr>
        <w:t>общеразвивающих</w:t>
      </w:r>
      <w:proofErr w:type="spellEnd"/>
      <w:r w:rsidRPr="001E1486">
        <w:rPr>
          <w:rFonts w:ascii="Times New Roman" w:eastAsia="Calibri" w:hAnsi="Times New Roman" w:cs="Times New Roman"/>
          <w:sz w:val="28"/>
          <w:szCs w:val="28"/>
        </w:rPr>
        <w:t xml:space="preserve"> программ в области искусств», направленных письмом Министерства культуры Российской Федерации от 21.11.2013 №191-01-39/06-ГИ.  И является одним из разделов курса </w:t>
      </w:r>
      <w:r w:rsidRPr="001E1486">
        <w:rPr>
          <w:rFonts w:ascii="Times New Roman" w:eastAsia="Calibri" w:hAnsi="Times New Roman" w:cs="Times New Roman"/>
          <w:b/>
          <w:bCs/>
          <w:sz w:val="28"/>
          <w:szCs w:val="28"/>
        </w:rPr>
        <w:t>«Художественная обработка ткани»</w:t>
      </w:r>
    </w:p>
    <w:p w:rsidR="00DF163C" w:rsidRPr="00181F8C" w:rsidRDefault="00DF163C" w:rsidP="00DF16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F8C">
        <w:rPr>
          <w:rFonts w:ascii="Times New Roman" w:eastAsia="Calibri" w:hAnsi="Times New Roman" w:cs="Times New Roman"/>
          <w:sz w:val="28"/>
          <w:szCs w:val="28"/>
        </w:rPr>
        <w:t>Программа имеет практическую направленность, ориентирована на формирование у детей умений изображать окружающий мир с помощью различных материалов и развитие способностей видеть и оценивать результат своей работы. Рекомендуемый для освоения раздела  «Батик» возраст детей – 13-14 лет.</w:t>
      </w:r>
    </w:p>
    <w:p w:rsidR="00DF163C" w:rsidRDefault="00DF163C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F8C">
        <w:rPr>
          <w:rFonts w:ascii="Times New Roman" w:eastAsia="Calibri" w:hAnsi="Times New Roman" w:cs="Times New Roman"/>
          <w:sz w:val="28"/>
          <w:szCs w:val="28"/>
        </w:rPr>
        <w:t xml:space="preserve">На занятиях дети приобретают практические навыки (владение резервом, трафаретом, различными художественными материалами, клеем, ножницами), получают знания о композиции, эскизе, закрепляют основы </w:t>
      </w:r>
      <w:proofErr w:type="spellStart"/>
      <w:r w:rsidRPr="00181F8C">
        <w:rPr>
          <w:rFonts w:ascii="Times New Roman" w:eastAsia="Calibri" w:hAnsi="Times New Roman" w:cs="Times New Roman"/>
          <w:sz w:val="28"/>
          <w:szCs w:val="28"/>
        </w:rPr>
        <w:t>цветоведения</w:t>
      </w:r>
      <w:proofErr w:type="spellEnd"/>
      <w:r w:rsidRPr="00181F8C">
        <w:rPr>
          <w:rFonts w:ascii="Times New Roman" w:eastAsia="Calibri" w:hAnsi="Times New Roman" w:cs="Times New Roman"/>
          <w:sz w:val="28"/>
          <w:szCs w:val="28"/>
        </w:rPr>
        <w:t>. Знакомясь с материалами, техникой и способами обработки ткани, дети более углубленно знакомятся с канонами изобразительного творчества, закрепляя и расширяя знания о форме, линии, цвете, композиции. Знакомство с холодным батиком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43F9" w:rsidRDefault="009C43F9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3F9" w:rsidRDefault="009C43F9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3F9" w:rsidRDefault="009C43F9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3F9" w:rsidRDefault="009C43F9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3F9" w:rsidRPr="00181F8C" w:rsidRDefault="009C43F9" w:rsidP="00DF163C">
      <w:pPr>
        <w:spacing w:after="0" w:line="360" w:lineRule="auto"/>
        <w:ind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163C" w:rsidRPr="00181F8C" w:rsidRDefault="00DF163C" w:rsidP="00DF163C">
      <w:pPr>
        <w:spacing w:after="0" w:line="360" w:lineRule="auto"/>
        <w:ind w:firstLine="63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1F8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Учебно-тематический план</w:t>
      </w:r>
    </w:p>
    <w:tbl>
      <w:tblPr>
        <w:tblW w:w="97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5"/>
        <w:gridCol w:w="4697"/>
        <w:gridCol w:w="1111"/>
        <w:gridCol w:w="1299"/>
      </w:tblGrid>
      <w:tr w:rsidR="00DF163C" w:rsidRPr="00181F8C" w:rsidTr="00B6056C">
        <w:trPr>
          <w:trHeight w:val="362"/>
        </w:trPr>
        <w:tc>
          <w:tcPr>
            <w:tcW w:w="2675" w:type="dxa"/>
            <w:vMerge w:val="restart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697" w:type="dxa"/>
            <w:vMerge w:val="restart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Пояснение темы</w:t>
            </w:r>
          </w:p>
        </w:tc>
        <w:tc>
          <w:tcPr>
            <w:tcW w:w="2410" w:type="dxa"/>
            <w:gridSpan w:val="2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F163C" w:rsidRPr="00181F8C" w:rsidTr="00B6056C">
        <w:trPr>
          <w:trHeight w:val="111"/>
        </w:trPr>
        <w:tc>
          <w:tcPr>
            <w:tcW w:w="2675" w:type="dxa"/>
            <w:vMerge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vMerge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</w:tr>
      <w:tr w:rsidR="00DF163C" w:rsidRPr="00181F8C" w:rsidTr="00B6056C">
        <w:trPr>
          <w:trHeight w:val="1081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«Батик и его история»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Вводный урок. Знакомство с историей, видами, инструментами и техническими приемами батика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163C" w:rsidRPr="00181F8C" w:rsidTr="00B6056C">
        <w:trPr>
          <w:trHeight w:val="1081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«Мои летние впечатления»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Проработка эскизов для 4 образцов выполненных в разной технике (солевая, акварельная, роспись по грунту) на заданную тему.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081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«Мои летние впечатления»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Перевод рисунка на ткань, натягивание ткани на раму, работа с резервом.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</w:p>
        </w:tc>
      </w:tr>
      <w:tr w:rsidR="00DF163C" w:rsidRPr="00181F8C" w:rsidTr="00B6056C">
        <w:trPr>
          <w:trHeight w:val="1081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«Мои летние впечатления» («Впечатление цветом»)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«акварельным» и «солевым» техническими приемами. Выполнение 2-х образцов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час</w:t>
            </w:r>
          </w:p>
        </w:tc>
      </w:tr>
      <w:tr w:rsidR="00DF163C" w:rsidRPr="00181F8C" w:rsidTr="00B6056C">
        <w:trPr>
          <w:trHeight w:val="2346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«Мои летние впечатления» («Впечатление цветом»)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техническим приемом «роспись по грунту» и «свободной техникой»</w:t>
            </w:r>
          </w:p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образцов</w:t>
            </w:r>
          </w:p>
        </w:tc>
        <w:tc>
          <w:tcPr>
            <w:tcW w:w="1111" w:type="dxa"/>
          </w:tcPr>
          <w:p w:rsidR="00DF163C" w:rsidRPr="00181F8C" w:rsidRDefault="00DF163C" w:rsidP="00DF163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час</w:t>
            </w:r>
          </w:p>
        </w:tc>
      </w:tr>
      <w:tr w:rsidR="00DF163C" w:rsidRPr="00181F8C" w:rsidTr="00B6056C">
        <w:trPr>
          <w:trHeight w:val="482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99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часов</w:t>
            </w:r>
          </w:p>
        </w:tc>
      </w:tr>
      <w:tr w:rsidR="00DF163C" w:rsidRPr="00181F8C" w:rsidTr="00B6056C">
        <w:trPr>
          <w:trHeight w:val="856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«Музыка</w:t>
            </w:r>
            <w:r w:rsidR="00B605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высоте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Посещение филармонии 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часа</w:t>
            </w:r>
          </w:p>
        </w:tc>
      </w:tr>
      <w:tr w:rsidR="00DF163C" w:rsidRPr="00181F8C" w:rsidTr="00B6056C">
        <w:trPr>
          <w:trHeight w:val="856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эскизов для большой творческой работы на заданную тему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251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эскизами в цвете составление 4 вариантов цветового решения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эскиза. Перевод эскиза на большой формат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 ч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Перевод рисунка на ткань. Натягивание ткани на раму.</w:t>
            </w:r>
          </w:p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резервирующим составом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«краски в деле!»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Начальный этап работы с цветом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«Краски в деле!»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цветовым исполнением творческой работы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«Краски в деле!»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цветовым исполнением творческой работы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«Краски в деле!»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цветовым исполнением творческой работы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 темы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«Краски в деле!»</w:t>
            </w:r>
          </w:p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«Музыкальная живопись»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цветовым исполнением творческой работы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Просмотр творческих работ. Тестирование полученных знаний. Выставление оценок за полугодие </w:t>
            </w: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F163C" w:rsidRPr="00181F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DF163C" w:rsidRPr="00181F8C" w:rsidTr="00B6056C">
        <w:trPr>
          <w:trHeight w:val="1159"/>
        </w:trPr>
        <w:tc>
          <w:tcPr>
            <w:tcW w:w="2675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:rsidR="00DF163C" w:rsidRPr="00181F8C" w:rsidRDefault="00DF163C" w:rsidP="00B6056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DF163C" w:rsidRPr="00181F8C" w:rsidRDefault="00DF163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81F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99" w:type="dxa"/>
          </w:tcPr>
          <w:p w:rsidR="00DF163C" w:rsidRPr="00181F8C" w:rsidRDefault="00B6056C" w:rsidP="00B6056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  <w:r w:rsidR="00DF163C" w:rsidRPr="00181F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DF163C" w:rsidRDefault="00DF163C" w:rsidP="00DF163C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81F8C">
        <w:rPr>
          <w:rFonts w:ascii="Times New Roman" w:eastAsia="Calibri" w:hAnsi="Times New Roman" w:cs="Times New Roman"/>
          <w:sz w:val="28"/>
          <w:szCs w:val="28"/>
        </w:rPr>
        <w:t>При реализации программы учебного раздела  «Батик» со сроком обучения 1 год продолжительность учебных занятий составляет 32 недели.</w:t>
      </w:r>
    </w:p>
    <w:p w:rsidR="00B11C40" w:rsidRDefault="00DF163C" w:rsidP="00B11C40">
      <w:pPr>
        <w:pStyle w:val="a3"/>
        <w:ind w:left="76"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F8C">
        <w:rPr>
          <w:rFonts w:ascii="Times New Roman" w:eastAsia="Calibri" w:hAnsi="Times New Roman" w:cs="Times New Roman"/>
          <w:sz w:val="28"/>
          <w:szCs w:val="28"/>
        </w:rPr>
        <w:t xml:space="preserve">Для эффективности обучения </w:t>
      </w:r>
      <w:r w:rsidRPr="005756D2">
        <w:rPr>
          <w:rFonts w:ascii="Times New Roman" w:eastAsia="Calibri" w:hAnsi="Times New Roman" w:cs="Times New Roman"/>
          <w:sz w:val="28"/>
          <w:szCs w:val="28"/>
        </w:rPr>
        <w:t>предлагается творческая рабочая тетрадь</w:t>
      </w:r>
      <w:r w:rsidR="005756D2" w:rsidRPr="005756D2">
        <w:rPr>
          <w:rFonts w:ascii="Times New Roman" w:eastAsia="Calibri" w:hAnsi="Times New Roman" w:cs="Times New Roman"/>
          <w:sz w:val="28"/>
          <w:szCs w:val="28"/>
        </w:rPr>
        <w:t xml:space="preserve"> «Красота вокруг. Батик»</w:t>
      </w:r>
      <w:r w:rsidRPr="005756D2">
        <w:rPr>
          <w:rFonts w:ascii="Times New Roman" w:eastAsia="Calibri" w:hAnsi="Times New Roman" w:cs="Times New Roman"/>
          <w:sz w:val="28"/>
          <w:szCs w:val="28"/>
        </w:rPr>
        <w:t>.</w:t>
      </w:r>
      <w:r w:rsidRPr="005756D2">
        <w:t xml:space="preserve"> </w:t>
      </w:r>
      <w:r w:rsidRPr="005756D2">
        <w:rPr>
          <w:rFonts w:ascii="Times New Roman" w:eastAsia="Calibri" w:hAnsi="Times New Roman" w:cs="Times New Roman"/>
          <w:sz w:val="28"/>
          <w:szCs w:val="28"/>
        </w:rPr>
        <w:t>Все задания творческой тетради направлены на развитие творчества, которое определяется как продуктивная практическая деятельность, в ходе которой ребенок создает</w:t>
      </w:r>
      <w:r w:rsidRPr="00181F8C">
        <w:rPr>
          <w:rFonts w:ascii="Times New Roman" w:eastAsia="Calibri" w:hAnsi="Times New Roman" w:cs="Times New Roman"/>
          <w:sz w:val="28"/>
          <w:szCs w:val="28"/>
        </w:rPr>
        <w:t xml:space="preserve"> новое,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F8C">
        <w:rPr>
          <w:rFonts w:ascii="Times New Roman" w:eastAsia="Calibri" w:hAnsi="Times New Roman" w:cs="Times New Roman"/>
          <w:sz w:val="28"/>
          <w:szCs w:val="28"/>
        </w:rPr>
        <w:t>активизируя воображение; реализует свой замысел, находя средства для 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F8C">
        <w:rPr>
          <w:rFonts w:ascii="Times New Roman" w:eastAsia="Calibri" w:hAnsi="Times New Roman" w:cs="Times New Roman"/>
          <w:sz w:val="28"/>
          <w:szCs w:val="28"/>
        </w:rPr>
        <w:t>воплощения.</w:t>
      </w:r>
      <w:r w:rsidRPr="00296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1C4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DF163C" w:rsidRPr="00296B52" w:rsidRDefault="00DF163C" w:rsidP="00B11C40">
      <w:pPr>
        <w:pStyle w:val="a3"/>
        <w:ind w:left="76" w:firstLine="63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Структура творческой тетради строится по принципу</w:t>
      </w:r>
      <w:r w:rsidRPr="00296B52">
        <w:rPr>
          <w:rFonts w:ascii="Times New Roman" w:eastAsia="Calibri" w:hAnsi="Times New Roman" w:cs="Times New Roman"/>
          <w:sz w:val="28"/>
          <w:szCs w:val="28"/>
        </w:rPr>
        <w:t>: 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истории развития техники «батика»  и </w:t>
      </w:r>
      <w:r w:rsidRPr="00296B52">
        <w:rPr>
          <w:rFonts w:ascii="Times New Roman" w:eastAsia="Calibri" w:hAnsi="Times New Roman" w:cs="Times New Roman"/>
          <w:sz w:val="28"/>
          <w:szCs w:val="28"/>
        </w:rPr>
        <w:t>знакомства со свойствами материалов, изучения основ композиции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6B52">
        <w:rPr>
          <w:rFonts w:ascii="Times New Roman" w:eastAsia="Calibri" w:hAnsi="Times New Roman" w:cs="Times New Roman"/>
          <w:sz w:val="28"/>
          <w:szCs w:val="28"/>
        </w:rPr>
        <w:t>цветоведения</w:t>
      </w:r>
      <w:proofErr w:type="spellEnd"/>
      <w:r w:rsidRPr="00296B52">
        <w:rPr>
          <w:rFonts w:ascii="Times New Roman" w:eastAsia="Calibri" w:hAnsi="Times New Roman" w:cs="Times New Roman"/>
          <w:sz w:val="28"/>
          <w:szCs w:val="28"/>
        </w:rPr>
        <w:t xml:space="preserve"> до самостоятельного составления и решения в материале работы с целостным композиционным и колористическим решением.</w:t>
      </w:r>
    </w:p>
    <w:p w:rsidR="00DF163C" w:rsidRPr="00DF163C" w:rsidRDefault="00DF163C" w:rsidP="00DF163C">
      <w:pPr>
        <w:pStyle w:val="c17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93403">
      <w:pPr>
        <w:pStyle w:val="c1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F163C" w:rsidRDefault="00DF163C" w:rsidP="005756D2">
      <w:pPr>
        <w:pStyle w:val="c17"/>
        <w:spacing w:before="0" w:beforeAutospacing="0" w:after="0" w:afterAutospacing="0"/>
        <w:textAlignment w:val="baseline"/>
        <w:rPr>
          <w:rFonts w:ascii="Monotype Corsiva" w:hAnsi="Monotype Corsiva"/>
          <w:b/>
          <w:i/>
          <w:sz w:val="40"/>
          <w:szCs w:val="40"/>
        </w:rPr>
      </w:pPr>
    </w:p>
    <w:p w:rsidR="00D07CAA" w:rsidRDefault="00D07CAA" w:rsidP="00D07CAA">
      <w:pPr>
        <w:pStyle w:val="c17"/>
        <w:spacing w:before="0" w:beforeAutospacing="0" w:after="0" w:afterAutospacing="0"/>
        <w:textAlignment w:val="baseline"/>
        <w:rPr>
          <w:rFonts w:ascii="Monotype Corsiva" w:hAnsi="Monotype Corsiva"/>
          <w:b/>
          <w:i/>
          <w:sz w:val="40"/>
          <w:szCs w:val="40"/>
        </w:rPr>
      </w:pPr>
      <w:bookmarkStart w:id="5" w:name="_GoBack"/>
      <w:bookmarkEnd w:id="4"/>
      <w:bookmarkEnd w:id="5"/>
    </w:p>
    <w:bookmarkStart w:id="6" w:name="_Toc34848202" w:displacedByCustomXml="next"/>
    <w:bookmarkStart w:id="7" w:name="_Toc35187219" w:displacedByCustomXml="next"/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292587"/>
        <w:docPartObj>
          <w:docPartGallery w:val="Table of Contents"/>
          <w:docPartUnique/>
        </w:docPartObj>
      </w:sdtPr>
      <w:sdtContent>
        <w:p w:rsidR="0098491A" w:rsidRPr="0098491A" w:rsidRDefault="0098491A" w:rsidP="0098491A">
          <w:pPr>
            <w:pStyle w:val="c17"/>
            <w:spacing w:before="0" w:beforeAutospacing="0" w:after="0" w:afterAutospacing="0"/>
            <w:jc w:val="center"/>
            <w:textAlignment w:val="baseline"/>
            <w:rPr>
              <w:rFonts w:ascii="Monotype Corsiva" w:hAnsi="Monotype Corsiva"/>
              <w:b/>
              <w:i/>
              <w:sz w:val="28"/>
              <w:szCs w:val="28"/>
            </w:rPr>
          </w:pPr>
          <w:r w:rsidRPr="0098491A">
            <w:rPr>
              <w:rFonts w:ascii="Monotype Corsiva" w:hAnsi="Monotype Corsiva"/>
              <w:b/>
              <w:i/>
              <w:sz w:val="36"/>
              <w:szCs w:val="36"/>
            </w:rPr>
            <w:t>Содержание</w:t>
          </w:r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r w:rsidRPr="007C1C28">
            <w:rPr>
              <w:sz w:val="28"/>
              <w:szCs w:val="28"/>
            </w:rPr>
            <w:fldChar w:fldCharType="begin"/>
          </w:r>
          <w:r w:rsidR="0098491A" w:rsidRPr="0098491A">
            <w:rPr>
              <w:sz w:val="28"/>
              <w:szCs w:val="28"/>
            </w:rPr>
            <w:instrText xml:space="preserve"> TOC \o "1-3" \h \z \u </w:instrText>
          </w:r>
          <w:r w:rsidRPr="007C1C28">
            <w:rPr>
              <w:sz w:val="28"/>
              <w:szCs w:val="28"/>
            </w:rPr>
            <w:fldChar w:fldCharType="separate"/>
          </w:r>
          <w:hyperlink w:anchor="_Toc35188621" w:history="1">
            <w:r w:rsidR="0098491A" w:rsidRPr="00B11C40">
              <w:rPr>
                <w:rStyle w:val="af"/>
                <w:rFonts w:ascii="Monotype Corsiva" w:hAnsi="Monotype Corsiva" w:cs="Arial"/>
                <w:i/>
                <w:noProof/>
                <w:sz w:val="28"/>
                <w:szCs w:val="28"/>
                <w:bdr w:val="none" w:sz="0" w:space="0" w:color="auto" w:frame="1"/>
              </w:rPr>
              <w:t>Введение.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_Toc35188621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7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B11C40" w:rsidRDefault="007C1C28" w:rsidP="00B11C40">
          <w:pPr>
            <w:pStyle w:val="11"/>
            <w:rPr>
              <w:lang w:eastAsia="ru-RU"/>
            </w:rPr>
          </w:pPr>
          <w:hyperlink w:anchor="_Toc35188622" w:history="1">
            <w:r w:rsidR="0098491A" w:rsidRPr="00B11C40">
              <w:rPr>
                <w:rStyle w:val="af"/>
              </w:rPr>
              <w:t>I.</w:t>
            </w:r>
            <w:r w:rsidR="0098491A" w:rsidRPr="00B11C40">
              <w:rPr>
                <w:lang w:eastAsia="ru-RU"/>
              </w:rPr>
              <w:tab/>
            </w:r>
            <w:r w:rsidR="00B11C40">
              <w:rPr>
                <w:lang w:eastAsia="ru-RU"/>
              </w:rPr>
              <w:t>ГЛАВА ХОЛОДНЫЙ БАТИК</w:t>
            </w:r>
            <w:r w:rsidR="0098491A" w:rsidRPr="00B11C40">
              <w:rPr>
                <w:webHidden/>
              </w:rPr>
              <w:tab/>
            </w:r>
            <w:r w:rsidRPr="00B11C40">
              <w:rPr>
                <w:webHidden/>
              </w:rPr>
              <w:fldChar w:fldCharType="begin"/>
            </w:r>
            <w:r w:rsidR="0098491A" w:rsidRPr="00B11C40">
              <w:rPr>
                <w:webHidden/>
              </w:rPr>
              <w:instrText xml:space="preserve"> PAGEREF _Toc35188622 \h </w:instrText>
            </w:r>
            <w:r w:rsidRPr="00B11C40">
              <w:rPr>
                <w:webHidden/>
              </w:rPr>
            </w:r>
            <w:r w:rsidRPr="00B11C40">
              <w:rPr>
                <w:webHidden/>
              </w:rPr>
              <w:fldChar w:fldCharType="separate"/>
            </w:r>
            <w:r w:rsidR="005073E6">
              <w:rPr>
                <w:webHidden/>
              </w:rPr>
              <w:t>8</w:t>
            </w:r>
            <w:r w:rsidRPr="00B11C40">
              <w:rPr>
                <w:webHidden/>
              </w:rPr>
              <w:fldChar w:fldCharType="end"/>
            </w:r>
          </w:hyperlink>
        </w:p>
        <w:p w:rsidR="0098491A" w:rsidRPr="0098491A" w:rsidRDefault="007C1C28" w:rsidP="00B11C40">
          <w:pPr>
            <w:pStyle w:val="11"/>
            <w:rPr>
              <w:lang w:eastAsia="ru-RU"/>
            </w:rPr>
          </w:pPr>
          <w:hyperlink w:anchor="_Toc35188623" w:history="1">
            <w:r w:rsidR="0098491A" w:rsidRPr="0098491A">
              <w:rPr>
                <w:rStyle w:val="af"/>
                <w:rFonts w:ascii="Colonna MT" w:hAnsi="Colonna MT"/>
              </w:rPr>
              <w:t>§1</w:t>
            </w:r>
            <w:r w:rsidR="0098491A" w:rsidRPr="0098491A">
              <w:rPr>
                <w:rStyle w:val="af"/>
                <w:rFonts w:ascii="Monotype Corsiva" w:hAnsi="Monotype Corsiva"/>
              </w:rPr>
              <w:t xml:space="preserve">    </w:t>
            </w:r>
            <w:r w:rsidR="0098491A" w:rsidRPr="0098491A">
              <w:rPr>
                <w:rStyle w:val="af"/>
                <w:rFonts w:ascii="Colonna MT" w:hAnsi="Colonna MT"/>
              </w:rPr>
              <w:t>«</w:t>
            </w:r>
            <w:r w:rsidR="0098491A" w:rsidRPr="0098491A">
              <w:rPr>
                <w:rStyle w:val="af"/>
                <w:rFonts w:ascii="Monotype Corsiva" w:hAnsi="Monotype Corsiva"/>
              </w:rPr>
              <w:t>БАТИК</w:t>
            </w:r>
            <w:r w:rsidR="0098491A" w:rsidRPr="0098491A">
              <w:rPr>
                <w:rStyle w:val="af"/>
                <w:rFonts w:ascii="Colonna MT" w:hAnsi="Colonna MT"/>
              </w:rPr>
              <w:t xml:space="preserve"> </w:t>
            </w:r>
            <w:r w:rsidR="0098491A" w:rsidRPr="0098491A">
              <w:rPr>
                <w:rStyle w:val="af"/>
                <w:rFonts w:ascii="Monotype Corsiva" w:hAnsi="Monotype Corsiva"/>
              </w:rPr>
              <w:t>И</w:t>
            </w:r>
            <w:r w:rsidR="0098491A" w:rsidRPr="0098491A">
              <w:rPr>
                <w:rStyle w:val="af"/>
                <w:rFonts w:ascii="Colonna MT" w:hAnsi="Colonna MT"/>
              </w:rPr>
              <w:t xml:space="preserve"> </w:t>
            </w:r>
            <w:r w:rsidR="0098491A" w:rsidRPr="0098491A">
              <w:rPr>
                <w:rStyle w:val="af"/>
                <w:rFonts w:ascii="Monotype Corsiva" w:hAnsi="Monotype Corsiva"/>
              </w:rPr>
              <w:t>ЕГО</w:t>
            </w:r>
            <w:r w:rsidR="0098491A" w:rsidRPr="0098491A">
              <w:rPr>
                <w:rStyle w:val="af"/>
                <w:rFonts w:ascii="Colonna MT" w:hAnsi="Colonna MT"/>
              </w:rPr>
              <w:t xml:space="preserve"> </w:t>
            </w:r>
            <w:r w:rsidR="0098491A" w:rsidRPr="0098491A">
              <w:rPr>
                <w:rStyle w:val="af"/>
                <w:rFonts w:ascii="Monotype Corsiva" w:hAnsi="Monotype Corsiva"/>
              </w:rPr>
              <w:t>ИСТОРИЯ</w:t>
            </w:r>
            <w:r w:rsidR="0098491A" w:rsidRPr="0098491A">
              <w:rPr>
                <w:rStyle w:val="af"/>
                <w:rFonts w:ascii="Colonna MT" w:hAnsi="Colonna MT"/>
              </w:rPr>
              <w:t>»</w:t>
            </w:r>
            <w:r w:rsidR="0098491A" w:rsidRPr="0098491A">
              <w:rPr>
                <w:webHidden/>
              </w:rPr>
              <w:tab/>
            </w:r>
            <w:r w:rsidRPr="0098491A">
              <w:rPr>
                <w:webHidden/>
              </w:rPr>
              <w:fldChar w:fldCharType="begin"/>
            </w:r>
            <w:r w:rsidR="0098491A" w:rsidRPr="0098491A">
              <w:rPr>
                <w:webHidden/>
              </w:rPr>
              <w:instrText xml:space="preserve"> PAGEREF _Toc35188623 \h </w:instrText>
            </w:r>
            <w:r w:rsidRPr="0098491A">
              <w:rPr>
                <w:webHidden/>
              </w:rPr>
            </w:r>
            <w:r w:rsidRPr="0098491A">
              <w:rPr>
                <w:webHidden/>
              </w:rPr>
              <w:fldChar w:fldCharType="separate"/>
            </w:r>
            <w:r w:rsidR="005073E6">
              <w:rPr>
                <w:webHidden/>
              </w:rPr>
              <w:t>8</w:t>
            </w:r>
            <w:r w:rsidRPr="0098491A">
              <w:rPr>
                <w:webHidden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4" w:history="1">
            <w:r w:rsidR="0098491A" w:rsidRPr="0098491A">
              <w:rPr>
                <w:rStyle w:val="af"/>
                <w:rFonts w:ascii="Monotype Corsiva" w:hAnsi="Monotype Corsiva"/>
                <w:noProof/>
                <w:sz w:val="28"/>
                <w:szCs w:val="28"/>
              </w:rPr>
              <w:t>1.1. История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_Toc35188624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8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5" w:history="1">
            <w:r w:rsidR="0098491A" w:rsidRPr="0098491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Случай, изменивший жизнь Диан.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_Toc35188625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10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6" w:history="1">
            <w:r w:rsidR="0098491A" w:rsidRPr="0098491A">
              <w:rPr>
                <w:rStyle w:val="af"/>
                <w:rFonts w:ascii="Monotype Corsiva" w:hAnsi="Monotype Corsiva"/>
                <w:noProof/>
                <w:sz w:val="28"/>
                <w:szCs w:val="28"/>
              </w:rPr>
              <w:t>1.2  Виды и техника Батика – росписи по ткани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_Toc35188626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14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7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</w:rPr>
              <w:t>– Холодный батик представлен тремя техниками: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_Toc35188627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14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8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</w:rPr>
              <w:t>– Свободная роспись включает в себя три техники: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_Toc35188628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15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29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1.3 Инструменты и материалы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_Toc35188629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16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 w:rsidP="00B11C40">
          <w:pPr>
            <w:pStyle w:val="11"/>
            <w:rPr>
              <w:lang w:eastAsia="ru-RU"/>
            </w:rPr>
          </w:pPr>
          <w:hyperlink w:anchor="_Toc35188630" w:history="1">
            <w:r w:rsidR="0098491A" w:rsidRPr="0098491A">
              <w:rPr>
                <w:rStyle w:val="af"/>
                <w:rFonts w:ascii="Colonna MT" w:hAnsi="Colonna MT"/>
                <w:i/>
              </w:rPr>
              <w:t>§2</w:t>
            </w:r>
            <w:r w:rsidR="0098491A" w:rsidRPr="0098491A">
              <w:rPr>
                <w:rStyle w:val="af"/>
                <w:rFonts w:ascii="Monotype Corsiva" w:hAnsi="Monotype Corsiva"/>
                <w:i/>
              </w:rPr>
              <w:t xml:space="preserve">    </w:t>
            </w:r>
            <w:r w:rsidR="0098491A" w:rsidRPr="0098491A">
              <w:rPr>
                <w:rStyle w:val="af"/>
                <w:rFonts w:ascii="Colonna MT" w:hAnsi="Colonna MT"/>
                <w:i/>
              </w:rPr>
              <w:t>«</w:t>
            </w:r>
            <w:r w:rsidR="0098491A" w:rsidRPr="0098491A">
              <w:rPr>
                <w:rStyle w:val="af"/>
                <w:rFonts w:ascii="Monotype Corsiva" w:hAnsi="Monotype Corsiva"/>
                <w:i/>
              </w:rPr>
              <w:t>МОИ ЛЕТНИЕ ВПЕЧАТЛЕНИЯ</w:t>
            </w:r>
            <w:r w:rsidR="0098491A" w:rsidRPr="0098491A">
              <w:rPr>
                <w:rStyle w:val="af"/>
                <w:rFonts w:ascii="Colonna MT" w:hAnsi="Colonna MT"/>
                <w:i/>
              </w:rPr>
              <w:t>»</w:t>
            </w:r>
            <w:r w:rsidR="0098491A" w:rsidRPr="0098491A">
              <w:rPr>
                <w:webHidden/>
              </w:rPr>
              <w:tab/>
            </w:r>
            <w:r w:rsidRPr="0098491A">
              <w:rPr>
                <w:webHidden/>
              </w:rPr>
              <w:fldChar w:fldCharType="begin"/>
            </w:r>
            <w:r w:rsidR="0098491A" w:rsidRPr="0098491A">
              <w:rPr>
                <w:webHidden/>
              </w:rPr>
              <w:instrText xml:space="preserve"> PAGEREF _Toc35188630 \h </w:instrText>
            </w:r>
            <w:r w:rsidRPr="0098491A">
              <w:rPr>
                <w:webHidden/>
              </w:rPr>
            </w:r>
            <w:r w:rsidRPr="0098491A">
              <w:rPr>
                <w:webHidden/>
              </w:rPr>
              <w:fldChar w:fldCharType="separate"/>
            </w:r>
            <w:r w:rsidR="005073E6">
              <w:rPr>
                <w:webHidden/>
              </w:rPr>
              <w:t>23</w:t>
            </w:r>
            <w:r w:rsidRPr="0098491A">
              <w:rPr>
                <w:webHidden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1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2.1. Работаем над эскизами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_Toc35188631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23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2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2.2 Перевод рисунка на ткань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_Toc35188632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27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3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2.3 Знакомство с «акварельным» и «солевым» техническими приемами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_Toc35188633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29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4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Акварельная техника.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_Toc35188634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29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5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Солевая техника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_Toc35188635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32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6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2.3 Знакомство с техническим приемом «роспись по грунту» и «свободной техникой»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_Toc35188636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35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7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</w:rPr>
              <w:t>Роспись по грунту.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_Toc35188637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35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3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38" w:history="1">
            <w:r w:rsidR="0098491A" w:rsidRPr="0098491A">
              <w:rPr>
                <w:rStyle w:val="af"/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Свободная техника.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_Toc35188638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37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 w:rsidP="00B11C40">
          <w:pPr>
            <w:pStyle w:val="11"/>
            <w:rPr>
              <w:lang w:eastAsia="ru-RU"/>
            </w:rPr>
          </w:pPr>
          <w:hyperlink w:anchor="_Toc35188639" w:history="1">
            <w:r w:rsidR="0098491A" w:rsidRPr="0098491A">
              <w:rPr>
                <w:rStyle w:val="af"/>
                <w:rFonts w:ascii="Colonna MT" w:hAnsi="Colonna MT"/>
                <w:i/>
              </w:rPr>
              <w:t>§</w:t>
            </w:r>
            <w:r w:rsidR="0098491A" w:rsidRPr="0098491A">
              <w:rPr>
                <w:rStyle w:val="af"/>
                <w:i/>
              </w:rPr>
              <w:t>3</w:t>
            </w:r>
            <w:r w:rsidR="0098491A" w:rsidRPr="0098491A">
              <w:rPr>
                <w:rStyle w:val="af"/>
                <w:rFonts w:ascii="Monotype Corsiva" w:hAnsi="Monotype Corsiva"/>
                <w:i/>
              </w:rPr>
              <w:t xml:space="preserve">    </w:t>
            </w:r>
            <w:r w:rsidR="0098491A" w:rsidRPr="0098491A">
              <w:rPr>
                <w:rStyle w:val="af"/>
                <w:rFonts w:ascii="Colonna MT" w:hAnsi="Colonna MT"/>
                <w:i/>
              </w:rPr>
              <w:t>«</w:t>
            </w:r>
            <w:r w:rsidR="0098491A" w:rsidRPr="0098491A">
              <w:rPr>
                <w:rStyle w:val="af"/>
                <w:rFonts w:ascii="Monotype Corsiva" w:hAnsi="Monotype Corsiva"/>
                <w:i/>
              </w:rPr>
              <w:t>МУЗЫКАЛЬНАЯ ЖИВОПИСЬ</w:t>
            </w:r>
            <w:r w:rsidR="0098491A" w:rsidRPr="0098491A">
              <w:rPr>
                <w:rStyle w:val="af"/>
                <w:rFonts w:ascii="Colonna MT" w:hAnsi="Colonna MT"/>
                <w:i/>
              </w:rPr>
              <w:t>»</w:t>
            </w:r>
            <w:r w:rsidR="0098491A" w:rsidRPr="0098491A">
              <w:rPr>
                <w:webHidden/>
              </w:rPr>
              <w:tab/>
            </w:r>
            <w:r w:rsidRPr="0098491A">
              <w:rPr>
                <w:webHidden/>
              </w:rPr>
              <w:fldChar w:fldCharType="begin"/>
            </w:r>
            <w:r w:rsidR="0098491A" w:rsidRPr="0098491A">
              <w:rPr>
                <w:webHidden/>
              </w:rPr>
              <w:instrText xml:space="preserve"> PAGEREF _Toc35188639 \h </w:instrText>
            </w:r>
            <w:r w:rsidRPr="0098491A">
              <w:rPr>
                <w:webHidden/>
              </w:rPr>
            </w:r>
            <w:r w:rsidRPr="0098491A">
              <w:rPr>
                <w:webHidden/>
              </w:rPr>
              <w:fldChar w:fldCharType="separate"/>
            </w:r>
            <w:r w:rsidR="005073E6">
              <w:rPr>
                <w:webHidden/>
              </w:rPr>
              <w:t>38</w:t>
            </w:r>
            <w:r w:rsidRPr="0098491A">
              <w:rPr>
                <w:webHidden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40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3.1 Поиск  эмоций и вдохновения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_Toc35188640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39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  <w:lang w:eastAsia="ru-RU"/>
            </w:rPr>
          </w:pPr>
          <w:hyperlink w:anchor="_Toc35188641" w:history="1">
            <w:r w:rsidR="0098491A" w:rsidRPr="0098491A">
              <w:rPr>
                <w:rStyle w:val="af"/>
                <w:rFonts w:ascii="Monotype Corsiva" w:hAnsi="Monotype Corsiva" w:cs="Times New Roman"/>
                <w:noProof/>
                <w:sz w:val="28"/>
                <w:szCs w:val="28"/>
              </w:rPr>
              <w:t>3.1 Создание эскиза творческой работы</w:t>
            </w:r>
            <w:r w:rsidR="0098491A" w:rsidRPr="0098491A">
              <w:rPr>
                <w:noProof/>
                <w:webHidden/>
                <w:sz w:val="28"/>
                <w:szCs w:val="28"/>
              </w:rPr>
              <w:tab/>
            </w:r>
            <w:r w:rsidRPr="0098491A">
              <w:rPr>
                <w:noProof/>
                <w:webHidden/>
                <w:sz w:val="28"/>
                <w:szCs w:val="28"/>
              </w:rPr>
              <w:fldChar w:fldCharType="begin"/>
            </w:r>
            <w:r w:rsidR="0098491A" w:rsidRPr="0098491A">
              <w:rPr>
                <w:noProof/>
                <w:webHidden/>
                <w:sz w:val="28"/>
                <w:szCs w:val="28"/>
              </w:rPr>
              <w:instrText xml:space="preserve"> PAGEREF _Toc35188641 \h </w:instrText>
            </w:r>
            <w:r w:rsidRPr="0098491A">
              <w:rPr>
                <w:noProof/>
                <w:webHidden/>
                <w:sz w:val="28"/>
                <w:szCs w:val="28"/>
              </w:rPr>
            </w:r>
            <w:r w:rsidRPr="009849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073E6">
              <w:rPr>
                <w:noProof/>
                <w:webHidden/>
                <w:sz w:val="28"/>
                <w:szCs w:val="28"/>
              </w:rPr>
              <w:t>40</w:t>
            </w:r>
            <w:r w:rsidRPr="009849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491A" w:rsidRPr="0098491A" w:rsidRDefault="007C1C28" w:rsidP="0098491A">
          <w:pPr>
            <w:rPr>
              <w:rStyle w:val="c13"/>
            </w:rPr>
          </w:pPr>
          <w:r w:rsidRPr="0098491A">
            <w:rPr>
              <w:sz w:val="28"/>
              <w:szCs w:val="28"/>
            </w:rPr>
            <w:fldChar w:fldCharType="end"/>
          </w:r>
        </w:p>
      </w:sdtContent>
    </w:sdt>
    <w:p w:rsidR="0098491A" w:rsidRDefault="0098491A" w:rsidP="005756D2">
      <w:pPr>
        <w:pStyle w:val="c17"/>
        <w:spacing w:before="0" w:beforeAutospacing="0" w:after="0" w:afterAutospacing="0"/>
        <w:jc w:val="center"/>
        <w:textAlignment w:val="baseline"/>
        <w:outlineLvl w:val="1"/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</w:pPr>
    </w:p>
    <w:p w:rsidR="0098491A" w:rsidRDefault="0098491A" w:rsidP="005756D2">
      <w:pPr>
        <w:pStyle w:val="c17"/>
        <w:spacing w:before="0" w:beforeAutospacing="0" w:after="0" w:afterAutospacing="0"/>
        <w:jc w:val="center"/>
        <w:textAlignment w:val="baseline"/>
        <w:outlineLvl w:val="1"/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</w:pPr>
    </w:p>
    <w:p w:rsidR="009C43F9" w:rsidRDefault="009C43F9" w:rsidP="005756D2">
      <w:pPr>
        <w:pStyle w:val="c17"/>
        <w:spacing w:before="0" w:beforeAutospacing="0" w:after="0" w:afterAutospacing="0"/>
        <w:jc w:val="center"/>
        <w:textAlignment w:val="baseline"/>
        <w:outlineLvl w:val="1"/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</w:pPr>
    </w:p>
    <w:p w:rsidR="0021461F" w:rsidRDefault="0021461F" w:rsidP="005756D2">
      <w:pPr>
        <w:pStyle w:val="c17"/>
        <w:spacing w:before="0" w:beforeAutospacing="0" w:after="0" w:afterAutospacing="0"/>
        <w:jc w:val="center"/>
        <w:textAlignment w:val="baseline"/>
        <w:outlineLvl w:val="1"/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</w:pPr>
    </w:p>
    <w:p w:rsidR="0098491A" w:rsidRDefault="0098491A" w:rsidP="0098491A">
      <w:pPr>
        <w:pStyle w:val="c17"/>
        <w:spacing w:before="0" w:beforeAutospacing="0" w:after="0" w:afterAutospacing="0"/>
        <w:textAlignment w:val="baseline"/>
        <w:outlineLvl w:val="1"/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</w:pPr>
    </w:p>
    <w:p w:rsidR="009B2C69" w:rsidRPr="00E02877" w:rsidRDefault="009B2C69" w:rsidP="005756D2">
      <w:pPr>
        <w:pStyle w:val="c17"/>
        <w:spacing w:before="0" w:beforeAutospacing="0" w:after="0" w:afterAutospacing="0"/>
        <w:jc w:val="center"/>
        <w:textAlignment w:val="baseline"/>
        <w:outlineLvl w:val="1"/>
        <w:rPr>
          <w:rFonts w:ascii="Monotype Corsiva" w:hAnsi="Monotype Corsiva"/>
          <w:b/>
          <w:i/>
          <w:color w:val="000000"/>
          <w:sz w:val="40"/>
          <w:szCs w:val="40"/>
        </w:rPr>
      </w:pPr>
      <w:bookmarkStart w:id="8" w:name="_Toc35188621"/>
      <w:r w:rsidRPr="00E02877">
        <w:rPr>
          <w:rStyle w:val="c13"/>
          <w:rFonts w:ascii="Monotype Corsiva" w:hAnsi="Monotype Corsiva" w:cs="Arial"/>
          <w:b/>
          <w:i/>
          <w:color w:val="000000"/>
          <w:sz w:val="40"/>
          <w:szCs w:val="40"/>
          <w:bdr w:val="none" w:sz="0" w:space="0" w:color="auto" w:frame="1"/>
        </w:rPr>
        <w:lastRenderedPageBreak/>
        <w:t>Введение.</w:t>
      </w:r>
      <w:bookmarkEnd w:id="8"/>
      <w:bookmarkEnd w:id="3"/>
      <w:bookmarkEnd w:id="2"/>
      <w:bookmarkEnd w:id="1"/>
      <w:bookmarkEnd w:id="0"/>
      <w:bookmarkEnd w:id="7"/>
      <w:bookmarkEnd w:id="6"/>
    </w:p>
    <w:p w:rsidR="00E06332" w:rsidRDefault="00E06332" w:rsidP="00A24551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  <w:r w:rsidRPr="00E06332">
        <w:rPr>
          <w:rStyle w:val="c11"/>
          <w:color w:val="000000"/>
          <w:sz w:val="28"/>
          <w:szCs w:val="28"/>
          <w:bdr w:val="none" w:sz="0" w:space="0" w:color="auto" w:frame="1"/>
        </w:rPr>
        <w:t>Среди множества видов изобразительного творчества одной из самых привлекательных  является роспись и украшение ткани. Искусство росписи по ткани уже в течение многих веков продолжает покорять наши сердца. И стоит лишь немного погрузиться в этот особый мир красок и материалов, как он настолько завораживает и увлекает, что хочется творить и творить.</w:t>
      </w:r>
    </w:p>
    <w:p w:rsidR="009B2C69" w:rsidRDefault="009B2C69" w:rsidP="00A24551">
      <w:pPr>
        <w:pStyle w:val="c8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0"/>
          <w:szCs w:val="20"/>
        </w:rPr>
      </w:pPr>
      <w:r>
        <w:rPr>
          <w:rStyle w:val="c11"/>
          <w:color w:val="000000"/>
          <w:sz w:val="28"/>
          <w:szCs w:val="28"/>
          <w:bdr w:val="none" w:sz="0" w:space="0" w:color="auto" w:frame="1"/>
        </w:rPr>
        <w:t xml:space="preserve">Батик является совершенно уникальным и неповторимым явлением в художественном искусстве. В наши дни интерес к этому виду творчества растёт. Причиной тому является как общее направление в культуре (эпоха постмодернизма привлекает именно обращением </w:t>
      </w:r>
      <w:proofErr w:type="gramStart"/>
      <w:r>
        <w:rPr>
          <w:rStyle w:val="c11"/>
          <w:color w:val="000000"/>
          <w:sz w:val="28"/>
          <w:szCs w:val="28"/>
          <w:bdr w:val="none" w:sz="0" w:space="0" w:color="auto" w:frame="1"/>
        </w:rPr>
        <w:t>к</w:t>
      </w:r>
      <w:proofErr w:type="gramEnd"/>
      <w:r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прекрасному), так и доступность для широких масс инструментов, материалов и оборудования, необходимых для изготовления батика. Кроме того следует отметить, что изготовление батика не является технологически сложным процессом, а значит любой человек может приобщиться к этому виду художественного творчества.</w:t>
      </w:r>
    </w:p>
    <w:p w:rsidR="009B2C69" w:rsidRDefault="00875094" w:rsidP="00A24551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  <w:r>
        <w:rPr>
          <w:rStyle w:val="c11"/>
          <w:color w:val="000000"/>
          <w:sz w:val="28"/>
          <w:szCs w:val="28"/>
          <w:bdr w:val="none" w:sz="0" w:space="0" w:color="auto" w:frame="1"/>
        </w:rPr>
        <w:t>Данная тетрадь позволит вам познакомиться и изучить все аспекты батика. Удачи и творческих успехов!</w:t>
      </w:r>
    </w:p>
    <w:p w:rsidR="00875094" w:rsidRDefault="00875094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875094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875094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9F3AA3" w:rsidP="00734F76">
      <w:pPr>
        <w:pStyle w:val="c8"/>
        <w:spacing w:before="0" w:beforeAutospacing="0" w:after="0" w:afterAutospacing="0"/>
        <w:ind w:firstLine="708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314149" cy="3677479"/>
            <wp:effectExtent l="19050" t="0" r="801" b="0"/>
            <wp:docPr id="5" name="Рисунок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49" cy="367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94" w:rsidRPr="009F7A3F" w:rsidRDefault="009F3AA3" w:rsidP="009F3AA3">
      <w:pPr>
        <w:pStyle w:val="c8"/>
        <w:spacing w:before="0" w:beforeAutospacing="0" w:after="0" w:afterAutospacing="0"/>
        <w:ind w:firstLine="708"/>
        <w:jc w:val="center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  <w:vertAlign w:val="subscript"/>
        </w:rPr>
      </w:pPr>
      <w:proofErr w:type="spellStart"/>
      <w:r w:rsidRPr="009F7A3F">
        <w:rPr>
          <w:rStyle w:val="c11"/>
          <w:color w:val="000000"/>
          <w:sz w:val="28"/>
          <w:szCs w:val="28"/>
          <w:bdr w:val="none" w:sz="0" w:space="0" w:color="auto" w:frame="1"/>
          <w:vertAlign w:val="subscript"/>
        </w:rPr>
        <w:t>Тансык</w:t>
      </w:r>
      <w:proofErr w:type="spellEnd"/>
      <w:r w:rsidRPr="009F7A3F">
        <w:rPr>
          <w:rStyle w:val="c11"/>
          <w:color w:val="000000"/>
          <w:sz w:val="28"/>
          <w:szCs w:val="28"/>
          <w:bdr w:val="none" w:sz="0" w:space="0" w:color="auto" w:frame="1"/>
          <w:vertAlign w:val="subscript"/>
        </w:rPr>
        <w:t xml:space="preserve"> </w:t>
      </w:r>
      <w:proofErr w:type="spellStart"/>
      <w:r w:rsidRPr="009F7A3F">
        <w:rPr>
          <w:rStyle w:val="c11"/>
          <w:color w:val="000000"/>
          <w:sz w:val="28"/>
          <w:szCs w:val="28"/>
          <w:bdr w:val="none" w:sz="0" w:space="0" w:color="auto" w:frame="1"/>
          <w:vertAlign w:val="subscript"/>
        </w:rPr>
        <w:t>Мажитова</w:t>
      </w:r>
      <w:proofErr w:type="spellEnd"/>
      <w:r w:rsidR="009F7A3F" w:rsidRPr="009F7A3F">
        <w:rPr>
          <w:rStyle w:val="c11"/>
          <w:color w:val="000000"/>
          <w:sz w:val="28"/>
          <w:szCs w:val="28"/>
          <w:bdr w:val="none" w:sz="0" w:space="0" w:color="auto" w:frame="1"/>
          <w:vertAlign w:val="subscript"/>
        </w:rPr>
        <w:t xml:space="preserve"> «Африка»</w:t>
      </w:r>
    </w:p>
    <w:p w:rsidR="00F413A6" w:rsidRDefault="009F3AA3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  <w:r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413A6" w:rsidRDefault="00F413A6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875094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875094" w:rsidP="009B2C69">
      <w:pPr>
        <w:pStyle w:val="c8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5094" w:rsidRDefault="00875094" w:rsidP="00DF4B15">
      <w:pPr>
        <w:pStyle w:val="c8"/>
        <w:spacing w:before="0" w:beforeAutospacing="0" w:after="0" w:afterAutospacing="0"/>
        <w:ind w:firstLine="708"/>
        <w:jc w:val="both"/>
        <w:textAlignment w:val="baseline"/>
        <w:outlineLvl w:val="0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9B2C69" w:rsidRPr="00DF4B15" w:rsidRDefault="00734F76" w:rsidP="000D1187">
      <w:pPr>
        <w:pStyle w:val="c8"/>
        <w:numPr>
          <w:ilvl w:val="0"/>
          <w:numId w:val="4"/>
        </w:numPr>
        <w:spacing w:before="0" w:beforeAutospacing="0" w:after="0" w:afterAutospacing="0"/>
        <w:ind w:left="0"/>
        <w:jc w:val="center"/>
        <w:textAlignment w:val="baseline"/>
        <w:outlineLvl w:val="0"/>
        <w:rPr>
          <w:rStyle w:val="c11"/>
          <w:color w:val="000000"/>
          <w:sz w:val="28"/>
          <w:szCs w:val="28"/>
          <w:bdr w:val="none" w:sz="0" w:space="0" w:color="auto" w:frame="1"/>
        </w:rPr>
      </w:pPr>
      <w:bookmarkStart w:id="9" w:name="_Toc34847206"/>
      <w:bookmarkStart w:id="10" w:name="_Toc34847415"/>
      <w:bookmarkStart w:id="11" w:name="_Toc34847529"/>
      <w:bookmarkStart w:id="12" w:name="_Toc34847829"/>
      <w:bookmarkStart w:id="13" w:name="_Toc34848203"/>
      <w:bookmarkStart w:id="14" w:name="_Toc35187220"/>
      <w:bookmarkStart w:id="15" w:name="_Toc35188622"/>
      <w:r w:rsidRPr="00F413A6">
        <w:rPr>
          <w:rStyle w:val="c11"/>
          <w:color w:val="000000"/>
          <w:sz w:val="28"/>
          <w:szCs w:val="28"/>
          <w:bdr w:val="none" w:sz="0" w:space="0" w:color="auto" w:frame="1"/>
        </w:rPr>
        <w:lastRenderedPageBreak/>
        <w:t>ГЛАВА</w:t>
      </w:r>
      <w:bookmarkStart w:id="16" w:name="_Toc34847207"/>
      <w:bookmarkStart w:id="17" w:name="_Toc34847416"/>
      <w:bookmarkEnd w:id="9"/>
      <w:bookmarkEnd w:id="10"/>
      <w:r w:rsidR="00DF4B15"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 </w:t>
      </w:r>
      <w:r w:rsidR="00A24551" w:rsidRPr="00DF4B15">
        <w:rPr>
          <w:rStyle w:val="c11"/>
          <w:rFonts w:ascii="Arial Black" w:hAnsi="Arial Black"/>
          <w:color w:val="000000"/>
          <w:sz w:val="28"/>
          <w:szCs w:val="28"/>
          <w:bdr w:val="none" w:sz="0" w:space="0" w:color="auto" w:frame="1"/>
        </w:rPr>
        <w:t>ХОЛОДНЫЙ БАТИК</w:t>
      </w:r>
      <w:bookmarkEnd w:id="11"/>
      <w:bookmarkEnd w:id="12"/>
      <w:bookmarkEnd w:id="13"/>
      <w:bookmarkEnd w:id="16"/>
      <w:bookmarkEnd w:id="17"/>
      <w:bookmarkEnd w:id="14"/>
      <w:bookmarkEnd w:id="15"/>
    </w:p>
    <w:p w:rsidR="00F413A6" w:rsidRPr="008A77D8" w:rsidRDefault="00734F76" w:rsidP="000D1187">
      <w:pPr>
        <w:pStyle w:val="1"/>
        <w:rPr>
          <w:rFonts w:asciiTheme="minorHAnsi" w:hAnsiTheme="minorHAnsi"/>
          <w:color w:val="000000" w:themeColor="text1"/>
          <w:sz w:val="40"/>
          <w:szCs w:val="40"/>
        </w:rPr>
      </w:pPr>
      <w:bookmarkStart w:id="18" w:name="_Toc34847208"/>
      <w:bookmarkStart w:id="19" w:name="_Toc34847417"/>
      <w:bookmarkStart w:id="20" w:name="_Toc34847530"/>
      <w:bookmarkStart w:id="21" w:name="_Toc34847830"/>
      <w:bookmarkStart w:id="22" w:name="_Toc34848204"/>
      <w:bookmarkStart w:id="23" w:name="_Toc35187221"/>
      <w:bookmarkStart w:id="24" w:name="_Toc35188623"/>
      <w:r w:rsidRPr="008A77D8">
        <w:rPr>
          <w:rFonts w:ascii="Colonna MT" w:hAnsi="Colonna MT"/>
          <w:color w:val="000000" w:themeColor="text1"/>
          <w:sz w:val="40"/>
          <w:szCs w:val="40"/>
        </w:rPr>
        <w:t>§1</w:t>
      </w:r>
      <w:r w:rsidRPr="008A77D8">
        <w:rPr>
          <w:rFonts w:ascii="Monotype Corsiva" w:hAnsi="Monotype Corsiva"/>
          <w:color w:val="000000" w:themeColor="text1"/>
          <w:sz w:val="40"/>
          <w:szCs w:val="40"/>
        </w:rPr>
        <w:t xml:space="preserve">    </w:t>
      </w:r>
      <w:r w:rsidR="009B2C69" w:rsidRPr="008A77D8">
        <w:rPr>
          <w:rFonts w:ascii="Colonna MT" w:hAnsi="Colonna MT"/>
          <w:color w:val="000000" w:themeColor="text1"/>
          <w:sz w:val="40"/>
          <w:szCs w:val="40"/>
        </w:rPr>
        <w:t>«</w:t>
      </w:r>
      <w:r w:rsidR="009B2C69" w:rsidRPr="008A77D8">
        <w:rPr>
          <w:rFonts w:ascii="Monotype Corsiva" w:hAnsi="Monotype Corsiva"/>
          <w:color w:val="000000" w:themeColor="text1"/>
          <w:sz w:val="40"/>
          <w:szCs w:val="40"/>
        </w:rPr>
        <w:t>БАТИК</w:t>
      </w:r>
      <w:r w:rsidR="009B2C69" w:rsidRPr="008A77D8">
        <w:rPr>
          <w:rFonts w:ascii="Colonna MT" w:hAnsi="Colonna MT"/>
          <w:color w:val="000000" w:themeColor="text1"/>
          <w:sz w:val="40"/>
          <w:szCs w:val="40"/>
        </w:rPr>
        <w:t xml:space="preserve"> </w:t>
      </w:r>
      <w:r w:rsidR="009B2C69" w:rsidRPr="008A77D8">
        <w:rPr>
          <w:rFonts w:ascii="Monotype Corsiva" w:hAnsi="Monotype Corsiva"/>
          <w:color w:val="000000" w:themeColor="text1"/>
          <w:sz w:val="40"/>
          <w:szCs w:val="40"/>
        </w:rPr>
        <w:t>И</w:t>
      </w:r>
      <w:r w:rsidR="009B2C69" w:rsidRPr="008A77D8">
        <w:rPr>
          <w:rFonts w:ascii="Colonna MT" w:hAnsi="Colonna MT"/>
          <w:color w:val="000000" w:themeColor="text1"/>
          <w:sz w:val="40"/>
          <w:szCs w:val="40"/>
        </w:rPr>
        <w:t xml:space="preserve"> </w:t>
      </w:r>
      <w:r w:rsidR="009B2C69" w:rsidRPr="008A77D8">
        <w:rPr>
          <w:rFonts w:ascii="Monotype Corsiva" w:hAnsi="Monotype Corsiva"/>
          <w:color w:val="000000" w:themeColor="text1"/>
          <w:sz w:val="40"/>
          <w:szCs w:val="40"/>
        </w:rPr>
        <w:t>ЕГО</w:t>
      </w:r>
      <w:r w:rsidR="009B2C69" w:rsidRPr="008A77D8">
        <w:rPr>
          <w:rFonts w:ascii="Colonna MT" w:hAnsi="Colonna MT"/>
          <w:color w:val="000000" w:themeColor="text1"/>
          <w:sz w:val="40"/>
          <w:szCs w:val="40"/>
        </w:rPr>
        <w:t xml:space="preserve"> </w:t>
      </w:r>
      <w:r w:rsidR="009B2C69" w:rsidRPr="008A77D8">
        <w:rPr>
          <w:rFonts w:ascii="Monotype Corsiva" w:hAnsi="Monotype Corsiva"/>
          <w:color w:val="000000" w:themeColor="text1"/>
          <w:sz w:val="40"/>
          <w:szCs w:val="40"/>
        </w:rPr>
        <w:t>ИСТОРИЯ</w:t>
      </w:r>
      <w:r w:rsidR="009B2C69" w:rsidRPr="008A77D8">
        <w:rPr>
          <w:rFonts w:ascii="Colonna MT" w:hAnsi="Colonna MT"/>
          <w:color w:val="000000" w:themeColor="text1"/>
          <w:sz w:val="40"/>
          <w:szCs w:val="40"/>
        </w:rPr>
        <w:t>»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F413A6" w:rsidRPr="008A77D8" w:rsidRDefault="00F413A6" w:rsidP="000D1187">
      <w:pPr>
        <w:pStyle w:val="2"/>
        <w:rPr>
          <w:color w:val="000000" w:themeColor="text1"/>
          <w:sz w:val="32"/>
          <w:szCs w:val="32"/>
        </w:rPr>
      </w:pPr>
      <w:bookmarkStart w:id="25" w:name="_Toc34847209"/>
      <w:bookmarkStart w:id="26" w:name="_Toc34847418"/>
      <w:bookmarkStart w:id="27" w:name="_Toc34847531"/>
      <w:bookmarkStart w:id="28" w:name="_Toc34847831"/>
      <w:bookmarkStart w:id="29" w:name="_Toc34848205"/>
      <w:bookmarkStart w:id="30" w:name="_Toc35187222"/>
      <w:bookmarkStart w:id="31" w:name="_Toc35188624"/>
      <w:r w:rsidRPr="008A77D8">
        <w:rPr>
          <w:rFonts w:ascii="Monotype Corsiva" w:hAnsi="Monotype Corsiva"/>
          <w:color w:val="000000" w:themeColor="text1"/>
          <w:sz w:val="32"/>
          <w:szCs w:val="32"/>
        </w:rPr>
        <w:t>1.1. И</w:t>
      </w:r>
      <w:r w:rsidR="00611AC1" w:rsidRPr="008A77D8">
        <w:rPr>
          <w:rFonts w:ascii="Monotype Corsiva" w:hAnsi="Monotype Corsiva"/>
          <w:color w:val="000000" w:themeColor="text1"/>
          <w:sz w:val="32"/>
          <w:szCs w:val="32"/>
        </w:rPr>
        <w:t>стория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9B2C69" w:rsidRPr="00F413A6" w:rsidRDefault="009B2C6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Батик</w:t>
      </w:r>
      <w:r w:rsidR="00F413A6" w:rsidRPr="00F413A6">
        <w:rPr>
          <w:rFonts w:ascii="Times New Roman" w:hAnsi="Times New Roman" w:cs="Times New Roman"/>
          <w:sz w:val="28"/>
          <w:szCs w:val="28"/>
        </w:rPr>
        <w:t xml:space="preserve"> – </w:t>
      </w:r>
      <w:r w:rsidRPr="00F413A6">
        <w:rPr>
          <w:rFonts w:ascii="Times New Roman" w:hAnsi="Times New Roman" w:cs="Times New Roman"/>
          <w:sz w:val="28"/>
          <w:szCs w:val="28"/>
        </w:rPr>
        <w:t>это обобщенное название разнообразных способов художественной росписи по ткани. Само слово Батик (</w:t>
      </w:r>
      <w:proofErr w:type="spellStart"/>
      <w:r w:rsidRPr="00F413A6">
        <w:rPr>
          <w:rFonts w:ascii="Times New Roman" w:hAnsi="Times New Roman" w:cs="Times New Roman"/>
          <w:sz w:val="28"/>
          <w:szCs w:val="28"/>
        </w:rPr>
        <w:t>batik</w:t>
      </w:r>
      <w:proofErr w:type="spellEnd"/>
      <w:r w:rsidRPr="00F413A6">
        <w:rPr>
          <w:rFonts w:ascii="Times New Roman" w:hAnsi="Times New Roman" w:cs="Times New Roman"/>
          <w:sz w:val="28"/>
          <w:szCs w:val="28"/>
        </w:rPr>
        <w:t xml:space="preserve">) </w:t>
      </w:r>
      <w:r w:rsidR="00F413A6" w:rsidRPr="00F413A6">
        <w:rPr>
          <w:rFonts w:ascii="Times New Roman" w:hAnsi="Times New Roman" w:cs="Times New Roman"/>
          <w:sz w:val="28"/>
          <w:szCs w:val="28"/>
        </w:rPr>
        <w:t xml:space="preserve">– </w:t>
      </w:r>
      <w:r w:rsidRPr="00F413A6">
        <w:rPr>
          <w:rFonts w:ascii="Times New Roman" w:hAnsi="Times New Roman" w:cs="Times New Roman"/>
          <w:sz w:val="28"/>
          <w:szCs w:val="28"/>
        </w:rPr>
        <w:t>индонезийское. В переводе с индонезийского языка -</w:t>
      </w:r>
      <w:proofErr w:type="spellStart"/>
      <w:r w:rsidRPr="00F413A6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F413A6">
        <w:rPr>
          <w:rFonts w:ascii="Times New Roman" w:hAnsi="Times New Roman" w:cs="Times New Roman"/>
          <w:sz w:val="28"/>
          <w:szCs w:val="28"/>
        </w:rPr>
        <w:t xml:space="preserve"> </w:t>
      </w:r>
      <w:r w:rsidR="00F413A6" w:rsidRPr="00F413A6">
        <w:rPr>
          <w:rFonts w:ascii="Times New Roman" w:hAnsi="Times New Roman" w:cs="Times New Roman"/>
          <w:sz w:val="28"/>
          <w:szCs w:val="28"/>
        </w:rPr>
        <w:t xml:space="preserve">– </w:t>
      </w:r>
      <w:r w:rsidRPr="00F413A6">
        <w:rPr>
          <w:rFonts w:ascii="Times New Roman" w:hAnsi="Times New Roman" w:cs="Times New Roman"/>
          <w:sz w:val="28"/>
          <w:szCs w:val="28"/>
        </w:rPr>
        <w:t>означает хлопчатобумажную ткань, а -</w:t>
      </w:r>
      <w:proofErr w:type="spellStart"/>
      <w:r w:rsidRPr="00F413A6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Pr="00F413A6">
        <w:rPr>
          <w:rFonts w:ascii="Times New Roman" w:hAnsi="Times New Roman" w:cs="Times New Roman"/>
          <w:sz w:val="28"/>
          <w:szCs w:val="28"/>
        </w:rPr>
        <w:t xml:space="preserve"> </w:t>
      </w:r>
      <w:r w:rsidR="00F413A6" w:rsidRPr="00F413A6">
        <w:rPr>
          <w:rFonts w:ascii="Times New Roman" w:hAnsi="Times New Roman" w:cs="Times New Roman"/>
          <w:sz w:val="28"/>
          <w:szCs w:val="28"/>
        </w:rPr>
        <w:t xml:space="preserve">– </w:t>
      </w:r>
      <w:r w:rsidRPr="00F413A6">
        <w:rPr>
          <w:rFonts w:ascii="Times New Roman" w:hAnsi="Times New Roman" w:cs="Times New Roman"/>
          <w:sz w:val="28"/>
          <w:szCs w:val="28"/>
        </w:rPr>
        <w:t xml:space="preserve"> </w:t>
      </w:r>
      <w:r w:rsidR="00F413A6" w:rsidRPr="00F413A6">
        <w:rPr>
          <w:rFonts w:ascii="Times New Roman" w:hAnsi="Times New Roman" w:cs="Times New Roman"/>
          <w:sz w:val="28"/>
          <w:szCs w:val="28"/>
        </w:rPr>
        <w:t>«точка» или «</w:t>
      </w:r>
      <w:r w:rsidRPr="00F413A6">
        <w:rPr>
          <w:rFonts w:ascii="Times New Roman" w:hAnsi="Times New Roman" w:cs="Times New Roman"/>
          <w:sz w:val="28"/>
          <w:szCs w:val="28"/>
        </w:rPr>
        <w:t>капля</w:t>
      </w:r>
      <w:r w:rsidR="00F413A6" w:rsidRPr="00F413A6">
        <w:rPr>
          <w:rFonts w:ascii="Times New Roman" w:hAnsi="Times New Roman" w:cs="Times New Roman"/>
          <w:sz w:val="28"/>
          <w:szCs w:val="28"/>
        </w:rPr>
        <w:t>»</w:t>
      </w:r>
      <w:r w:rsidRPr="00F413A6">
        <w:rPr>
          <w:rFonts w:ascii="Times New Roman" w:hAnsi="Times New Roman" w:cs="Times New Roman"/>
          <w:sz w:val="28"/>
          <w:szCs w:val="28"/>
        </w:rPr>
        <w:t xml:space="preserve">. </w:t>
      </w:r>
      <w:r w:rsidR="00F413A6" w:rsidRPr="00F413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3A6">
        <w:rPr>
          <w:rFonts w:ascii="Times New Roman" w:hAnsi="Times New Roman" w:cs="Times New Roman"/>
          <w:sz w:val="28"/>
          <w:szCs w:val="28"/>
        </w:rPr>
        <w:t>Ambatik</w:t>
      </w:r>
      <w:proofErr w:type="spellEnd"/>
      <w:r w:rsidRPr="00F413A6">
        <w:rPr>
          <w:rFonts w:ascii="Times New Roman" w:hAnsi="Times New Roman" w:cs="Times New Roman"/>
          <w:sz w:val="28"/>
          <w:szCs w:val="28"/>
        </w:rPr>
        <w:t xml:space="preserve"> </w:t>
      </w:r>
      <w:r w:rsidR="00F413A6" w:rsidRPr="00F413A6">
        <w:rPr>
          <w:rFonts w:ascii="Times New Roman" w:hAnsi="Times New Roman" w:cs="Times New Roman"/>
          <w:sz w:val="28"/>
          <w:szCs w:val="28"/>
        </w:rPr>
        <w:t>–</w:t>
      </w:r>
      <w:r w:rsidRPr="00F413A6">
        <w:rPr>
          <w:rFonts w:ascii="Times New Roman" w:hAnsi="Times New Roman" w:cs="Times New Roman"/>
          <w:sz w:val="28"/>
          <w:szCs w:val="28"/>
        </w:rPr>
        <w:t xml:space="preserve"> рисовать, покрывать каплями, штриховать.</w:t>
      </w:r>
    </w:p>
    <w:p w:rsidR="00601539" w:rsidRPr="00F413A6" w:rsidRDefault="009B2C6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 xml:space="preserve">     </w:t>
      </w:r>
      <w:r w:rsidR="00601539" w:rsidRPr="00F413A6">
        <w:rPr>
          <w:rFonts w:ascii="Times New Roman" w:hAnsi="Times New Roman" w:cs="Times New Roman"/>
          <w:sz w:val="28"/>
          <w:szCs w:val="28"/>
        </w:rPr>
        <w:t>Искусство ручной росписи ткани очень древнее. Зародилось оно в Индонезии на острове Ява. Еще до производства первых тканей малайцы наносили на предметы, в частности на кору, снятую с дерева, узоры с помощью расплавленного воска диких пчел, а затем окрашивали оставшиеся места растительными красителями.</w:t>
      </w:r>
    </w:p>
    <w:p w:rsidR="009B2C69" w:rsidRPr="00F413A6" w:rsidRDefault="009B2C6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 xml:space="preserve">  </w:t>
      </w:r>
      <w:r w:rsidR="008C0620" w:rsidRPr="00F413A6">
        <w:rPr>
          <w:rFonts w:ascii="Times New Roman" w:hAnsi="Times New Roman" w:cs="Times New Roman"/>
          <w:sz w:val="28"/>
          <w:szCs w:val="28"/>
        </w:rPr>
        <w:tab/>
      </w:r>
      <w:r w:rsidRPr="00F413A6">
        <w:rPr>
          <w:rFonts w:ascii="Times New Roman" w:hAnsi="Times New Roman" w:cs="Times New Roman"/>
          <w:sz w:val="28"/>
          <w:szCs w:val="28"/>
        </w:rPr>
        <w:t xml:space="preserve"> Искусство росписи ткани издавна (по некоторым источникам с первого века н.э.) практиковалось в древних цивилизациях Шумера и Перу, в Китае, Африке, и Японии, Индии, странах Ближнего Востока. Однако</w:t>
      </w:r>
      <w:r w:rsidR="00601539" w:rsidRPr="00F413A6">
        <w:rPr>
          <w:rFonts w:ascii="Times New Roman" w:hAnsi="Times New Roman" w:cs="Times New Roman"/>
          <w:sz w:val="28"/>
          <w:szCs w:val="28"/>
        </w:rPr>
        <w:t xml:space="preserve"> и</w:t>
      </w:r>
      <w:r w:rsidRPr="00F413A6">
        <w:rPr>
          <w:rFonts w:ascii="Times New Roman" w:hAnsi="Times New Roman" w:cs="Times New Roman"/>
          <w:sz w:val="28"/>
          <w:szCs w:val="28"/>
        </w:rPr>
        <w:t>менно на Яве искусство росписи ткани достигло высочайшего технологического уровня и изысканности. Традиционное искусство яванского батика — это не просто роспись по ткани. Она считалась священной, употребляясь в качестве оберега</w:t>
      </w:r>
      <w:proofErr w:type="gramStart"/>
      <w:r w:rsidR="008C0620" w:rsidRPr="00F413A6">
        <w:rPr>
          <w:rFonts w:ascii="Times New Roman" w:hAnsi="Times New Roman" w:cs="Times New Roman"/>
          <w:sz w:val="28"/>
          <w:szCs w:val="28"/>
        </w:rPr>
        <w:t xml:space="preserve"> </w:t>
      </w:r>
      <w:r w:rsidRPr="00F413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0620" w:rsidRPr="00F413A6">
        <w:rPr>
          <w:rFonts w:ascii="Times New Roman" w:hAnsi="Times New Roman" w:cs="Times New Roman"/>
          <w:sz w:val="28"/>
          <w:szCs w:val="28"/>
        </w:rPr>
        <w:t xml:space="preserve"> Слово «батик» в переводе с яванского означает «рисование горячим воском», отсюда и название техники – «горячий батик».</w:t>
      </w:r>
    </w:p>
    <w:p w:rsidR="00601539" w:rsidRPr="00F413A6" w:rsidRDefault="0060153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Когда появились ткани, основы этого метода – нанесение рисунка расплавленным воском – стали применяться для их оформления. Дело в том, что воск, будучи нанесенным, на ткань, не пропускает через себя краситель, т.е. механически резервирует ткань, которую затем можно окрашивать. На этом свойстве воска и был основан один из древнейших методов оформления тканей – способ «батик».</w:t>
      </w:r>
    </w:p>
    <w:p w:rsidR="00601539" w:rsidRPr="00F413A6" w:rsidRDefault="0060153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 xml:space="preserve">В батике есть возможность создавать множество различных эффектов путем удаления воска или пасты с окрашенной ткани. Дело в том, что воск не </w:t>
      </w:r>
      <w:r w:rsidRPr="00F413A6">
        <w:rPr>
          <w:rFonts w:ascii="Times New Roman" w:hAnsi="Times New Roman" w:cs="Times New Roman"/>
          <w:sz w:val="28"/>
          <w:szCs w:val="28"/>
        </w:rPr>
        <w:lastRenderedPageBreak/>
        <w:t xml:space="preserve">пропускает краску, поэтому участок, который вы покрыли воском, будет светлее другого. </w:t>
      </w:r>
    </w:p>
    <w:p w:rsidR="00601539" w:rsidRPr="00F413A6" w:rsidRDefault="0060153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В Китае и Японии также широко использовался батик – это многоцветная художественная роспись по шёлку (холодный батик).</w:t>
      </w:r>
      <w:r w:rsidRPr="00F413A6">
        <w:rPr>
          <w:rFonts w:ascii="Times New Roman" w:hAnsi="Times New Roman" w:cs="Times New Roman"/>
          <w:sz w:val="28"/>
          <w:szCs w:val="28"/>
        </w:rPr>
        <w:tab/>
      </w:r>
      <w:r w:rsidRPr="00F413A6">
        <w:rPr>
          <w:rFonts w:ascii="Times New Roman" w:hAnsi="Times New Roman" w:cs="Times New Roman"/>
          <w:sz w:val="28"/>
          <w:szCs w:val="28"/>
        </w:rPr>
        <w:tab/>
      </w:r>
      <w:r w:rsidRPr="00F413A6">
        <w:rPr>
          <w:rFonts w:ascii="Times New Roman" w:hAnsi="Times New Roman" w:cs="Times New Roman"/>
          <w:sz w:val="28"/>
          <w:szCs w:val="28"/>
        </w:rPr>
        <w:tab/>
        <w:t xml:space="preserve"> А в Индии используется технология </w:t>
      </w:r>
      <w:proofErr w:type="spellStart"/>
      <w:r w:rsidRPr="00611AC1">
        <w:rPr>
          <w:rFonts w:ascii="Times New Roman" w:hAnsi="Times New Roman" w:cs="Times New Roman"/>
          <w:color w:val="000000" w:themeColor="text1"/>
          <w:sz w:val="28"/>
          <w:szCs w:val="28"/>
        </w:rPr>
        <w:t>бандан</w:t>
      </w:r>
      <w:proofErr w:type="spellEnd"/>
      <w:r w:rsidRPr="00F413A6">
        <w:rPr>
          <w:rFonts w:ascii="Times New Roman" w:hAnsi="Times New Roman" w:cs="Times New Roman"/>
          <w:sz w:val="28"/>
          <w:szCs w:val="28"/>
        </w:rPr>
        <w:t xml:space="preserve"> (узелковый батик, жгутовый).</w:t>
      </w:r>
    </w:p>
    <w:p w:rsidR="008C0620" w:rsidRPr="00F413A6" w:rsidRDefault="008C0620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С 19 века в Европе батик нашел применение в декоративных тканях. Современный батик отличается огромным многообразием техник исполнения. Применение акриловых красителей вывело искусство декорирования ткани на новую ступень развития.</w:t>
      </w:r>
    </w:p>
    <w:p w:rsidR="008C0620" w:rsidRPr="00F413A6" w:rsidRDefault="00601539" w:rsidP="00F413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В начале ХХ века в России изобрели резервирующий состав, не требующий нагревания. Это сделало нашу страну родиной «холодного батика». Эта техника в сочетании со свободной росписью, достаточно проста в исполнении, но в тоже время содержит некоторые технические приемы, позволяющие создавать уникальные работы.</w:t>
      </w:r>
      <w:r w:rsidRPr="00F413A6">
        <w:rPr>
          <w:rFonts w:ascii="Times New Roman" w:hAnsi="Times New Roman" w:cs="Times New Roman"/>
          <w:sz w:val="28"/>
          <w:szCs w:val="28"/>
        </w:rPr>
        <w:tab/>
      </w:r>
      <w:r w:rsidRPr="00F413A6">
        <w:rPr>
          <w:rFonts w:ascii="Times New Roman" w:hAnsi="Times New Roman" w:cs="Times New Roman"/>
          <w:sz w:val="28"/>
          <w:szCs w:val="28"/>
        </w:rPr>
        <w:tab/>
      </w:r>
    </w:p>
    <w:p w:rsidR="007E7DD0" w:rsidRDefault="008C0620" w:rsidP="00365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3A6">
        <w:rPr>
          <w:rFonts w:ascii="Times New Roman" w:hAnsi="Times New Roman" w:cs="Times New Roman"/>
          <w:sz w:val="28"/>
          <w:szCs w:val="28"/>
        </w:rPr>
        <w:t>История, связанная с искусством батика, очень длинна и детальна, она передается от поколения к поколению, тем самым сохраняясь.</w:t>
      </w:r>
    </w:p>
    <w:p w:rsidR="00365C4F" w:rsidRDefault="00365C4F" w:rsidP="00365C4F">
      <w:pPr>
        <w:tabs>
          <w:tab w:val="left" w:pos="175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5C4F" w:rsidRDefault="00365C4F" w:rsidP="00365C4F">
      <w:pPr>
        <w:tabs>
          <w:tab w:val="left" w:pos="175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5C4F" w:rsidRDefault="00365C4F" w:rsidP="00365C4F">
      <w:pPr>
        <w:tabs>
          <w:tab w:val="left" w:pos="175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5C4F" w:rsidRPr="00365C4F" w:rsidRDefault="00365C4F" w:rsidP="00365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365C4F" w:rsidRPr="005539CF" w:rsidTr="00365C4F">
        <w:tc>
          <w:tcPr>
            <w:tcW w:w="9571" w:type="dxa"/>
            <w:shd w:val="clear" w:color="auto" w:fill="FFFF00"/>
          </w:tcPr>
          <w:p w:rsidR="00365C4F" w:rsidRPr="005539CF" w:rsidRDefault="00365C4F" w:rsidP="005756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36"/>
                <w:szCs w:val="36"/>
                <w:u w:val="single"/>
              </w:rPr>
            </w:pPr>
          </w:p>
          <w:p w:rsidR="00365C4F" w:rsidRPr="005539CF" w:rsidRDefault="00365C4F" w:rsidP="005756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539C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Что такое Батик?_________________________________________________</w:t>
            </w:r>
          </w:p>
          <w:p w:rsidR="00365C4F" w:rsidRPr="005539CF" w:rsidRDefault="00365C4F" w:rsidP="005756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539C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Где зародилось это искусство?_______________________________________</w:t>
            </w:r>
          </w:p>
          <w:p w:rsidR="00365C4F" w:rsidRPr="005539CF" w:rsidRDefault="00365C4F" w:rsidP="005756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539C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Что используют в качестве  резерва?_____________________________</w:t>
            </w:r>
            <w:r w:rsidR="005539CF" w:rsidRPr="005539C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_</w:t>
            </w:r>
            <w:r w:rsidRPr="005539C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__</w:t>
            </w:r>
          </w:p>
          <w:p w:rsidR="00365C4F" w:rsidRPr="005539CF" w:rsidRDefault="00365C4F" w:rsidP="005756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9F3AA3" w:rsidRDefault="009F3AA3" w:rsidP="005539CF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</w:pPr>
    </w:p>
    <w:p w:rsidR="0098491A" w:rsidRPr="0098491A" w:rsidRDefault="0098491A" w:rsidP="0098491A">
      <w:pPr>
        <w:pStyle w:val="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35188625"/>
      <w:bookmarkStart w:id="33" w:name="_Toc34847210"/>
      <w:bookmarkStart w:id="34" w:name="_Toc34847419"/>
      <w:bookmarkStart w:id="35" w:name="_Toc34847532"/>
      <w:bookmarkStart w:id="36" w:name="_Toc34847832"/>
      <w:bookmarkStart w:id="37" w:name="_Toc34848206"/>
      <w:bookmarkStart w:id="38" w:name="_Toc35187224"/>
      <w:r w:rsidRPr="0098491A">
        <w:rPr>
          <w:rFonts w:ascii="Times New Roman" w:hAnsi="Times New Roman" w:cs="Times New Roman"/>
          <w:color w:val="auto"/>
          <w:sz w:val="28"/>
          <w:szCs w:val="28"/>
        </w:rPr>
        <w:lastRenderedPageBreak/>
        <w:t>Случай, изменивший жизнь Диан.</w:t>
      </w:r>
      <w:bookmarkEnd w:id="32"/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Данным – давно в Индонезии на острове Ява жила семья, зарабатывающая на хлеб своим собственным трудом. Маму звали Кихья, ее имя означает свет. Отца семейства звали Бима, что означает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мужественный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. А единственную дочь восьми лет родители назвали Диан, что в переводе значит – свеча.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всеми силами старался доставать пропитание для своей семьи. Работал он на самой благородной мужской профессии. Он был рыбаком! Работа в море была сложной и очень долгой, мужчины месяцами были в море, а возвратившись, почти сразу уплывали обратно. Когда Бима был в море, мать с дочкой были вынуждены сами добывать себе гроши на жизнь. Мама ткала скатерти и плела циновки из пальмовых листьев. А дочь собирала мед и делала свечи из воска.</w:t>
      </w:r>
    </w:p>
    <w:p w:rsidR="0098491A" w:rsidRPr="00D47277" w:rsidRDefault="0098491A" w:rsidP="0098491A">
      <w:pPr>
        <w:spacing w:after="0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-690880</wp:posOffset>
            </wp:positionH>
            <wp:positionV relativeFrom="margin">
              <wp:posOffset>4538345</wp:posOffset>
            </wp:positionV>
            <wp:extent cx="6775450" cy="4256405"/>
            <wp:effectExtent l="19050" t="0" r="6350" b="0"/>
            <wp:wrapSquare wrapText="bothSides"/>
            <wp:docPr id="42" name="Рисунок 1" descr="http://img2.wikia.nocookie.net/__cb20140310225930/disney/images/9/9e/Jungle-book-disneyscreencaps.com-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wikia.nocookie.net/__cb20140310225930/disney/images/9/9e/Jungle-book-disneyscreencaps.com-8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Диан была очень озорной, любознательной, веселой и трудолюбивой не по годам девочкой. Рано утром, когда солнце еще не было видно на горизонте, девочка уходила в горы. Там на высоких деревьях она собирала мед и воск диких пчел. Возвратившись, домой к полудню, девочка тут же принималась за работу, она топила воск в большом чане и делала свечи до глубокой ночи.</w:t>
      </w:r>
      <w:r w:rsidRPr="00CE2256">
        <w:t xml:space="preserve"> </w:t>
      </w:r>
      <w:r>
        <w:t xml:space="preserve"> 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Мама с утра отправлялась в леса, чтобы набрать пальмовые листья для плетения циновок. Придя домой</w:t>
      </w:r>
      <w:r w:rsidR="00F57D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закидывала эти листья в большие бочки, заливала водой, и они долго варились, окрашивая после себя воду в зеленый цвет. Пока варились листья, мама садилась ткать скатерть, дело это было сложное и кропотливое.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в неделю к ним в дом приходил местный торгаш, который скупал все, что мать с дочкой сделали за неделю за пару мелких монет.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у них проходил день за днем, в ожидании отца.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 такой день, когда Кихья только закончила ткать белоснежную скатерть, а Диан растопила воск для новых свечей, к ним в дом забежал соседский мальчишка, чей отец тоже был рыбаком.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Отцы вернулись! Там, на пристани сейчас выгружаются! – прокричал мальчишка с радостным волнением.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вернулись? Так рано? Мы же ждем их только через неделю! </w:t>
      </w:r>
      <w:r>
        <w:rPr>
          <w:rFonts w:ascii="Times New Roman" w:hAnsi="Times New Roman" w:cs="Times New Roman"/>
          <w:sz w:val="28"/>
          <w:szCs w:val="28"/>
        </w:rPr>
        <w:softHyphen/>
        <w:t>– не менее взволновано почти прокричала мать. Но мальчик уже не ответил, он бежал на пристань.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 с дочерью забегали по дому не зная за что ухватиться,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гоже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встречать отца в неубранном доме, да без должного обеда. 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побегу на пристань встречать отца, а ты быстренько приберись, да на стол накрой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аказала Кихья дочери.</w:t>
      </w:r>
    </w:p>
    <w:p w:rsidR="0098491A" w:rsidRDefault="0098491A" w:rsidP="0098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Диан последовала указам матери начала подметать да накрывать на стол все, что было в доме. Так забегалась, что не заметила и смахнула только растопленный воск на новую белоснежную скатерть. Воск разлился причудливыми узорами и брызгами, пропитав ткань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сквозь.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же так? – когда Диан поняла что натворила, то очень испугалась. Она знала, что мама очень расстроиться, ведь это работа долгих дней. – Я все отстираю, мама даже не заме</w:t>
      </w:r>
      <w:r w:rsidR="00F57D50">
        <w:rPr>
          <w:rFonts w:ascii="Times New Roman" w:hAnsi="Times New Roman" w:cs="Times New Roman"/>
          <w:sz w:val="28"/>
          <w:szCs w:val="28"/>
        </w:rPr>
        <w:t>тит! – пообещала себе наивно 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57D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Стирать было некогда, родители должны были придти с минуты на минуту. Делать было нечего, не расстраивать же родных в такой день, девочка </w:t>
      </w:r>
      <w:r w:rsidR="00F57D50">
        <w:rPr>
          <w:rFonts w:ascii="Times New Roman" w:hAnsi="Times New Roman" w:cs="Times New Roman"/>
          <w:sz w:val="28"/>
          <w:szCs w:val="28"/>
        </w:rPr>
        <w:t>сложила</w:t>
      </w:r>
      <w:r>
        <w:rPr>
          <w:rFonts w:ascii="Times New Roman" w:hAnsi="Times New Roman" w:cs="Times New Roman"/>
          <w:sz w:val="28"/>
          <w:szCs w:val="28"/>
        </w:rPr>
        <w:t xml:space="preserve"> ткань и спрятала ее в бочку, в которой варились листья пальмы. Она </w:t>
      </w:r>
      <w:r w:rsidR="00F57D50">
        <w:rPr>
          <w:rFonts w:ascii="Times New Roman" w:hAnsi="Times New Roman" w:cs="Times New Roman"/>
          <w:sz w:val="28"/>
          <w:szCs w:val="28"/>
        </w:rPr>
        <w:t xml:space="preserve">на, скорую руку, </w:t>
      </w:r>
      <w:r>
        <w:rPr>
          <w:rFonts w:ascii="Times New Roman" w:hAnsi="Times New Roman" w:cs="Times New Roman"/>
          <w:sz w:val="28"/>
          <w:szCs w:val="28"/>
        </w:rPr>
        <w:t>убрала последствия недавней катастрофы и стала ждать родителей.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самый счастливый и беззаботный день за последние месяцы! Они сидели за столом, отец рассказывал о морях, о том, что он видел и где побывал. Рассказывал о тяжбах своей работы.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Моя дочь должна учиться, чтобы тебе больше никогда не знать тяжелого физического труда! – вдруг заявил Бима. – Эти деньги,  которые я заработал, мы отложим, чтобы отправить тебя в школу. Еще пару походов в море и ты будешь учиться, я обещаю!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 слова очень воодушевили девочку, и она хотела работать еще больше и кропотливее, хотела помочь скопить себе на учебу.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Бима достал две невероятной красоты жемчужины, на тоненьких нитях.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Это мой подарок вам, чтобы вы всегда помнили и ждали отца своего семейства, когда я так далеко от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н одел нити на шеи своей жене и дочери.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Завтра к утру я опять ухожу в море на месяц, я буду работать не жалея сил.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Долгими и трогательными были проводы отца, не хотелось так скоро прощаться.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работа тем временем не ждала. С минуты на минуту должен был придти торгаш и скупить все, что мама с дочкой сделали за неделю. Мама ходила по дому и не могла найти ни скатерти, ни свечей. И только сейчас Диан вспомнила, что на радостях от приезда отца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напрочь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забыла про испорченную скатерть и разлитый воск. Она только виновато смотрела в пол.</w:t>
      </w:r>
    </w:p>
    <w:p w:rsidR="00F57D50" w:rsidRDefault="0098491A" w:rsidP="00F57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мама нашла скатерть, то очень расстроилась и слезы покатились </w:t>
      </w:r>
      <w:r w:rsidR="00F57D50">
        <w:rPr>
          <w:rFonts w:ascii="Times New Roman" w:hAnsi="Times New Roman" w:cs="Times New Roman"/>
          <w:sz w:val="28"/>
          <w:szCs w:val="28"/>
        </w:rPr>
        <w:t>по ее щекам</w:t>
      </w:r>
      <w:r>
        <w:rPr>
          <w:rFonts w:ascii="Times New Roman" w:hAnsi="Times New Roman" w:cs="Times New Roman"/>
          <w:sz w:val="28"/>
          <w:szCs w:val="28"/>
        </w:rPr>
        <w:t xml:space="preserve">. Белая ткань выкрасилась в зеленый, а в местах,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 пролит воск красовались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белесые</w:t>
      </w:r>
      <w:r w:rsidR="00F57D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незамысловатые узоры.</w:t>
      </w:r>
    </w:p>
    <w:p w:rsidR="0098491A" w:rsidRDefault="0098491A" w:rsidP="00F57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2571750</wp:posOffset>
            </wp:positionV>
            <wp:extent cx="3937635" cy="2443480"/>
            <wp:effectExtent l="19050" t="0" r="5715" b="0"/>
            <wp:wrapSquare wrapText="bothSides"/>
            <wp:docPr id="44" name="Рисунок 1" descr="http://data13.i.gallery.ru/albums/gallery/293261-df662-59689327-m750x740-u29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3.i.gallery.ru/albums/gallery/293261-df662-59689327-m750x740-u29b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же так Диан? Как такое случилось? Это же был наш хлеб! Все испорчено, теперь никому не продать это! – прорыдала мама.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Мама, мамочка! Прости. </w:t>
      </w:r>
      <w:r w:rsidR="00F57D50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Я хотела все исправить, я не знала, что выйдет так, – виновато и с жалостью пробормотала Диан.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57D50">
        <w:rPr>
          <w:rFonts w:ascii="Times New Roman" w:hAnsi="Times New Roman" w:cs="Times New Roman"/>
          <w:sz w:val="28"/>
          <w:szCs w:val="28"/>
        </w:rPr>
        <w:t xml:space="preserve"> этот самый момент в дом зашел</w:t>
      </w:r>
      <w:r>
        <w:rPr>
          <w:rFonts w:ascii="Times New Roman" w:hAnsi="Times New Roman" w:cs="Times New Roman"/>
          <w:sz w:val="28"/>
          <w:szCs w:val="28"/>
        </w:rPr>
        <w:t xml:space="preserve"> торговец. Его взгляд сразу упал на скатерть, которую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держала в руках. Он возбужденно спросил: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стоит это чудо!? Я никогда в сво</w:t>
      </w:r>
      <w:r w:rsidR="00F57D50">
        <w:rPr>
          <w:rFonts w:ascii="Times New Roman" w:hAnsi="Times New Roman" w:cs="Times New Roman"/>
          <w:sz w:val="28"/>
          <w:szCs w:val="28"/>
        </w:rPr>
        <w:t>ей жизни не видел столь красивой и необычной ткани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Кахья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пожала плечами, не веря словам торговца.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Торговец протянул женщине 10 серебряных монет.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 скатертями я буду приходить только к вам! Я расскажу всему миру о вас! – с тем он и ушел.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мама зарыдала уже от радости, за одну скатерть они получили больше</w:t>
      </w:r>
      <w:proofErr w:type="gramStart"/>
      <w:r w:rsidR="00F57D50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ем за две недели тяжелой работы.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они уже вместе с девочкой стали наносить растопленным воском разные узоры на хлопковые скатерти. Стали изучать и добывать разные красители и красить им ткани во всевозможные цвета.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метод обработки ткани с помощью воска назвали БАТИК, что в переводе с яванского означает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>а – капля воска и ТИК – течь.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отец вернулся с рыбной ловли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Диан рассказали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 чудесным образам изменилась вся их жизнь, за время его отсутствия.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Слухи о новой технологии  обработки ткани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Диан разлетелись по округе очень быстро, сотни людей приходили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дом обучаться, изучать и покупать эти невероятные изделий. Тогда мама с дочкой открыли свою школу батика! Благодаря случайному открытию обработки ткани</w:t>
      </w:r>
      <w:r w:rsidR="00D636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Диан смогла закончить учебу и стать учителем!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-720725</wp:posOffset>
            </wp:positionH>
            <wp:positionV relativeFrom="margin">
              <wp:posOffset>2832100</wp:posOffset>
            </wp:positionV>
            <wp:extent cx="6858635" cy="4580255"/>
            <wp:effectExtent l="19050" t="0" r="0" b="0"/>
            <wp:wrapSquare wrapText="bothSides"/>
            <wp:docPr id="47" name="Рисунок 4" descr="https://mtdata.ru/u5/photo01C7/200736138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5/photo01C7/20073613811-0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Вскоре о Батике</w:t>
      </w:r>
      <w:r w:rsidR="00D636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D6363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технике росписи ткани</w:t>
      </w:r>
      <w:r w:rsidR="00D636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знал весь мир! </w:t>
      </w:r>
    </w:p>
    <w:p w:rsidR="0098491A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91A" w:rsidRPr="005539CF" w:rsidRDefault="0098491A" w:rsidP="009849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365C4F" w:rsidRPr="005539CF" w:rsidTr="00365C4F">
        <w:tc>
          <w:tcPr>
            <w:tcW w:w="9571" w:type="dxa"/>
            <w:shd w:val="clear" w:color="auto" w:fill="FFFF00"/>
          </w:tcPr>
          <w:p w:rsidR="000C676C" w:rsidRPr="005539CF" w:rsidRDefault="00365C4F" w:rsidP="009849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9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Какими качествами обладала главная героиня и как они помогли ей</w:t>
            </w:r>
            <w:r w:rsidR="000C676C" w:rsidRPr="005539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</w:t>
            </w:r>
          </w:p>
          <w:p w:rsidR="000C676C" w:rsidRPr="005539CF" w:rsidRDefault="000C676C" w:rsidP="009849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9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65C4F" w:rsidRPr="005539CF" w:rsidRDefault="00365C4F" w:rsidP="009849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9F3AA3" w:rsidRPr="008A77D8" w:rsidRDefault="007E7DD0" w:rsidP="000D1187">
      <w:pPr>
        <w:pStyle w:val="2"/>
        <w:rPr>
          <w:rFonts w:ascii="Monotype Corsiva" w:hAnsi="Monotype Corsiva"/>
          <w:color w:val="000000" w:themeColor="text1"/>
          <w:sz w:val="32"/>
          <w:szCs w:val="32"/>
        </w:rPr>
      </w:pPr>
      <w:bookmarkStart w:id="39" w:name="_Toc35188626"/>
      <w:r w:rsidRPr="008A77D8">
        <w:rPr>
          <w:rFonts w:ascii="Monotype Corsiva" w:hAnsi="Monotype Corsiva"/>
          <w:color w:val="000000" w:themeColor="text1"/>
          <w:sz w:val="32"/>
          <w:szCs w:val="32"/>
        </w:rPr>
        <w:lastRenderedPageBreak/>
        <w:t>1.2  В</w:t>
      </w:r>
      <w:r w:rsidR="00611AC1" w:rsidRPr="008A77D8">
        <w:rPr>
          <w:rFonts w:ascii="Monotype Corsiva" w:hAnsi="Monotype Corsiva"/>
          <w:color w:val="000000" w:themeColor="text1"/>
          <w:sz w:val="32"/>
          <w:szCs w:val="32"/>
        </w:rPr>
        <w:t>иды и техника Батика – росписи по ткани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9F3AA3" w:rsidRPr="009F3AA3" w:rsidRDefault="009F3AA3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F3AA3">
        <w:rPr>
          <w:rFonts w:ascii="Times New Roman" w:hAnsi="Times New Roman" w:cs="Times New Roman"/>
          <w:color w:val="000000" w:themeColor="text1"/>
          <w:sz w:val="28"/>
          <w:szCs w:val="28"/>
        </w:rPr>
        <w:t>оспись на шелке включает в себя два вида: так называемый Холодный батик и Свободную роспись, которая включает в себя горячий батик.</w:t>
      </w:r>
    </w:p>
    <w:p w:rsidR="009F3AA3" w:rsidRPr="000D1187" w:rsidRDefault="00D97D8C" w:rsidP="000D1187">
      <w:pPr>
        <w:pStyle w:val="3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40" w:name="_Toc35187225"/>
      <w:bookmarkStart w:id="41" w:name="_Toc35188627"/>
      <w:r w:rsidRPr="000D1187">
        <w:rPr>
          <w:rFonts w:ascii="Times New Roman" w:hAnsi="Times New Roman" w:cs="Times New Roman"/>
          <w:i/>
          <w:color w:val="auto"/>
          <w:sz w:val="28"/>
          <w:szCs w:val="28"/>
        </w:rPr>
        <w:t xml:space="preserve">– </w:t>
      </w:r>
      <w:r w:rsidR="007E7DD0" w:rsidRPr="000D1187">
        <w:rPr>
          <w:rFonts w:ascii="Times New Roman" w:hAnsi="Times New Roman" w:cs="Times New Roman"/>
          <w:i/>
          <w:color w:val="auto"/>
          <w:sz w:val="28"/>
          <w:szCs w:val="28"/>
        </w:rPr>
        <w:t>Холодный батик представлен тремя техниками:</w:t>
      </w:r>
      <w:r w:rsidR="009F3AA3" w:rsidRPr="000D1187">
        <w:rPr>
          <w:rFonts w:ascii="Times New Roman" w:hAnsi="Times New Roman" w:cs="Times New Roman"/>
          <w:i/>
          <w:noProof/>
          <w:color w:val="auto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1381760</wp:posOffset>
            </wp:positionV>
            <wp:extent cx="2458085" cy="2459355"/>
            <wp:effectExtent l="19050" t="0" r="0" b="0"/>
            <wp:wrapSquare wrapText="bothSides"/>
            <wp:docPr id="9" name="Рисунок 1" descr="platok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ok_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0"/>
      <w:bookmarkEnd w:id="41"/>
    </w:p>
    <w:p w:rsidR="009F3AA3" w:rsidRPr="000235E1" w:rsidRDefault="0018552D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i/>
          <w:sz w:val="28"/>
          <w:szCs w:val="28"/>
          <w:u w:val="single"/>
        </w:rPr>
        <w:t>«Классический»</w:t>
      </w:r>
      <w:r w:rsidR="007E7DD0" w:rsidRPr="000235E1">
        <w:rPr>
          <w:rFonts w:ascii="Times New Roman" w:hAnsi="Times New Roman" w:cs="Times New Roman"/>
          <w:sz w:val="28"/>
          <w:szCs w:val="28"/>
        </w:rPr>
        <w:t xml:space="preserve"> –</w:t>
      </w:r>
      <w:r w:rsidRPr="000235E1">
        <w:rPr>
          <w:rFonts w:ascii="Times New Roman" w:hAnsi="Times New Roman" w:cs="Times New Roman"/>
          <w:sz w:val="28"/>
          <w:szCs w:val="28"/>
        </w:rPr>
        <w:t xml:space="preserve"> создается методом наводки резервирующих линий, ограничивающий замкнутые плоскости, в результате чего получается рисунок напоминающий витраж и расписывается в один слой</w:t>
      </w:r>
      <w:r w:rsidR="00D97D8C" w:rsidRPr="000235E1">
        <w:rPr>
          <w:rFonts w:ascii="Times New Roman" w:hAnsi="Times New Roman" w:cs="Times New Roman"/>
          <w:sz w:val="28"/>
          <w:szCs w:val="28"/>
        </w:rPr>
        <w:t xml:space="preserve"> (Рис.</w:t>
      </w:r>
      <w:r w:rsidR="009F3AA3" w:rsidRPr="000235E1"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9F3AA3" w:rsidRDefault="009F3AA3" w:rsidP="009F3AA3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-189865</wp:posOffset>
            </wp:positionH>
            <wp:positionV relativeFrom="margin">
              <wp:posOffset>3841115</wp:posOffset>
            </wp:positionV>
            <wp:extent cx="2399665" cy="2269490"/>
            <wp:effectExtent l="19050" t="0" r="635" b="0"/>
            <wp:wrapSquare wrapText="bothSides"/>
            <wp:docPr id="10" name="Рисунок 4" descr="https://cs3.livemaster.ru/zhurnalfoto/c/e/a/1202102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3.livemaster.ru/zhurnalfoto/c/e/a/120210204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A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</w:t>
      </w:r>
      <w:r w:rsidRPr="009F3A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</w:t>
      </w:r>
    </w:p>
    <w:p w:rsidR="00611AC1" w:rsidRDefault="00611AC1" w:rsidP="009F3AA3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</w:pPr>
    </w:p>
    <w:p w:rsidR="009F3AA3" w:rsidRPr="000235E1" w:rsidRDefault="0021461F" w:rsidP="009F3AA3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Рис. 1 </w:t>
      </w:r>
      <w:r w:rsidR="009F3AA3" w:rsidRPr="000235E1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Елена Стёпина </w:t>
      </w:r>
      <w:r w:rsidR="009F3AA3" w:rsidRPr="00023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Платок  «Цветочный» </w:t>
      </w:r>
    </w:p>
    <w:p w:rsidR="0018552D" w:rsidRPr="000235E1" w:rsidRDefault="0018552D" w:rsidP="007E7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i/>
          <w:sz w:val="28"/>
          <w:szCs w:val="28"/>
          <w:u w:val="single"/>
        </w:rPr>
        <w:t>«Многослойный»</w:t>
      </w:r>
      <w:r w:rsidRPr="000235E1">
        <w:rPr>
          <w:rFonts w:ascii="Times New Roman" w:hAnsi="Times New Roman" w:cs="Times New Roman"/>
          <w:sz w:val="28"/>
          <w:szCs w:val="28"/>
        </w:rPr>
        <w:t xml:space="preserve"> </w:t>
      </w:r>
      <w:r w:rsidR="007E7DD0" w:rsidRPr="000235E1">
        <w:rPr>
          <w:rFonts w:ascii="Times New Roman" w:hAnsi="Times New Roman" w:cs="Times New Roman"/>
          <w:sz w:val="28"/>
          <w:szCs w:val="28"/>
        </w:rPr>
        <w:t>–</w:t>
      </w:r>
      <w:r w:rsidRPr="000235E1">
        <w:rPr>
          <w:rFonts w:ascii="Times New Roman" w:hAnsi="Times New Roman" w:cs="Times New Roman"/>
          <w:sz w:val="28"/>
          <w:szCs w:val="28"/>
        </w:rPr>
        <w:t xml:space="preserve"> создается так же по витражному принципу, но при этом используется несколько наложен</w:t>
      </w:r>
      <w:r w:rsidR="009F3AA3" w:rsidRPr="000235E1">
        <w:rPr>
          <w:rFonts w:ascii="Times New Roman" w:hAnsi="Times New Roman" w:cs="Times New Roman"/>
          <w:sz w:val="28"/>
          <w:szCs w:val="28"/>
        </w:rPr>
        <w:t>ий цветовых тонов друг на друга (Рис. 2)</w:t>
      </w:r>
    </w:p>
    <w:p w:rsidR="009F3AA3" w:rsidRDefault="009F3AA3" w:rsidP="009F3AA3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2890520</wp:posOffset>
            </wp:positionH>
            <wp:positionV relativeFrom="margin">
              <wp:posOffset>5985510</wp:posOffset>
            </wp:positionV>
            <wp:extent cx="2893695" cy="2616835"/>
            <wp:effectExtent l="19050" t="0" r="1905" b="0"/>
            <wp:wrapSquare wrapText="bothSides"/>
            <wp:docPr id="12" name="Рисунок 7" descr="Букет 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ет ма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46" r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5E1" w:rsidRDefault="000235E1" w:rsidP="000235E1">
      <w:pPr>
        <w:spacing w:after="0" w:line="360" w:lineRule="auto"/>
        <w:rPr>
          <w:sz w:val="20"/>
          <w:szCs w:val="20"/>
        </w:rPr>
      </w:pPr>
    </w:p>
    <w:p w:rsidR="0021461F" w:rsidRDefault="0021461F" w:rsidP="000235E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F3AA3" w:rsidRPr="000235E1" w:rsidRDefault="0021461F" w:rsidP="000235E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Рис. 2</w:t>
      </w:r>
      <w:r w:rsidR="009F3AA3" w:rsidRPr="000235E1">
        <w:rPr>
          <w:rFonts w:ascii="Times New Roman" w:hAnsi="Times New Roman" w:cs="Times New Roman"/>
          <w:sz w:val="28"/>
          <w:szCs w:val="28"/>
          <w:vertAlign w:val="subscript"/>
        </w:rPr>
        <w:t xml:space="preserve"> Светлана Яковлева «Бирюзовая пава»</w:t>
      </w:r>
    </w:p>
    <w:p w:rsidR="009F3AA3" w:rsidRPr="000235E1" w:rsidRDefault="009F3AA3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552D" w:rsidRPr="000235E1" w:rsidRDefault="0018552D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235E1">
        <w:rPr>
          <w:rFonts w:ascii="Times New Roman" w:hAnsi="Times New Roman" w:cs="Times New Roman"/>
          <w:i/>
          <w:sz w:val="28"/>
          <w:szCs w:val="28"/>
          <w:u w:val="single"/>
        </w:rPr>
        <w:t>«Незамкнутая графика»</w:t>
      </w:r>
      <w:r w:rsidR="007E7DD0" w:rsidRPr="000235E1">
        <w:rPr>
          <w:rFonts w:ascii="Times New Roman" w:hAnsi="Times New Roman" w:cs="Times New Roman"/>
          <w:sz w:val="28"/>
          <w:szCs w:val="28"/>
        </w:rPr>
        <w:t xml:space="preserve"> –</w:t>
      </w:r>
      <w:r w:rsidRPr="000235E1">
        <w:rPr>
          <w:rFonts w:ascii="Times New Roman" w:hAnsi="Times New Roman" w:cs="Times New Roman"/>
          <w:sz w:val="28"/>
          <w:szCs w:val="28"/>
        </w:rPr>
        <w:t xml:space="preserve"> расписывается без использования замкнутых плоскостей. В этой технике резервирующая линия разрывается, что позволяет одному цвету входить в другой.</w:t>
      </w:r>
      <w:r w:rsidR="009F3AA3" w:rsidRPr="000235E1">
        <w:rPr>
          <w:rFonts w:ascii="Times New Roman" w:hAnsi="Times New Roman" w:cs="Times New Roman"/>
        </w:rPr>
        <w:t xml:space="preserve"> </w:t>
      </w:r>
    </w:p>
    <w:p w:rsidR="009F3AA3" w:rsidRPr="000C676C" w:rsidRDefault="009F3AA3" w:rsidP="000C67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="0021461F">
        <w:rPr>
          <w:rFonts w:ascii="Times New Roman" w:hAnsi="Times New Roman" w:cs="Times New Roman"/>
          <w:sz w:val="28"/>
          <w:szCs w:val="28"/>
          <w:vertAlign w:val="subscript"/>
        </w:rPr>
        <w:t>Рис. 3</w:t>
      </w:r>
      <w:r w:rsidRPr="000235E1">
        <w:rPr>
          <w:rFonts w:ascii="Times New Roman" w:hAnsi="Times New Roman" w:cs="Times New Roman"/>
          <w:sz w:val="28"/>
          <w:szCs w:val="28"/>
          <w:vertAlign w:val="subscript"/>
        </w:rPr>
        <w:t xml:space="preserve"> Зубарева Светлана «Букет маков»</w:t>
      </w:r>
    </w:p>
    <w:p w:rsidR="0018552D" w:rsidRPr="000235E1" w:rsidRDefault="00D97D8C" w:rsidP="000D1187">
      <w:pPr>
        <w:pStyle w:val="3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42" w:name="_Toc34847211"/>
      <w:bookmarkStart w:id="43" w:name="_Toc34847420"/>
      <w:bookmarkStart w:id="44" w:name="_Toc34847533"/>
      <w:bookmarkStart w:id="45" w:name="_Toc34847833"/>
      <w:bookmarkStart w:id="46" w:name="_Toc35187226"/>
      <w:bookmarkStart w:id="47" w:name="_Toc35188628"/>
      <w:r w:rsidRPr="000235E1"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 xml:space="preserve">– </w:t>
      </w:r>
      <w:r w:rsidR="0018552D" w:rsidRPr="000D1187">
        <w:rPr>
          <w:rFonts w:ascii="Times New Roman" w:hAnsi="Times New Roman" w:cs="Times New Roman"/>
          <w:i/>
          <w:color w:val="auto"/>
          <w:sz w:val="28"/>
          <w:szCs w:val="28"/>
        </w:rPr>
        <w:t>Свободная роспись включает в себя три техники</w:t>
      </w:r>
      <w:r w:rsidR="0018552D" w:rsidRPr="000235E1">
        <w:rPr>
          <w:rFonts w:ascii="Times New Roman" w:hAnsi="Times New Roman" w:cs="Times New Roman"/>
          <w:b w:val="0"/>
          <w:i/>
          <w:sz w:val="28"/>
          <w:szCs w:val="28"/>
        </w:rPr>
        <w:t>:</w:t>
      </w:r>
      <w:bookmarkEnd w:id="42"/>
      <w:bookmarkEnd w:id="43"/>
      <w:bookmarkEnd w:id="44"/>
      <w:bookmarkEnd w:id="45"/>
      <w:bookmarkEnd w:id="46"/>
      <w:bookmarkEnd w:id="47"/>
      <w:r w:rsidR="0018552D" w:rsidRPr="000235E1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</w:p>
    <w:p w:rsidR="009F3AA3" w:rsidRPr="000235E1" w:rsidRDefault="009F3AA3" w:rsidP="007E7D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0235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-357505</wp:posOffset>
            </wp:positionH>
            <wp:positionV relativeFrom="margin">
              <wp:posOffset>340995</wp:posOffset>
            </wp:positionV>
            <wp:extent cx="2040890" cy="3026410"/>
            <wp:effectExtent l="19050" t="0" r="0" b="0"/>
            <wp:wrapSquare wrapText="bothSides"/>
            <wp:docPr id="13" name="Рисунок 10" descr="https://cs3.livemaster.ru/zhurnalfoto/a/2/9/160116032800a29aeac8245d6853e1a7bcef610761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3.livemaster.ru/zhurnalfoto/a/2/9/160116032800a29aeac8245d6853e1a7bcef6107615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AA3" w:rsidRPr="000235E1" w:rsidRDefault="009F3AA3" w:rsidP="007E7DD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552D" w:rsidRPr="000235E1" w:rsidRDefault="0018552D" w:rsidP="007E7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i/>
          <w:sz w:val="28"/>
          <w:szCs w:val="28"/>
          <w:u w:val="single"/>
        </w:rPr>
        <w:t>«Акварельная»</w:t>
      </w:r>
      <w:r w:rsidRPr="000235E1">
        <w:rPr>
          <w:rFonts w:ascii="Times New Roman" w:hAnsi="Times New Roman" w:cs="Times New Roman"/>
          <w:sz w:val="28"/>
          <w:szCs w:val="28"/>
        </w:rPr>
        <w:t xml:space="preserve"> - ткань расписывается по </w:t>
      </w:r>
      <w:proofErr w:type="gramStart"/>
      <w:r w:rsidRPr="000235E1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0235E1">
        <w:rPr>
          <w:rFonts w:ascii="Times New Roman" w:hAnsi="Times New Roman" w:cs="Times New Roman"/>
          <w:sz w:val="28"/>
          <w:szCs w:val="28"/>
        </w:rPr>
        <w:t xml:space="preserve"> с подсушиванием в определенных местах.</w:t>
      </w:r>
      <w:r w:rsidR="009F3AA3" w:rsidRPr="000235E1">
        <w:rPr>
          <w:rFonts w:ascii="Times New Roman" w:hAnsi="Times New Roman" w:cs="Times New Roman"/>
          <w:sz w:val="28"/>
          <w:szCs w:val="28"/>
        </w:rPr>
        <w:t xml:space="preserve"> (Рис. 4)</w:t>
      </w:r>
    </w:p>
    <w:p w:rsidR="009F3AA3" w:rsidRDefault="009F3AA3" w:rsidP="007E7DD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F3AA3" w:rsidRDefault="009F3AA3" w:rsidP="007E7DD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F3AA3" w:rsidRDefault="009F3AA3" w:rsidP="007E7DD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F3AA3" w:rsidRDefault="009F3AA3" w:rsidP="007E7DD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0235E1" w:rsidRDefault="000235E1" w:rsidP="000235E1">
      <w:pPr>
        <w:spacing w:after="0" w:line="360" w:lineRule="auto"/>
        <w:rPr>
          <w:sz w:val="28"/>
          <w:szCs w:val="28"/>
        </w:rPr>
      </w:pPr>
    </w:p>
    <w:p w:rsidR="009F3AA3" w:rsidRPr="000235E1" w:rsidRDefault="009F3AA3" w:rsidP="000235E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0235E1">
        <w:rPr>
          <w:rFonts w:ascii="Times New Roman" w:hAnsi="Times New Roman" w:cs="Times New Roman"/>
          <w:sz w:val="28"/>
          <w:szCs w:val="28"/>
          <w:vertAlign w:val="subscript"/>
        </w:rPr>
        <w:t>Рис.</w:t>
      </w:r>
      <w:r w:rsidR="002146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35E1">
        <w:rPr>
          <w:rFonts w:ascii="Times New Roman" w:hAnsi="Times New Roman" w:cs="Times New Roman"/>
          <w:sz w:val="28"/>
          <w:szCs w:val="28"/>
          <w:vertAlign w:val="subscript"/>
        </w:rPr>
        <w:t>4 Ева Шадрина «Букет»</w:t>
      </w:r>
    </w:p>
    <w:p w:rsidR="0018552D" w:rsidRPr="000235E1" w:rsidRDefault="009F3AA3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8552D" w:rsidRPr="000235E1">
        <w:rPr>
          <w:rFonts w:ascii="Times New Roman" w:hAnsi="Times New Roman" w:cs="Times New Roman"/>
          <w:i/>
          <w:sz w:val="28"/>
          <w:szCs w:val="28"/>
          <w:u w:val="single"/>
        </w:rPr>
        <w:t>«Трафаретная»</w:t>
      </w:r>
      <w:r w:rsidR="0018552D" w:rsidRPr="000235E1">
        <w:rPr>
          <w:rFonts w:ascii="Times New Roman" w:hAnsi="Times New Roman" w:cs="Times New Roman"/>
          <w:sz w:val="28"/>
          <w:szCs w:val="28"/>
        </w:rPr>
        <w:t xml:space="preserve"> - рисунок создается с помощью трафаретов и специальных баллончиков для распыления красителя.</w:t>
      </w:r>
    </w:p>
    <w:p w:rsidR="0018552D" w:rsidRPr="000235E1" w:rsidRDefault="0018552D" w:rsidP="0002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sz w:val="28"/>
          <w:szCs w:val="28"/>
        </w:rPr>
        <w:t>«графика по свободной росписи» - создается с применением солевой техники и резерва.</w:t>
      </w:r>
    </w:p>
    <w:p w:rsidR="00D97D8C" w:rsidRPr="00365C4F" w:rsidRDefault="009F3AA3" w:rsidP="00365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E1">
        <w:rPr>
          <w:rFonts w:ascii="Times New Roman" w:hAnsi="Times New Roman" w:cs="Times New Roman"/>
          <w:sz w:val="28"/>
          <w:szCs w:val="28"/>
        </w:rPr>
        <w:t xml:space="preserve"> С некоторыми из них  предлагаем</w:t>
      </w:r>
      <w:r w:rsidR="0018552D" w:rsidRPr="000235E1">
        <w:rPr>
          <w:rFonts w:ascii="Times New Roman" w:hAnsi="Times New Roman" w:cs="Times New Roman"/>
          <w:sz w:val="28"/>
          <w:szCs w:val="28"/>
        </w:rPr>
        <w:t xml:space="preserve"> познакомиться поближе</w:t>
      </w:r>
      <w:r w:rsidRPr="000235E1">
        <w:rPr>
          <w:rFonts w:ascii="Times New Roman" w:hAnsi="Times New Roman" w:cs="Times New Roman"/>
          <w:sz w:val="28"/>
          <w:szCs w:val="28"/>
        </w:rPr>
        <w:t>!</w:t>
      </w:r>
    </w:p>
    <w:p w:rsidR="00D97D8C" w:rsidRDefault="00D97D8C" w:rsidP="00D97D8C">
      <w:pPr>
        <w:jc w:val="both"/>
        <w:rPr>
          <w:rFonts w:ascii="Monotype Corsiva" w:hAnsi="Monotype Corsiva" w:cs="Times New Roman"/>
          <w:b/>
          <w:sz w:val="36"/>
          <w:szCs w:val="36"/>
        </w:rPr>
      </w:pPr>
    </w:p>
    <w:p w:rsidR="00365C4F" w:rsidRDefault="00365C4F" w:rsidP="00365C4F">
      <w:pPr>
        <w:tabs>
          <w:tab w:val="left" w:pos="1861"/>
        </w:tabs>
        <w:jc w:val="both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ab/>
      </w:r>
    </w:p>
    <w:tbl>
      <w:tblPr>
        <w:tblStyle w:val="a6"/>
        <w:tblW w:w="0" w:type="auto"/>
        <w:tblLook w:val="04A0"/>
      </w:tblPr>
      <w:tblGrid>
        <w:gridCol w:w="9127"/>
      </w:tblGrid>
      <w:tr w:rsidR="00365C4F" w:rsidTr="00365C4F">
        <w:trPr>
          <w:trHeight w:val="2474"/>
        </w:trPr>
        <w:tc>
          <w:tcPr>
            <w:tcW w:w="9127" w:type="dxa"/>
            <w:shd w:val="clear" w:color="auto" w:fill="FFFF00"/>
          </w:tcPr>
          <w:p w:rsidR="00365C4F" w:rsidRDefault="00365C4F" w:rsidP="00365C4F">
            <w:pPr>
              <w:jc w:val="center"/>
              <w:rPr>
                <w:b/>
                <w:i/>
                <w:sz w:val="28"/>
                <w:szCs w:val="28"/>
              </w:rPr>
            </w:pPr>
            <w:r w:rsidRPr="00BD32E5">
              <w:rPr>
                <w:b/>
                <w:i/>
                <w:sz w:val="28"/>
                <w:szCs w:val="28"/>
              </w:rPr>
              <w:t xml:space="preserve">Соотнесите </w:t>
            </w:r>
            <w:r>
              <w:rPr>
                <w:b/>
                <w:i/>
                <w:sz w:val="28"/>
                <w:szCs w:val="28"/>
              </w:rPr>
              <w:t xml:space="preserve">стрелочками </w:t>
            </w:r>
            <w:r w:rsidRPr="00BD32E5">
              <w:rPr>
                <w:b/>
                <w:i/>
                <w:sz w:val="28"/>
                <w:szCs w:val="28"/>
              </w:rPr>
              <w:t>виды с техниками</w:t>
            </w:r>
          </w:p>
          <w:p w:rsidR="00365C4F" w:rsidRDefault="00365C4F" w:rsidP="00365C4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365C4F" w:rsidRPr="00BD32E5" w:rsidRDefault="00365C4F" w:rsidP="00365C4F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</w:t>
            </w:r>
            <w:r w:rsidRPr="00BD32E5">
              <w:rPr>
                <w:i/>
                <w:sz w:val="28"/>
                <w:szCs w:val="28"/>
              </w:rPr>
              <w:t>Трафаретная</w:t>
            </w:r>
          </w:p>
          <w:p w:rsidR="00365C4F" w:rsidRDefault="00365C4F" w:rsidP="00365C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Холодный батик                         </w:t>
            </w:r>
            <w:proofErr w:type="gramStart"/>
            <w:r w:rsidRPr="00BD32E5">
              <w:rPr>
                <w:i/>
                <w:sz w:val="28"/>
                <w:szCs w:val="28"/>
              </w:rPr>
              <w:t>Классическая</w:t>
            </w:r>
            <w:proofErr w:type="gramEnd"/>
          </w:p>
          <w:p w:rsidR="00365C4F" w:rsidRPr="00BD32E5" w:rsidRDefault="00365C4F" w:rsidP="00365C4F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</w:t>
            </w:r>
            <w:r w:rsidRPr="00BD32E5">
              <w:rPr>
                <w:i/>
                <w:sz w:val="28"/>
                <w:szCs w:val="28"/>
              </w:rPr>
              <w:t>Многослойная</w:t>
            </w:r>
          </w:p>
          <w:p w:rsidR="00365C4F" w:rsidRPr="00BD32E5" w:rsidRDefault="00365C4F" w:rsidP="00365C4F">
            <w:pPr>
              <w:rPr>
                <w:i/>
                <w:sz w:val="28"/>
                <w:szCs w:val="28"/>
              </w:rPr>
            </w:pPr>
            <w:r w:rsidRPr="00BD32E5">
              <w:rPr>
                <w:i/>
                <w:sz w:val="28"/>
                <w:szCs w:val="28"/>
              </w:rPr>
              <w:t xml:space="preserve">                          </w:t>
            </w:r>
            <w:r>
              <w:rPr>
                <w:i/>
                <w:sz w:val="28"/>
                <w:szCs w:val="28"/>
              </w:rPr>
              <w:t xml:space="preserve">                              </w:t>
            </w:r>
            <w:r w:rsidRPr="00BD32E5">
              <w:rPr>
                <w:i/>
                <w:sz w:val="28"/>
                <w:szCs w:val="28"/>
              </w:rPr>
              <w:t>Графика по свободной росписи</w:t>
            </w:r>
          </w:p>
          <w:p w:rsidR="00365C4F" w:rsidRPr="00BD32E5" w:rsidRDefault="00365C4F" w:rsidP="00365C4F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</w:t>
            </w:r>
            <w:r w:rsidRPr="00BD32E5">
              <w:rPr>
                <w:i/>
                <w:sz w:val="28"/>
                <w:szCs w:val="28"/>
              </w:rPr>
              <w:t>Незамкнутая графика</w:t>
            </w:r>
          </w:p>
          <w:p w:rsidR="00365C4F" w:rsidRDefault="00365C4F" w:rsidP="00365C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Свободная роспись                   </w:t>
            </w:r>
            <w:r w:rsidRPr="00BD32E5">
              <w:rPr>
                <w:i/>
                <w:sz w:val="28"/>
                <w:szCs w:val="28"/>
              </w:rPr>
              <w:t>Акварельная</w:t>
            </w:r>
          </w:p>
          <w:p w:rsidR="00365C4F" w:rsidRDefault="00365C4F" w:rsidP="00365C4F">
            <w:pPr>
              <w:tabs>
                <w:tab w:val="left" w:pos="1861"/>
              </w:tabs>
              <w:jc w:val="both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</w:tc>
      </w:tr>
    </w:tbl>
    <w:p w:rsidR="00D97D8C" w:rsidRDefault="00D97D8C" w:rsidP="00D97D8C">
      <w:pPr>
        <w:jc w:val="both"/>
        <w:rPr>
          <w:rFonts w:ascii="Monotype Corsiva" w:hAnsi="Monotype Corsiva" w:cs="Times New Roman"/>
          <w:b/>
          <w:sz w:val="36"/>
          <w:szCs w:val="36"/>
        </w:rPr>
      </w:pPr>
    </w:p>
    <w:p w:rsidR="00D97D8C" w:rsidRPr="008A77D8" w:rsidRDefault="00D97D8C" w:rsidP="000D1187">
      <w:pPr>
        <w:pStyle w:val="2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bookmarkStart w:id="48" w:name="_Toc34847212"/>
      <w:bookmarkStart w:id="49" w:name="_Toc34847421"/>
      <w:bookmarkStart w:id="50" w:name="_Toc34847534"/>
      <w:bookmarkStart w:id="51" w:name="_Toc34847834"/>
      <w:bookmarkStart w:id="52" w:name="_Toc34848207"/>
      <w:bookmarkStart w:id="53" w:name="_Toc35187227"/>
      <w:bookmarkStart w:id="54" w:name="_Toc35188629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lastRenderedPageBreak/>
        <w:t>1.3 И</w:t>
      </w:r>
      <w:r w:rsidR="00611AC1"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нструменты и материалы</w:t>
      </w:r>
      <w:bookmarkEnd w:id="48"/>
      <w:bookmarkEnd w:id="49"/>
      <w:bookmarkEnd w:id="50"/>
      <w:bookmarkEnd w:id="51"/>
      <w:bookmarkEnd w:id="52"/>
      <w:bookmarkEnd w:id="53"/>
      <w:bookmarkEnd w:id="54"/>
    </w:p>
    <w:p w:rsidR="00541DD4" w:rsidRPr="00541DD4" w:rsidRDefault="00BF0290" w:rsidP="00541D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5549" cy="2315183"/>
            <wp:effectExtent l="19050" t="0" r="1851" b="0"/>
            <wp:docPr id="1" name="Рисунок 0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84" cy="23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39" w:rsidRPr="005539CF" w:rsidRDefault="00D97D8C" w:rsidP="00A2455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3794125</wp:posOffset>
            </wp:positionV>
            <wp:extent cx="3279775" cy="2286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290" w:rsidRPr="00E23FB3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  <w:shd w:val="clear" w:color="auto" w:fill="FFFFFF"/>
        </w:rPr>
        <w:t>Начнем с ткани</w:t>
      </w:r>
      <w:r w:rsidR="00BF0290" w:rsidRPr="00E23F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F0290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создании батика предпочтение лучше отдать тканям из натуральных волокон. Совет многих художников — начинать первые пробные работы на ситце, ещё новичкам подходят батист, бязь, креп</w:t>
      </w:r>
      <w:r w:rsidR="000235E1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F3AA3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шелк (Рис</w:t>
      </w:r>
      <w:r w:rsidR="00BF0290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F3AA3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5)</w:t>
      </w:r>
      <w:r w:rsidR="00BF0290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приобретением опыта открываем новые материалы: креп-жоржет, </w:t>
      </w:r>
      <w:proofErr w:type="spellStart"/>
      <w:r w:rsidR="00BF0290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туаль</w:t>
      </w:r>
      <w:proofErr w:type="spellEnd"/>
      <w:r w:rsidR="00BF0290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креп-шифон.</w:t>
      </w:r>
    </w:p>
    <w:p w:rsidR="009F3AA3" w:rsidRPr="005539CF" w:rsidRDefault="00BF0290" w:rsidP="00A245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Работы на </w:t>
      </w:r>
      <w:proofErr w:type="spellStart"/>
      <w:proofErr w:type="gramStart"/>
      <w:r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креп-сатине</w:t>
      </w:r>
      <w:proofErr w:type="spellEnd"/>
      <w:proofErr w:type="gramEnd"/>
      <w:r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сияют. Краски на нем играют всеми оттенками перламутра. На ситце получаются яркие, чистые, звонкие работы. У каждого цвета </w:t>
      </w:r>
    </w:p>
    <w:p w:rsidR="009F3AA3" w:rsidRPr="005539CF" w:rsidRDefault="009F3AA3" w:rsidP="00A245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</w:pPr>
      <w:r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Рис. 5</w:t>
      </w:r>
      <w:r w:rsidR="000235E1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 xml:space="preserve"> Креп шел</w:t>
      </w:r>
      <w:r w:rsidR="00D63636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к</w:t>
      </w:r>
      <w:r w:rsidR="000235E1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 xml:space="preserve"> </w:t>
      </w:r>
    </w:p>
    <w:p w:rsidR="00733A8E" w:rsidRPr="005539CF" w:rsidRDefault="00BF0290" w:rsidP="00A245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свой ясный голос, но при этом не возникает диссонанса в звучании.</w:t>
      </w:r>
      <w:r w:rsidR="00733A8E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33A8E" w:rsidRPr="005539CF" w:rsidRDefault="00D97D8C" w:rsidP="00A245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39CF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3363595</wp:posOffset>
            </wp:positionH>
            <wp:positionV relativeFrom="margin">
              <wp:posOffset>6588125</wp:posOffset>
            </wp:positionV>
            <wp:extent cx="274320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3A8E" w:rsidRPr="00553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Ткань перед работой обязательно стираем, прополаскиваем и гладим. Стираем, чтобы смыть вещества, придающие ткани товарный вид. Гладим, чтобы на ней было удобно и приятно работать.</w:t>
      </w:r>
    </w:p>
    <w:p w:rsidR="00D97D8C" w:rsidRPr="005539CF" w:rsidRDefault="00E23FB3" w:rsidP="000235E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23FB3">
        <w:rPr>
          <w:b/>
          <w:i/>
          <w:color w:val="403152" w:themeColor="accent4" w:themeShade="80"/>
          <w:sz w:val="28"/>
          <w:szCs w:val="28"/>
        </w:rPr>
        <w:t xml:space="preserve">Следующим пунктом </w:t>
      </w:r>
      <w:r w:rsidR="00733A8E" w:rsidRPr="00E23FB3">
        <w:rPr>
          <w:b/>
          <w:i/>
          <w:color w:val="403152" w:themeColor="accent4" w:themeShade="80"/>
          <w:sz w:val="28"/>
          <w:szCs w:val="28"/>
        </w:rPr>
        <w:t>будут подрамники</w:t>
      </w:r>
      <w:r w:rsidR="00733A8E" w:rsidRPr="00E23FB3">
        <w:rPr>
          <w:color w:val="333333"/>
          <w:sz w:val="28"/>
          <w:szCs w:val="28"/>
        </w:rPr>
        <w:t>.</w:t>
      </w:r>
      <w:r w:rsidR="009F3AA3" w:rsidRPr="005539CF">
        <w:rPr>
          <w:color w:val="000000" w:themeColor="text1"/>
          <w:sz w:val="28"/>
          <w:szCs w:val="28"/>
        </w:rPr>
        <w:t xml:space="preserve"> (Рис. 6) </w:t>
      </w:r>
      <w:r w:rsidR="00733A8E" w:rsidRPr="005539CF">
        <w:rPr>
          <w:color w:val="000000" w:themeColor="text1"/>
          <w:sz w:val="28"/>
          <w:szCs w:val="28"/>
        </w:rPr>
        <w:t xml:space="preserve"> Подрамник — это рама, на которую натягивается ткань для</w:t>
      </w:r>
      <w:r w:rsidR="000235E1" w:rsidRPr="005539CF">
        <w:rPr>
          <w:color w:val="000000" w:themeColor="text1"/>
          <w:sz w:val="28"/>
          <w:szCs w:val="28"/>
        </w:rPr>
        <w:t xml:space="preserve"> </w:t>
      </w:r>
      <w:r w:rsidR="00733A8E" w:rsidRPr="005539CF">
        <w:rPr>
          <w:color w:val="000000" w:themeColor="text1"/>
          <w:sz w:val="28"/>
          <w:szCs w:val="28"/>
        </w:rPr>
        <w:t xml:space="preserve">дальнейшей работы. Если роспись маленькая, вместо подрамника можно </w:t>
      </w:r>
      <w:r w:rsidR="00D63636" w:rsidRPr="005539CF">
        <w:rPr>
          <w:color w:val="000000" w:themeColor="text1"/>
          <w:sz w:val="28"/>
          <w:szCs w:val="28"/>
          <w:vertAlign w:val="subscript"/>
        </w:rPr>
        <w:t xml:space="preserve">Рис.6 </w:t>
      </w:r>
      <w:r w:rsidR="00D63636" w:rsidRPr="005539CF">
        <w:rPr>
          <w:color w:val="000000" w:themeColor="text1"/>
          <w:sz w:val="28"/>
          <w:szCs w:val="28"/>
        </w:rPr>
        <w:t xml:space="preserve">  </w:t>
      </w:r>
      <w:r w:rsidR="00733A8E" w:rsidRPr="005539CF">
        <w:rPr>
          <w:color w:val="000000" w:themeColor="text1"/>
          <w:sz w:val="28"/>
          <w:szCs w:val="28"/>
        </w:rPr>
        <w:lastRenderedPageBreak/>
        <w:t>использовать пяльцы, но ткань надо натянуть как барабан.</w:t>
      </w:r>
    </w:p>
    <w:p w:rsidR="00733A8E" w:rsidRPr="005539CF" w:rsidRDefault="00733A8E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>Работы средних и больших размеров выполняются на деревянных подрамниках, желательно из мягких пород дерева, чтобы легко входили кнопки. Деревянные подрамники бывают заданных размеров или профессиональные — раздвижные.</w:t>
      </w:r>
    </w:p>
    <w:p w:rsidR="00E23FB3" w:rsidRPr="005539CF" w:rsidRDefault="00733A8E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  <w:shd w:val="clear" w:color="auto" w:fill="FFFFFF"/>
        </w:rPr>
        <w:t>Раздвижной подрамник очень удобен — не занимает много места и универсален. Он представляет собой четыре рейки, которые скрепляются между собой и подгоняются под размер определенной работы. Потом его можно разобрать и использовать в дальнейшем.</w:t>
      </w:r>
      <w:r w:rsidRPr="005539CF">
        <w:rPr>
          <w:color w:val="000000" w:themeColor="text1"/>
          <w:sz w:val="28"/>
          <w:szCs w:val="28"/>
        </w:rPr>
        <w:br/>
      </w:r>
      <w:r w:rsidRPr="005539CF">
        <w:rPr>
          <w:color w:val="000000" w:themeColor="text1"/>
          <w:sz w:val="28"/>
          <w:szCs w:val="28"/>
          <w:shd w:val="clear" w:color="auto" w:fill="FFFFFF"/>
        </w:rPr>
        <w:t>Перед натяжкой  следует  оклеить подрамник малярным скотчем. Это убережет его от протекающей краски, которая при дальнейшем использовании подрамника может испачкать новую работу.</w:t>
      </w:r>
    </w:p>
    <w:p w:rsidR="00E23FB3" w:rsidRPr="005539CF" w:rsidRDefault="009F3AA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-429260</wp:posOffset>
            </wp:positionH>
            <wp:positionV relativeFrom="margin">
              <wp:posOffset>4325620</wp:posOffset>
            </wp:positionV>
            <wp:extent cx="2581275" cy="2573655"/>
            <wp:effectExtent l="19050" t="0" r="9525" b="0"/>
            <wp:wrapSquare wrapText="bothSides"/>
            <wp:docPr id="20" name="Рисунок 13" descr="https://www.officekanc.ru/images/product/82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fficekanc.ru/images/product/82913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B3" w:rsidRPr="00D97D8C">
        <w:rPr>
          <w:b/>
          <w:i/>
          <w:color w:val="403152" w:themeColor="accent4" w:themeShade="80"/>
          <w:sz w:val="28"/>
          <w:szCs w:val="28"/>
        </w:rPr>
        <w:t>Следующий пункт — крепления для ткани</w:t>
      </w:r>
      <w:r w:rsidR="00E23FB3" w:rsidRPr="005539CF">
        <w:rPr>
          <w:color w:val="000000" w:themeColor="text1"/>
          <w:sz w:val="28"/>
          <w:szCs w:val="28"/>
        </w:rPr>
        <w:t xml:space="preserve">. </w:t>
      </w:r>
      <w:r w:rsidR="00D97D8C" w:rsidRPr="005539CF">
        <w:rPr>
          <w:color w:val="000000" w:themeColor="text1"/>
          <w:sz w:val="28"/>
          <w:szCs w:val="28"/>
        </w:rPr>
        <w:t>Е</w:t>
      </w:r>
      <w:r w:rsidR="00E23FB3" w:rsidRPr="005539CF">
        <w:rPr>
          <w:color w:val="000000" w:themeColor="text1"/>
          <w:sz w:val="28"/>
          <w:szCs w:val="28"/>
        </w:rPr>
        <w:t>ё с помощью силовых кнопок</w:t>
      </w:r>
      <w:r w:rsidR="000235E1" w:rsidRPr="005539CF">
        <w:rPr>
          <w:color w:val="000000" w:themeColor="text1"/>
          <w:sz w:val="28"/>
          <w:szCs w:val="28"/>
        </w:rPr>
        <w:t xml:space="preserve"> (Рис. 7)</w:t>
      </w:r>
      <w:r w:rsidR="00E23FB3" w:rsidRPr="005539CF">
        <w:rPr>
          <w:color w:val="000000" w:themeColor="text1"/>
          <w:sz w:val="28"/>
          <w:szCs w:val="28"/>
        </w:rPr>
        <w:t xml:space="preserve"> Тонкую, нежную ткань рекомендую закреплять булавками или специальными </w:t>
      </w:r>
      <w:proofErr w:type="spellStart"/>
      <w:r w:rsidR="00E23FB3" w:rsidRPr="005539CF">
        <w:rPr>
          <w:color w:val="000000" w:themeColor="text1"/>
          <w:sz w:val="28"/>
          <w:szCs w:val="28"/>
        </w:rPr>
        <w:t>трехзубчатыми</w:t>
      </w:r>
      <w:proofErr w:type="spellEnd"/>
      <w:r w:rsidR="00E23FB3" w:rsidRPr="005539CF">
        <w:rPr>
          <w:color w:val="000000" w:themeColor="text1"/>
          <w:sz w:val="28"/>
          <w:szCs w:val="28"/>
        </w:rPr>
        <w:t xml:space="preserve"> кнопками.</w:t>
      </w:r>
    </w:p>
    <w:p w:rsidR="00E23FB3" w:rsidRPr="005539CF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 xml:space="preserve">Ткань на подрамнике должна быть натянута ровно и туго. Чтобы добиться такого эффекта, начинаем прикреплять ткань кнопками по углам, потом закрепляем противоположные друг другу середины сторон </w:t>
      </w:r>
      <w:r w:rsidR="000235E1" w:rsidRPr="005539CF">
        <w:rPr>
          <w:color w:val="000000" w:themeColor="text1"/>
          <w:sz w:val="28"/>
          <w:szCs w:val="28"/>
          <w:vertAlign w:val="subscript"/>
        </w:rPr>
        <w:t xml:space="preserve">Рис. 7 </w:t>
      </w:r>
      <w:r w:rsidRPr="005539CF">
        <w:rPr>
          <w:color w:val="000000" w:themeColor="text1"/>
          <w:sz w:val="28"/>
          <w:szCs w:val="28"/>
        </w:rPr>
        <w:t>и далее продолжаем процесс натягивания, пока не добьемся упругой вибрации ткани при соприкосновении с пальцами.</w:t>
      </w:r>
    </w:p>
    <w:p w:rsidR="00E23FB3" w:rsidRPr="005539CF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>Кусок ткани должен быть сантиметра на четыре больше размеров подрамника по длине и ширине.</w:t>
      </w:r>
      <w:r w:rsidR="009F3AA3" w:rsidRPr="005539CF">
        <w:rPr>
          <w:color w:val="000000" w:themeColor="text1"/>
        </w:rPr>
        <w:t xml:space="preserve"> </w:t>
      </w:r>
    </w:p>
    <w:p w:rsidR="0072316B" w:rsidRPr="00D97D8C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D8C">
        <w:rPr>
          <w:b/>
          <w:i/>
          <w:color w:val="403152" w:themeColor="accent4" w:themeShade="80"/>
          <w:sz w:val="28"/>
          <w:szCs w:val="28"/>
          <w:shd w:val="clear" w:color="auto" w:fill="FFFFFF"/>
        </w:rPr>
        <w:t>Следующий пункт – резерв.</w:t>
      </w:r>
      <w:r w:rsidR="0072316B" w:rsidRPr="00D97D8C">
        <w:rPr>
          <w:color w:val="403152" w:themeColor="accent4" w:themeShade="80"/>
          <w:sz w:val="28"/>
          <w:szCs w:val="28"/>
        </w:rPr>
        <w:t xml:space="preserve"> </w:t>
      </w:r>
      <w:r w:rsidR="0072316B" w:rsidRPr="005539CF">
        <w:rPr>
          <w:color w:val="000000" w:themeColor="text1"/>
          <w:sz w:val="28"/>
          <w:szCs w:val="28"/>
          <w:shd w:val="clear" w:color="auto" w:fill="FFFFFF"/>
        </w:rPr>
        <w:t>Вначале просто про резерв. Для чего он нужен – ответ прост, удерживать краску в заданных границах. Но очень часто случаются протеки.</w:t>
      </w:r>
    </w:p>
    <w:p w:rsidR="0072316B" w:rsidRPr="00D97D8C" w:rsidRDefault="00F83D09" w:rsidP="00F83D0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Необходимо научиться «</w:t>
      </w:r>
      <w:r w:rsidR="0072316B" w:rsidRPr="00D97D8C">
        <w:rPr>
          <w:sz w:val="28"/>
          <w:szCs w:val="28"/>
          <w:shd w:val="clear" w:color="auto" w:fill="FFFFFF"/>
        </w:rPr>
        <w:t xml:space="preserve">видеть линии», т.е. уметь определять целостность резервной линии, понимать пропитала ли она </w:t>
      </w:r>
      <w:r w:rsidRPr="00D97D8C">
        <w:rPr>
          <w:sz w:val="28"/>
          <w:szCs w:val="28"/>
          <w:shd w:val="clear" w:color="auto" w:fill="FFFFFF"/>
        </w:rPr>
        <w:t>ткань,</w:t>
      </w:r>
      <w:r w:rsidR="0072316B" w:rsidRPr="00D97D8C">
        <w:rPr>
          <w:sz w:val="28"/>
          <w:szCs w:val="28"/>
          <w:shd w:val="clear" w:color="auto" w:fill="FFFFFF"/>
        </w:rPr>
        <w:t xml:space="preserve"> и соизмерять ее толщину с плотностью ткани.</w:t>
      </w:r>
    </w:p>
    <w:p w:rsidR="0072316B" w:rsidRPr="00D97D8C" w:rsidRDefault="0072316B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D8C">
        <w:rPr>
          <w:sz w:val="28"/>
          <w:szCs w:val="28"/>
          <w:shd w:val="clear" w:color="auto" w:fill="FFFFFF"/>
        </w:rPr>
        <w:t>Проверить целостность линии можно на просвет - видны все огрехи. Линия должна быть сплошной, все стыки должны примыкат</w:t>
      </w:r>
      <w:r w:rsidR="00F83D09">
        <w:rPr>
          <w:sz w:val="28"/>
          <w:szCs w:val="28"/>
          <w:shd w:val="clear" w:color="auto" w:fill="FFFFFF"/>
        </w:rPr>
        <w:t xml:space="preserve">ь друг к </w:t>
      </w:r>
      <w:r w:rsidRPr="00D97D8C">
        <w:rPr>
          <w:sz w:val="28"/>
          <w:szCs w:val="28"/>
          <w:shd w:val="clear" w:color="auto" w:fill="FFFFFF"/>
        </w:rPr>
        <w:t>другу и не иметь «щелей».</w:t>
      </w:r>
    </w:p>
    <w:p w:rsidR="0072316B" w:rsidRPr="00D97D8C" w:rsidRDefault="0072316B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D8C">
        <w:rPr>
          <w:sz w:val="28"/>
          <w:szCs w:val="28"/>
          <w:shd w:val="clear" w:color="auto" w:fill="FFFFFF"/>
        </w:rPr>
        <w:t>Чтобы проверить пропитал ли резерв ткань,</w:t>
      </w:r>
      <w:r w:rsidR="00F83D09">
        <w:rPr>
          <w:sz w:val="28"/>
          <w:szCs w:val="28"/>
          <w:shd w:val="clear" w:color="auto" w:fill="FFFFFF"/>
        </w:rPr>
        <w:t xml:space="preserve"> </w:t>
      </w:r>
      <w:r w:rsidRPr="00D97D8C">
        <w:rPr>
          <w:sz w:val="28"/>
          <w:szCs w:val="28"/>
          <w:shd w:val="clear" w:color="auto" w:fill="FFFFFF"/>
        </w:rPr>
        <w:t>посмотрите на работу с изнанки, и если где-то резерв плохо пропитал ткань - это видно. Волокна ткани остаются белесыми, а должны или потемнеть</w:t>
      </w:r>
      <w:proofErr w:type="gramStart"/>
      <w:r w:rsidRPr="00D97D8C">
        <w:rPr>
          <w:sz w:val="28"/>
          <w:szCs w:val="28"/>
          <w:shd w:val="clear" w:color="auto" w:fill="FFFFFF"/>
        </w:rPr>
        <w:t xml:space="preserve"> ,</w:t>
      </w:r>
      <w:proofErr w:type="gramEnd"/>
      <w:r w:rsidRPr="00D97D8C">
        <w:rPr>
          <w:sz w:val="28"/>
          <w:szCs w:val="28"/>
          <w:shd w:val="clear" w:color="auto" w:fill="FFFFFF"/>
        </w:rPr>
        <w:t xml:space="preserve"> если резерв бесцветный или полностью окраситься цветом, если он</w:t>
      </w:r>
      <w:r w:rsidR="00F83D09">
        <w:rPr>
          <w:sz w:val="28"/>
          <w:szCs w:val="28"/>
          <w:shd w:val="clear" w:color="auto" w:fill="FFFFFF"/>
        </w:rPr>
        <w:t xml:space="preserve"> цветной. Но будьте внимательны</w:t>
      </w:r>
      <w:r w:rsidRPr="00D97D8C">
        <w:rPr>
          <w:sz w:val="28"/>
          <w:szCs w:val="28"/>
          <w:shd w:val="clear" w:color="auto" w:fill="FFFFFF"/>
        </w:rPr>
        <w:t>!</w:t>
      </w:r>
    </w:p>
    <w:p w:rsidR="0072316B" w:rsidRPr="00D97D8C" w:rsidRDefault="00F83D09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Точно убедиться</w:t>
      </w:r>
      <w:r w:rsidR="0072316B" w:rsidRPr="00D97D8C">
        <w:rPr>
          <w:sz w:val="28"/>
          <w:szCs w:val="28"/>
          <w:shd w:val="clear" w:color="auto" w:fill="FFFFFF"/>
        </w:rPr>
        <w:t xml:space="preserve">, что все хорошо - поможет всем известный способ. Распишите работу водой и все огрехи себя сразу обнаружат! Однако при не аккуратной росписи все </w:t>
      </w:r>
      <w:proofErr w:type="gramStart"/>
      <w:r w:rsidR="0072316B" w:rsidRPr="00D97D8C">
        <w:rPr>
          <w:sz w:val="28"/>
          <w:szCs w:val="28"/>
          <w:shd w:val="clear" w:color="auto" w:fill="FFFFFF"/>
        </w:rPr>
        <w:t>равно возможны</w:t>
      </w:r>
      <w:proofErr w:type="gramEnd"/>
      <w:r w:rsidR="0072316B" w:rsidRPr="00D97D8C">
        <w:rPr>
          <w:sz w:val="28"/>
          <w:szCs w:val="28"/>
          <w:shd w:val="clear" w:color="auto" w:fill="FFFFFF"/>
        </w:rPr>
        <w:t xml:space="preserve"> протеки. Помните, что если вы коснетесь кистью резервной линии – краска просто «перепрыгнет» на другую сторону.</w:t>
      </w:r>
    </w:p>
    <w:p w:rsidR="0072316B" w:rsidRPr="00D97D8C" w:rsidRDefault="0072316B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D8C">
        <w:rPr>
          <w:sz w:val="28"/>
          <w:szCs w:val="28"/>
          <w:shd w:val="clear" w:color="auto" w:fill="FFFFFF"/>
        </w:rPr>
        <w:t xml:space="preserve">Резервы делятся на две группы : резервы на основе резинового клея или каучука и соответствующего растворителя и на резервы на водной основе (контуры </w:t>
      </w:r>
      <w:proofErr w:type="gramStart"/>
      <w:r w:rsidRPr="00D97D8C">
        <w:rPr>
          <w:sz w:val="28"/>
          <w:szCs w:val="28"/>
          <w:shd w:val="clear" w:color="auto" w:fill="FFFFFF"/>
        </w:rPr>
        <w:t>-р</w:t>
      </w:r>
      <w:proofErr w:type="gramEnd"/>
      <w:r w:rsidRPr="00D97D8C">
        <w:rPr>
          <w:sz w:val="28"/>
          <w:szCs w:val="28"/>
          <w:shd w:val="clear" w:color="auto" w:fill="FFFFFF"/>
        </w:rPr>
        <w:t>езервы).</w:t>
      </w:r>
      <w:r w:rsidR="001F264C" w:rsidRPr="00D97D8C">
        <w:rPr>
          <w:sz w:val="28"/>
          <w:szCs w:val="28"/>
        </w:rPr>
        <w:t xml:space="preserve"> </w:t>
      </w:r>
    </w:p>
    <w:p w:rsidR="00F83D09" w:rsidRDefault="00D97D8C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D8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3880485</wp:posOffset>
            </wp:positionV>
            <wp:extent cx="1683385" cy="2703830"/>
            <wp:effectExtent l="0" t="0" r="0" b="0"/>
            <wp:wrapSquare wrapText="bothSides"/>
            <wp:docPr id="15" name="Рисунок 10" descr="https://static.wixstatic.com/media/008ef6_139d81d6494d4755bbe05290d7289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wixstatic.com/media/008ef6_139d81d6494d4755bbe05290d7289e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16B" w:rsidRPr="00D97D8C">
        <w:rPr>
          <w:sz w:val="28"/>
          <w:szCs w:val="28"/>
          <w:u w:val="single"/>
          <w:shd w:val="clear" w:color="auto" w:fill="FFFFFF"/>
        </w:rPr>
        <w:t>Резервы бензиновые и каучуковые</w:t>
      </w:r>
      <w:r w:rsidR="00F83D09">
        <w:rPr>
          <w:sz w:val="28"/>
          <w:szCs w:val="28"/>
          <w:shd w:val="clear" w:color="auto" w:fill="FFFFFF"/>
        </w:rPr>
        <w:t xml:space="preserve"> (Рис. 8)</w:t>
      </w:r>
      <w:r w:rsidR="0072316B" w:rsidRPr="00D97D8C">
        <w:rPr>
          <w:sz w:val="28"/>
          <w:szCs w:val="28"/>
          <w:shd w:val="clear" w:color="auto" w:fill="FFFFFF"/>
        </w:rPr>
        <w:t xml:space="preserve"> </w:t>
      </w:r>
    </w:p>
    <w:p w:rsidR="0072316B" w:rsidRPr="00D97D8C" w:rsidRDefault="00F83D09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83D09">
        <w:rPr>
          <w:sz w:val="28"/>
          <w:szCs w:val="28"/>
          <w:shd w:val="clear" w:color="auto" w:fill="FFFFFF"/>
          <w:vertAlign w:val="subscript"/>
        </w:rPr>
        <w:t>Рис. 8</w:t>
      </w:r>
      <w:r>
        <w:rPr>
          <w:sz w:val="28"/>
          <w:szCs w:val="28"/>
          <w:shd w:val="clear" w:color="auto" w:fill="FFFFFF"/>
        </w:rPr>
        <w:t xml:space="preserve"> Х</w:t>
      </w:r>
      <w:r w:rsidR="0072316B" w:rsidRPr="00D97D8C">
        <w:rPr>
          <w:sz w:val="28"/>
          <w:szCs w:val="28"/>
          <w:shd w:val="clear" w:color="auto" w:fill="FFFFFF"/>
        </w:rPr>
        <w:t>орошо держат краску, имеют неприятный запах, проще в работе. Не удаляются полностью из ткани. Бензиновый резервирующий состав наноситься на ткань  с помощью стеклянной трубочки</w:t>
      </w:r>
      <w:r>
        <w:rPr>
          <w:sz w:val="28"/>
          <w:szCs w:val="28"/>
          <w:shd w:val="clear" w:color="auto" w:fill="FFFFFF"/>
        </w:rPr>
        <w:t xml:space="preserve"> (Рис. 9).</w:t>
      </w:r>
    </w:p>
    <w:p w:rsidR="00E23FB3" w:rsidRPr="005539CF" w:rsidRDefault="001F264C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7498080</wp:posOffset>
            </wp:positionV>
            <wp:extent cx="4311650" cy="1674495"/>
            <wp:effectExtent l="19050" t="0" r="0" b="0"/>
            <wp:wrapSquare wrapText="bothSides"/>
            <wp:docPr id="11" name="Рисунок 1" descr="Инструменты и материалы для “холодного” б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менты и материалы для “холодного” бати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B3" w:rsidRPr="005539CF">
        <w:rPr>
          <w:color w:val="000000" w:themeColor="text1"/>
          <w:sz w:val="28"/>
          <w:szCs w:val="28"/>
          <w:shd w:val="clear" w:color="auto" w:fill="FFFFFF"/>
        </w:rPr>
        <w:t xml:space="preserve">Очень важно </w:t>
      </w:r>
      <w:r w:rsidR="00D63636" w:rsidRPr="005539CF">
        <w:rPr>
          <w:color w:val="000000" w:themeColor="text1"/>
          <w:sz w:val="28"/>
          <w:szCs w:val="28"/>
          <w:shd w:val="clear" w:color="auto" w:fill="FFFFFF"/>
          <w:vertAlign w:val="subscript"/>
        </w:rPr>
        <w:t xml:space="preserve">Рис.9 </w:t>
      </w:r>
      <w:r w:rsidR="00E23FB3" w:rsidRPr="005539CF">
        <w:rPr>
          <w:color w:val="000000" w:themeColor="text1"/>
          <w:sz w:val="28"/>
          <w:szCs w:val="28"/>
          <w:shd w:val="clear" w:color="auto" w:fill="FFFFFF"/>
        </w:rPr>
        <w:t xml:space="preserve">ответственно отнестись к выбору стеклянной трубки </w:t>
      </w:r>
      <w:r w:rsidR="00E23FB3" w:rsidRPr="005539C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для нанесения резерва и самого резерва, если речь идет о </w:t>
      </w:r>
      <w:r w:rsidR="00D97D8C" w:rsidRPr="005539CF">
        <w:rPr>
          <w:color w:val="000000" w:themeColor="text1"/>
          <w:sz w:val="28"/>
          <w:szCs w:val="28"/>
          <w:shd w:val="clear" w:color="auto" w:fill="FFFFFF"/>
        </w:rPr>
        <w:t>«</w:t>
      </w:r>
      <w:r w:rsidR="00E23FB3" w:rsidRPr="005539CF">
        <w:rPr>
          <w:color w:val="000000" w:themeColor="text1"/>
          <w:sz w:val="28"/>
          <w:szCs w:val="28"/>
          <w:shd w:val="clear" w:color="auto" w:fill="FFFFFF"/>
        </w:rPr>
        <w:t>холодно</w:t>
      </w:r>
      <w:r w:rsidR="00F17541" w:rsidRPr="005539CF">
        <w:rPr>
          <w:color w:val="000000" w:themeColor="text1"/>
          <w:sz w:val="28"/>
          <w:szCs w:val="28"/>
          <w:shd w:val="clear" w:color="auto" w:fill="FFFFFF"/>
        </w:rPr>
        <w:t>м»</w:t>
      </w:r>
      <w:r w:rsidR="00E23FB3" w:rsidRPr="005539CF">
        <w:rPr>
          <w:color w:val="000000" w:themeColor="text1"/>
          <w:sz w:val="28"/>
          <w:szCs w:val="28"/>
          <w:shd w:val="clear" w:color="auto" w:fill="FFFFFF"/>
        </w:rPr>
        <w:t xml:space="preserve"> батике.  Стеклянная трубочка представляет собой систему из трех частей: первая — самая длинная — прямая стеклянная трубка, вторая часть шаровидная, именно там находится резерв, а третья часть — выходное отверстие — изогнутый носик, через который вытекает резерв.</w:t>
      </w:r>
      <w:r w:rsidR="00E23FB3" w:rsidRPr="005539CF">
        <w:rPr>
          <w:color w:val="000000" w:themeColor="text1"/>
          <w:sz w:val="28"/>
          <w:szCs w:val="28"/>
        </w:rPr>
        <w:t xml:space="preserve"> </w:t>
      </w:r>
    </w:p>
    <w:p w:rsidR="00E23FB3" w:rsidRPr="005539CF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> При выборе обратите внимание, чтобы кончик носика трубочки был без видимых дефектов и обязательно под углом 135 градусов.</w:t>
      </w:r>
    </w:p>
    <w:p w:rsidR="00E23FB3" w:rsidRPr="005539CF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>Трубочка требует к себе аккуратного, бережного отношения. Она очень хрупкая. Каждый раз после окончания работы её нужно промыть любым растворителем, во избежание высыхания остатков резерва внутри. При образовании в трубочке пробки из засохшего резерва, следует аккуратно прочистить её носик тонкой проволокой.</w:t>
      </w:r>
    </w:p>
    <w:p w:rsidR="00E23FB3" w:rsidRPr="005539CF" w:rsidRDefault="00E23FB3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>Резервирующий состав имеет резкий запах, а по консистенции напоминает жидкое тесто. Состав для контура можно приготовить самим или купить в специализированном магазине. В зависимости от Ваших целей можете выбрать бесцветный или цветной контур.</w:t>
      </w:r>
    </w:p>
    <w:p w:rsidR="00733A8E" w:rsidRPr="005539CF" w:rsidRDefault="001370D4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2717800</wp:posOffset>
            </wp:positionH>
            <wp:positionV relativeFrom="margin">
              <wp:posOffset>5523865</wp:posOffset>
            </wp:positionV>
            <wp:extent cx="3124835" cy="2625090"/>
            <wp:effectExtent l="19050" t="0" r="0" b="0"/>
            <wp:wrapSquare wrapText="bothSides"/>
            <wp:docPr id="14" name="Рисунок 7" descr="http://irenabatik.ru/wp-content/uploads/2010/12/ko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enabatik.ru/wp-content/uploads/2010/12/kontu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322" t="12811" r="7499" b="1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B3" w:rsidRPr="005539CF">
        <w:rPr>
          <w:color w:val="000000" w:themeColor="text1"/>
          <w:sz w:val="28"/>
          <w:szCs w:val="28"/>
        </w:rPr>
        <w:t>Всегда обращайте внимание на срок годности резерва и на его консистенцию. Состав должен быть однородным.</w:t>
      </w:r>
    </w:p>
    <w:p w:rsidR="001370D4" w:rsidRPr="005539CF" w:rsidRDefault="0072316B" w:rsidP="001370D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539CF">
        <w:rPr>
          <w:color w:val="000000" w:themeColor="text1"/>
          <w:sz w:val="28"/>
          <w:szCs w:val="28"/>
          <w:u w:val="single"/>
        </w:rPr>
        <w:t>Контуры – резервы на водной основе</w:t>
      </w:r>
      <w:r w:rsidR="00F83D09" w:rsidRPr="005539CF">
        <w:rPr>
          <w:color w:val="000000" w:themeColor="text1"/>
          <w:sz w:val="28"/>
          <w:szCs w:val="28"/>
        </w:rPr>
        <w:t xml:space="preserve"> (Рис.10). </w:t>
      </w:r>
      <w:r w:rsidR="00D97D8C" w:rsidRPr="005539CF">
        <w:rPr>
          <w:color w:val="000000" w:themeColor="text1"/>
          <w:sz w:val="28"/>
          <w:szCs w:val="28"/>
        </w:rPr>
        <w:t xml:space="preserve"> Не имеют резкого запаха. </w:t>
      </w:r>
      <w:r w:rsidRPr="005539CF">
        <w:rPr>
          <w:color w:val="000000" w:themeColor="text1"/>
          <w:sz w:val="28"/>
          <w:szCs w:val="28"/>
        </w:rPr>
        <w:t>Хорошо пропитывают тонкую ткань</w:t>
      </w:r>
      <w:proofErr w:type="gramStart"/>
      <w:r w:rsidRPr="005539CF">
        <w:rPr>
          <w:color w:val="000000" w:themeColor="text1"/>
          <w:sz w:val="28"/>
          <w:szCs w:val="28"/>
        </w:rPr>
        <w:t xml:space="preserve"> .</w:t>
      </w:r>
      <w:proofErr w:type="gramEnd"/>
      <w:r w:rsidRPr="005539CF">
        <w:rPr>
          <w:color w:val="000000" w:themeColor="text1"/>
          <w:sz w:val="28"/>
          <w:szCs w:val="28"/>
        </w:rPr>
        <w:t xml:space="preserve"> Ткань средней плотности тоже хорошо пропитывают, но надо следить , чтобы</w:t>
      </w:r>
      <w:r w:rsidR="00D97D8C" w:rsidRPr="005539CF">
        <w:rPr>
          <w:color w:val="000000" w:themeColor="text1"/>
          <w:sz w:val="28"/>
          <w:szCs w:val="28"/>
        </w:rPr>
        <w:t xml:space="preserve"> линия была достаточно толстой, </w:t>
      </w:r>
      <w:r w:rsidR="001370D4" w:rsidRPr="005539CF">
        <w:rPr>
          <w:color w:val="000000" w:themeColor="text1"/>
          <w:sz w:val="28"/>
          <w:szCs w:val="28"/>
        </w:rPr>
        <w:t xml:space="preserve">либо применять двойное              </w:t>
      </w:r>
      <w:r w:rsidR="001370D4" w:rsidRPr="005539CF">
        <w:rPr>
          <w:color w:val="000000" w:themeColor="text1"/>
          <w:sz w:val="28"/>
          <w:szCs w:val="28"/>
          <w:vertAlign w:val="subscript"/>
        </w:rPr>
        <w:t>Рис. 10</w:t>
      </w:r>
    </w:p>
    <w:p w:rsidR="0072316B" w:rsidRPr="00D97D8C" w:rsidRDefault="0072316B" w:rsidP="001370D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5539CF">
        <w:rPr>
          <w:color w:val="000000" w:themeColor="text1"/>
          <w:sz w:val="28"/>
          <w:szCs w:val="28"/>
        </w:rPr>
        <w:t xml:space="preserve">резервирование (с обратной стороны). Также при росписи красками </w:t>
      </w:r>
      <w:r w:rsidR="001370D4" w:rsidRPr="005539CF">
        <w:rPr>
          <w:color w:val="000000" w:themeColor="text1"/>
          <w:sz w:val="28"/>
          <w:szCs w:val="28"/>
        </w:rPr>
        <w:t xml:space="preserve"> </w:t>
      </w:r>
      <w:r w:rsidRPr="005539CF">
        <w:rPr>
          <w:color w:val="000000" w:themeColor="text1"/>
          <w:sz w:val="28"/>
          <w:szCs w:val="28"/>
        </w:rPr>
        <w:t>надо стараться</w:t>
      </w:r>
      <w:r w:rsidR="00F83D09" w:rsidRPr="005539CF">
        <w:rPr>
          <w:color w:val="000000" w:themeColor="text1"/>
          <w:sz w:val="28"/>
          <w:szCs w:val="28"/>
          <w:vertAlign w:val="subscript"/>
        </w:rPr>
        <w:t xml:space="preserve"> </w:t>
      </w:r>
      <w:r w:rsidRPr="005539CF">
        <w:rPr>
          <w:color w:val="000000" w:themeColor="text1"/>
          <w:sz w:val="28"/>
          <w:szCs w:val="28"/>
        </w:rPr>
        <w:t>расп</w:t>
      </w:r>
      <w:r w:rsidR="00D97D8C" w:rsidRPr="005539CF">
        <w:rPr>
          <w:color w:val="000000" w:themeColor="text1"/>
          <w:sz w:val="28"/>
          <w:szCs w:val="28"/>
        </w:rPr>
        <w:t xml:space="preserve">исывать ткань полусухой кистью. </w:t>
      </w:r>
      <w:r w:rsidRPr="005539CF">
        <w:rPr>
          <w:color w:val="000000" w:themeColor="text1"/>
          <w:sz w:val="28"/>
          <w:szCs w:val="28"/>
        </w:rPr>
        <w:t>Бесцветный контур полностью выстирывается из ткани.</w:t>
      </w:r>
      <w:r w:rsidR="00273F77" w:rsidRPr="005539CF">
        <w:rPr>
          <w:color w:val="000000" w:themeColor="text1"/>
          <w:sz w:val="28"/>
          <w:szCs w:val="28"/>
        </w:rPr>
        <w:t xml:space="preserve"> </w:t>
      </w:r>
      <w:r w:rsidRPr="005539CF">
        <w:rPr>
          <w:color w:val="000000" w:themeColor="text1"/>
          <w:sz w:val="28"/>
          <w:szCs w:val="28"/>
        </w:rPr>
        <w:t xml:space="preserve">Эти контуры </w:t>
      </w:r>
      <w:r w:rsidR="00D97D8C" w:rsidRPr="005539CF">
        <w:rPr>
          <w:color w:val="000000" w:themeColor="text1"/>
          <w:sz w:val="28"/>
          <w:szCs w:val="28"/>
        </w:rPr>
        <w:t>–</w:t>
      </w:r>
      <w:r w:rsidRPr="005539CF">
        <w:rPr>
          <w:color w:val="000000" w:themeColor="text1"/>
          <w:sz w:val="28"/>
          <w:szCs w:val="28"/>
        </w:rPr>
        <w:t xml:space="preserve"> резервы</w:t>
      </w:r>
      <w:r w:rsidR="00D97D8C" w:rsidRPr="005539CF">
        <w:rPr>
          <w:color w:val="000000" w:themeColor="text1"/>
          <w:sz w:val="28"/>
          <w:szCs w:val="28"/>
        </w:rPr>
        <w:t xml:space="preserve"> </w:t>
      </w:r>
      <w:r w:rsidRPr="005539CF">
        <w:rPr>
          <w:color w:val="000000" w:themeColor="text1"/>
          <w:sz w:val="28"/>
          <w:szCs w:val="28"/>
        </w:rPr>
        <w:t xml:space="preserve">фиксируются </w:t>
      </w:r>
      <w:r w:rsidRPr="00D97D8C">
        <w:rPr>
          <w:color w:val="333333"/>
          <w:sz w:val="28"/>
          <w:szCs w:val="28"/>
        </w:rPr>
        <w:lastRenderedPageBreak/>
        <w:t xml:space="preserve">утюгом и отлично сохраняют свой цвет. В составе </w:t>
      </w:r>
      <w:proofErr w:type="spellStart"/>
      <w:r w:rsidRPr="00D97D8C">
        <w:rPr>
          <w:color w:val="333333"/>
          <w:sz w:val="28"/>
          <w:szCs w:val="28"/>
        </w:rPr>
        <w:t>металиков</w:t>
      </w:r>
      <w:proofErr w:type="spellEnd"/>
      <w:r w:rsidRPr="00D97D8C">
        <w:rPr>
          <w:color w:val="333333"/>
          <w:sz w:val="28"/>
          <w:szCs w:val="28"/>
        </w:rPr>
        <w:t xml:space="preserve"> </w:t>
      </w:r>
      <w:r w:rsidR="00F83D09">
        <w:rPr>
          <w:color w:val="333333"/>
          <w:sz w:val="28"/>
          <w:szCs w:val="28"/>
        </w:rPr>
        <w:t xml:space="preserve">идет пигмент, держатся на ткани очень </w:t>
      </w:r>
      <w:r w:rsidRPr="00D97D8C">
        <w:rPr>
          <w:color w:val="333333"/>
          <w:sz w:val="28"/>
          <w:szCs w:val="28"/>
        </w:rPr>
        <w:t>хорошо</w:t>
      </w:r>
      <w:proofErr w:type="gramStart"/>
      <w:r w:rsidRPr="00D97D8C">
        <w:rPr>
          <w:color w:val="333333"/>
          <w:sz w:val="28"/>
          <w:szCs w:val="28"/>
        </w:rPr>
        <w:t>.</w:t>
      </w:r>
      <w:r w:rsidR="00F83D09" w:rsidRPr="00D97D8C">
        <w:rPr>
          <w:color w:val="333333"/>
          <w:sz w:val="28"/>
          <w:szCs w:val="28"/>
        </w:rPr>
        <w:t>.</w:t>
      </w:r>
      <w:r w:rsidR="00F83D09">
        <w:rPr>
          <w:color w:val="333333"/>
          <w:sz w:val="28"/>
          <w:szCs w:val="28"/>
        </w:rPr>
        <w:t xml:space="preserve"> </w:t>
      </w:r>
      <w:proofErr w:type="gramEnd"/>
      <w:r w:rsidRPr="00D97D8C">
        <w:rPr>
          <w:color w:val="333333"/>
          <w:sz w:val="28"/>
          <w:szCs w:val="28"/>
        </w:rPr>
        <w:t xml:space="preserve">Цветные и </w:t>
      </w:r>
      <w:proofErr w:type="spellStart"/>
      <w:r w:rsidRPr="00D97D8C">
        <w:rPr>
          <w:color w:val="333333"/>
          <w:sz w:val="28"/>
          <w:szCs w:val="28"/>
        </w:rPr>
        <w:t>металики</w:t>
      </w:r>
      <w:proofErr w:type="spellEnd"/>
      <w:r w:rsidRPr="00D97D8C">
        <w:rPr>
          <w:color w:val="333333"/>
          <w:sz w:val="28"/>
          <w:szCs w:val="28"/>
        </w:rPr>
        <w:t xml:space="preserve"> обязательно надо хо</w:t>
      </w:r>
      <w:r w:rsidR="00F83D09">
        <w:rPr>
          <w:color w:val="333333"/>
          <w:sz w:val="28"/>
          <w:szCs w:val="28"/>
        </w:rPr>
        <w:t xml:space="preserve">рошо проглаживать и потом можно </w:t>
      </w:r>
      <w:r w:rsidRPr="00D97D8C">
        <w:rPr>
          <w:color w:val="333333"/>
          <w:sz w:val="28"/>
          <w:szCs w:val="28"/>
        </w:rPr>
        <w:t>стирать</w:t>
      </w:r>
      <w:r w:rsidR="00F83D09">
        <w:rPr>
          <w:color w:val="333333"/>
          <w:sz w:val="28"/>
          <w:szCs w:val="28"/>
        </w:rPr>
        <w:t>.</w:t>
      </w:r>
      <w:r w:rsidR="00F83D09" w:rsidRPr="00F83D09">
        <w:rPr>
          <w:color w:val="333333"/>
          <w:sz w:val="28"/>
          <w:szCs w:val="28"/>
          <w:vertAlign w:val="subscript"/>
        </w:rPr>
        <w:t xml:space="preserve"> </w:t>
      </w:r>
    </w:p>
    <w:p w:rsidR="00273F77" w:rsidRPr="00D97D8C" w:rsidRDefault="00273F77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97D8C">
        <w:rPr>
          <w:b/>
          <w:i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-545465</wp:posOffset>
            </wp:positionH>
            <wp:positionV relativeFrom="margin">
              <wp:posOffset>-340995</wp:posOffset>
            </wp:positionV>
            <wp:extent cx="3161030" cy="2943860"/>
            <wp:effectExtent l="19050" t="0" r="1270" b="0"/>
            <wp:wrapSquare wrapText="bothSides"/>
            <wp:docPr id="16" name="Рисунок 13" descr="Инструменты и материалы для “холодного” б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струменты и материалы для “холодного” бати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64C" w:rsidRPr="00D97D8C">
        <w:rPr>
          <w:b/>
          <w:i/>
          <w:color w:val="403152" w:themeColor="accent4" w:themeShade="80"/>
          <w:sz w:val="28"/>
          <w:szCs w:val="28"/>
          <w:shd w:val="clear" w:color="auto" w:fill="FFFFFF"/>
        </w:rPr>
        <w:t>Краски</w:t>
      </w:r>
      <w:r w:rsidR="00F83D09">
        <w:rPr>
          <w:b/>
          <w:i/>
          <w:color w:val="403152" w:themeColor="accent4" w:themeShade="80"/>
          <w:sz w:val="28"/>
          <w:szCs w:val="28"/>
          <w:shd w:val="clear" w:color="auto" w:fill="FFFFFF"/>
        </w:rPr>
        <w:t xml:space="preserve"> </w:t>
      </w:r>
      <w:r w:rsidR="00F83D09">
        <w:rPr>
          <w:color w:val="403152" w:themeColor="accent4" w:themeShade="80"/>
          <w:sz w:val="28"/>
          <w:szCs w:val="28"/>
          <w:shd w:val="clear" w:color="auto" w:fill="FFFFFF"/>
        </w:rPr>
        <w:t>(Рис. 11)</w:t>
      </w:r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 для батика условно можно разде</w:t>
      </w:r>
      <w:r w:rsidR="00D97D8C">
        <w:rPr>
          <w:color w:val="333333"/>
          <w:sz w:val="28"/>
          <w:szCs w:val="28"/>
          <w:shd w:val="clear" w:color="auto" w:fill="FFFFFF"/>
        </w:rPr>
        <w:t>лить на два вида –</w:t>
      </w:r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 </w:t>
      </w:r>
      <w:r w:rsidR="001370D4">
        <w:rPr>
          <w:color w:val="333333"/>
          <w:sz w:val="28"/>
          <w:szCs w:val="28"/>
          <w:vertAlign w:val="subscript"/>
        </w:rPr>
        <w:t xml:space="preserve">Рис.11 </w:t>
      </w:r>
      <w:proofErr w:type="spellStart"/>
      <w:r w:rsidR="001F264C" w:rsidRPr="00D97D8C">
        <w:rPr>
          <w:color w:val="333333"/>
          <w:sz w:val="28"/>
          <w:szCs w:val="28"/>
          <w:shd w:val="clear" w:color="auto" w:fill="FFFFFF"/>
        </w:rPr>
        <w:t>парозакрепляемые</w:t>
      </w:r>
      <w:proofErr w:type="spellEnd"/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="001F264C" w:rsidRPr="00D97D8C">
        <w:rPr>
          <w:color w:val="333333"/>
          <w:sz w:val="28"/>
          <w:szCs w:val="28"/>
          <w:shd w:val="clear" w:color="auto" w:fill="FFFFFF"/>
        </w:rPr>
        <w:t>термофиксируемые</w:t>
      </w:r>
      <w:proofErr w:type="spellEnd"/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1F264C" w:rsidRPr="00D97D8C">
        <w:rPr>
          <w:color w:val="333333"/>
          <w:sz w:val="28"/>
          <w:szCs w:val="28"/>
          <w:shd w:val="clear" w:color="auto" w:fill="FFFFFF"/>
        </w:rPr>
        <w:t>Парозакрепляемые</w:t>
      </w:r>
      <w:proofErr w:type="spellEnd"/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 требуют закрепления путем запаривания. </w:t>
      </w:r>
      <w:proofErr w:type="gramStart"/>
      <w:r w:rsidR="001F264C" w:rsidRPr="00D97D8C">
        <w:rPr>
          <w:color w:val="333333"/>
          <w:sz w:val="28"/>
          <w:szCs w:val="28"/>
          <w:shd w:val="clear" w:color="auto" w:fill="FFFFFF"/>
        </w:rPr>
        <w:t>Термические</w:t>
      </w:r>
      <w:proofErr w:type="gramEnd"/>
      <w:r w:rsidR="001F264C" w:rsidRPr="00D97D8C">
        <w:rPr>
          <w:color w:val="333333"/>
          <w:sz w:val="28"/>
          <w:szCs w:val="28"/>
          <w:shd w:val="clear" w:color="auto" w:fill="FFFFFF"/>
        </w:rPr>
        <w:t xml:space="preserve"> закрепляются проглаживанием горячим утюгом. Некоторые мастера фиксируют цвет, положив работу в </w:t>
      </w:r>
      <w:proofErr w:type="spellStart"/>
      <w:r w:rsidR="001F264C" w:rsidRPr="00D97D8C">
        <w:rPr>
          <w:color w:val="333333"/>
          <w:sz w:val="28"/>
          <w:szCs w:val="28"/>
          <w:shd w:val="clear" w:color="auto" w:fill="FFFFFF"/>
        </w:rPr>
        <w:t>микроволновку</w:t>
      </w:r>
      <w:proofErr w:type="spellEnd"/>
      <w:r w:rsidR="001F264C" w:rsidRPr="00D97D8C">
        <w:rPr>
          <w:color w:val="333333"/>
          <w:sz w:val="28"/>
          <w:szCs w:val="28"/>
          <w:shd w:val="clear" w:color="auto" w:fill="FFFFFF"/>
        </w:rPr>
        <w:t>.</w:t>
      </w:r>
    </w:p>
    <w:p w:rsidR="00B105E9" w:rsidRDefault="00F83D09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-286385</wp:posOffset>
            </wp:positionH>
            <wp:positionV relativeFrom="margin">
              <wp:posOffset>5710555</wp:posOffset>
            </wp:positionV>
            <wp:extent cx="1828800" cy="2009140"/>
            <wp:effectExtent l="19050" t="0" r="0" b="0"/>
            <wp:wrapSquare wrapText="bothSides"/>
            <wp:docPr id="19" name="Рисунок 19" descr="https://ae01.alicdn.com/kf/HTB1BmNgPFXXXXcMXFXXq6xXFXXXK/12pcs-Set-Nylon-Paint-Brush-Oil-Painting-Brush-Acrylic-Paint-Brush-for-Student-Artist-Art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e01.alicdn.com/kf/HTB1BmNgPFXXXXcMXFXXq6xXFXXXK/12pcs-Set-Nylon-Paint-Brush-Oil-Painting-Brush-Acrylic-Paint-Brush-for-Student-Artist-Art-f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r="9129" b="-27"/>
                    <a:stretch/>
                  </pic:blipFill>
                  <pic:spPr bwMode="auto">
                    <a:xfrm>
                      <a:off x="0" y="0"/>
                      <a:ext cx="18288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264C" w:rsidRPr="00D97D8C">
        <w:rPr>
          <w:b/>
          <w:i/>
          <w:color w:val="403152" w:themeColor="accent4" w:themeShade="80"/>
          <w:sz w:val="28"/>
          <w:szCs w:val="28"/>
        </w:rPr>
        <w:t>Роспись выполняется кисточками</w:t>
      </w:r>
      <w:r w:rsidR="001F264C" w:rsidRPr="00D97D8C">
        <w:rPr>
          <w:color w:val="333333"/>
          <w:sz w:val="28"/>
          <w:szCs w:val="28"/>
        </w:rPr>
        <w:t xml:space="preserve"> разного размера. Подойдут кисти из синтетики или натурального волоса, такие как белка, пони, колонок</w:t>
      </w:r>
    </w:p>
    <w:p w:rsidR="00273F77" w:rsidRPr="00B105E9" w:rsidRDefault="00B105E9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  <w:vertAlign w:val="subscript"/>
        </w:rPr>
      </w:pPr>
      <w:r>
        <w:rPr>
          <w:color w:val="333333"/>
          <w:sz w:val="28"/>
          <w:szCs w:val="28"/>
        </w:rPr>
        <w:t>(Рис. 12)</w:t>
      </w:r>
      <w:r w:rsidR="001F264C" w:rsidRPr="00D97D8C">
        <w:rPr>
          <w:color w:val="333333"/>
          <w:sz w:val="28"/>
          <w:szCs w:val="28"/>
        </w:rPr>
        <w:t>, однако после работы нужно их тщательно мыть в теплой воде с мылом, не допуская засыхания. Также можно применять губки.</w:t>
      </w:r>
      <w:r>
        <w:rPr>
          <w:color w:val="333333"/>
          <w:sz w:val="28"/>
          <w:szCs w:val="28"/>
        </w:rPr>
        <w:t xml:space="preserve">                                                   </w:t>
      </w:r>
    </w:p>
    <w:p w:rsidR="001F264C" w:rsidRDefault="001370D4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3243580</wp:posOffset>
            </wp:positionH>
            <wp:positionV relativeFrom="margin">
              <wp:posOffset>6503670</wp:posOffset>
            </wp:positionV>
            <wp:extent cx="2795270" cy="1083945"/>
            <wp:effectExtent l="19050" t="0" r="5080" b="0"/>
            <wp:wrapSquare wrapText="bothSides"/>
            <wp:docPr id="17" name="Рисунок 16" descr="https://home.geargoods.ru/img/products/15641-kist-flejc706svetlkitschet55-81297012-ot-kolor-eksp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ome.geargoods.ru/img/products/15641-kist-flejc706svetlkitschet55-81297012-ot-kolor-ekspe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2274" t="33148" r="4220" b="30800"/>
                    <a:stretch/>
                  </pic:blipFill>
                  <pic:spPr bwMode="auto">
                    <a:xfrm>
                      <a:off x="0" y="0"/>
                      <a:ext cx="279527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264C" w:rsidRPr="00D97D8C">
        <w:rPr>
          <w:color w:val="333333"/>
          <w:sz w:val="28"/>
          <w:szCs w:val="28"/>
        </w:rPr>
        <w:t>Кисть флейц</w:t>
      </w:r>
      <w:r w:rsidR="00B105E9">
        <w:rPr>
          <w:color w:val="333333"/>
          <w:sz w:val="28"/>
          <w:szCs w:val="28"/>
        </w:rPr>
        <w:t xml:space="preserve"> (Рис.13)</w:t>
      </w:r>
      <w:r w:rsidR="001F264C" w:rsidRPr="00D97D8C">
        <w:rPr>
          <w:color w:val="333333"/>
          <w:sz w:val="28"/>
          <w:szCs w:val="28"/>
        </w:rPr>
        <w:t xml:space="preserve"> используют при заливке больших площадей, а маленькие кисти идеальны для проработки деталей.</w:t>
      </w:r>
    </w:p>
    <w:p w:rsidR="00BF0290" w:rsidRPr="00D97D8C" w:rsidRDefault="00BF0290" w:rsidP="00D97D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A531C0" w:rsidRDefault="00A531C0" w:rsidP="00A24551">
      <w:pPr>
        <w:jc w:val="both"/>
        <w:rPr>
          <w:color w:val="FF0000"/>
          <w:sz w:val="48"/>
          <w:szCs w:val="48"/>
        </w:rPr>
      </w:pPr>
    </w:p>
    <w:p w:rsidR="001370D4" w:rsidRDefault="001370D4" w:rsidP="00A24551">
      <w:pPr>
        <w:jc w:val="both"/>
        <w:rPr>
          <w:color w:val="FF0000"/>
          <w:sz w:val="48"/>
          <w:szCs w:val="48"/>
        </w:rPr>
      </w:pPr>
    </w:p>
    <w:p w:rsidR="001370D4" w:rsidRDefault="001370D4" w:rsidP="00A24551">
      <w:pPr>
        <w:jc w:val="both"/>
        <w:rPr>
          <w:color w:val="FF0000"/>
          <w:sz w:val="48"/>
          <w:szCs w:val="48"/>
        </w:rPr>
      </w:pPr>
    </w:p>
    <w:p w:rsidR="00DF4B15" w:rsidRDefault="001370D4" w:rsidP="00DF4B1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vertAlign w:val="subscript"/>
        </w:rPr>
      </w:pPr>
      <w:r>
        <w:rPr>
          <w:color w:val="FF0000"/>
          <w:sz w:val="48"/>
          <w:szCs w:val="48"/>
        </w:rPr>
        <w:t xml:space="preserve">                                                      </w:t>
      </w:r>
      <w:r>
        <w:rPr>
          <w:color w:val="333333"/>
          <w:sz w:val="28"/>
          <w:szCs w:val="28"/>
          <w:vertAlign w:val="subscript"/>
        </w:rPr>
        <w:t>Рис. 12                                                                                                                                   Рис.13</w:t>
      </w:r>
    </w:p>
    <w:p w:rsidR="00DF4B15" w:rsidRDefault="00DF4B15" w:rsidP="00365C4F">
      <w:pPr>
        <w:pStyle w:val="a7"/>
        <w:shd w:val="clear" w:color="auto" w:fill="FFFFFF"/>
        <w:tabs>
          <w:tab w:val="left" w:pos="1282"/>
        </w:tabs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vertAlign w:val="subscript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47420C" w:rsidRPr="0047420C" w:rsidTr="0047420C">
        <w:tc>
          <w:tcPr>
            <w:tcW w:w="9571" w:type="dxa"/>
            <w:shd w:val="clear" w:color="auto" w:fill="FFFF00"/>
          </w:tcPr>
          <w:p w:rsidR="0047420C" w:rsidRPr="0047420C" w:rsidRDefault="0047420C" w:rsidP="00365C4F">
            <w:pPr>
              <w:pStyle w:val="a7"/>
              <w:tabs>
                <w:tab w:val="left" w:pos="1282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color w:val="333333"/>
              </w:rPr>
            </w:pPr>
            <w:r w:rsidRPr="0047420C">
              <w:rPr>
                <w:b/>
                <w:i/>
                <w:color w:val="333333"/>
              </w:rPr>
              <w:t>Перечислите все инструменты и материалы._________________________</w:t>
            </w:r>
            <w:r>
              <w:rPr>
                <w:b/>
                <w:i/>
                <w:color w:val="333333"/>
              </w:rPr>
              <w:t>___________</w:t>
            </w:r>
          </w:p>
          <w:p w:rsidR="0047420C" w:rsidRPr="0047420C" w:rsidRDefault="0047420C" w:rsidP="00365C4F">
            <w:pPr>
              <w:pStyle w:val="a7"/>
              <w:tabs>
                <w:tab w:val="left" w:pos="1282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color w:val="333333"/>
              </w:rPr>
            </w:pPr>
            <w:r w:rsidRPr="0047420C">
              <w:rPr>
                <w:b/>
                <w:i/>
                <w:color w:val="333333"/>
              </w:rPr>
              <w:t>__________________________________________________________________</w:t>
            </w:r>
            <w:r>
              <w:rPr>
                <w:b/>
                <w:i/>
                <w:color w:val="333333"/>
              </w:rPr>
              <w:t>_________</w:t>
            </w:r>
          </w:p>
        </w:tc>
      </w:tr>
    </w:tbl>
    <w:p w:rsidR="0047420C" w:rsidRPr="00DF4B15" w:rsidRDefault="0047420C" w:rsidP="00365C4F">
      <w:pPr>
        <w:pStyle w:val="a7"/>
        <w:shd w:val="clear" w:color="auto" w:fill="FFFFFF"/>
        <w:tabs>
          <w:tab w:val="left" w:pos="1282"/>
        </w:tabs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vertAlign w:val="subscript"/>
        </w:rPr>
      </w:pPr>
    </w:p>
    <w:p w:rsidR="00734F76" w:rsidRDefault="00734F76" w:rsidP="00A531C0">
      <w:pPr>
        <w:spacing w:after="0" w:line="360" w:lineRule="auto"/>
        <w:ind w:firstLine="709"/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проверим знания!</w:t>
      </w:r>
    </w:p>
    <w:p w:rsidR="008C0620" w:rsidRPr="00611AC1" w:rsidRDefault="00A531C0" w:rsidP="00A531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11AC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Ответим на вопросы </w:t>
      </w:r>
      <w:r w:rsidR="008C0620" w:rsidRPr="00611AC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кроссворд</w:t>
      </w:r>
      <w:r w:rsidRPr="00611AC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</w:p>
    <w:p w:rsidR="00601539" w:rsidRPr="00733A23" w:rsidRDefault="00601539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художественная роспись по ткани?</w:t>
      </w:r>
    </w:p>
    <w:p w:rsidR="00734F76" w:rsidRPr="00733A23" w:rsidRDefault="00601539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Какой остров называют родиной художественной росписи?</w:t>
      </w:r>
    </w:p>
    <w:p w:rsidR="00601539" w:rsidRPr="00733A23" w:rsidRDefault="00601539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 этап «</w:t>
      </w:r>
      <w:r w:rsidRPr="00733A23">
        <w:rPr>
          <w:rFonts w:ascii="Times New Roman" w:hAnsi="Times New Roman" w:cs="Times New Roman"/>
          <w:sz w:val="28"/>
          <w:szCs w:val="28"/>
        </w:rPr>
        <w:t>Ткань для батика готовили в несколько этапов: вымачивание, отбеливание, затем ……..»</w:t>
      </w:r>
    </w:p>
    <w:p w:rsidR="008C0620" w:rsidRPr="00733A23" w:rsidRDefault="008C0620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A23">
        <w:rPr>
          <w:rFonts w:ascii="Times New Roman" w:hAnsi="Times New Roman" w:cs="Times New Roman"/>
          <w:sz w:val="28"/>
          <w:szCs w:val="28"/>
        </w:rPr>
        <w:t>Какую страну называют родиной «холодного батика»?</w:t>
      </w:r>
    </w:p>
    <w:p w:rsidR="008C0620" w:rsidRPr="00733A23" w:rsidRDefault="008C0620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A23">
        <w:rPr>
          <w:rFonts w:ascii="Times New Roman" w:hAnsi="Times New Roman" w:cs="Times New Roman"/>
          <w:sz w:val="28"/>
          <w:szCs w:val="28"/>
        </w:rPr>
        <w:t>Первый  резерв для росписи ткани?</w:t>
      </w:r>
    </w:p>
    <w:p w:rsidR="008C0620" w:rsidRPr="00733A23" w:rsidRDefault="008C0620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Самый первый материал, на который малайцы наносили узоры с помощью расплавленного воска?</w:t>
      </w:r>
    </w:p>
    <w:p w:rsidR="008C0620" w:rsidRPr="00733A23" w:rsidRDefault="008C0620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proofErr w:type="gramEnd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каких красителей в 19 веке вывило роспись по ткани на новый уровень?</w:t>
      </w:r>
    </w:p>
    <w:p w:rsidR="00273F77" w:rsidRPr="00733A23" w:rsidRDefault="00273F77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Что входит в состав резерва с едким запахом?</w:t>
      </w:r>
    </w:p>
    <w:p w:rsidR="00273F77" w:rsidRPr="00733A23" w:rsidRDefault="00273F77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На что натягивается ткань для батика?</w:t>
      </w:r>
    </w:p>
    <w:p w:rsidR="00B26BBF" w:rsidRPr="00733A23" w:rsidRDefault="00B26BBF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называется роспись ткани по </w:t>
      </w:r>
      <w:proofErr w:type="gramStart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сырому</w:t>
      </w:r>
      <w:proofErr w:type="gramEnd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подсушиванием в определенных местах? </w:t>
      </w:r>
    </w:p>
    <w:p w:rsidR="00587281" w:rsidRPr="00733A23" w:rsidRDefault="00587281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называется роспись по </w:t>
      </w:r>
      <w:proofErr w:type="gramStart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>ткани</w:t>
      </w:r>
      <w:proofErr w:type="gramEnd"/>
      <w:r w:rsidRPr="0073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где </w:t>
      </w:r>
      <w:r w:rsidRPr="00733A23">
        <w:rPr>
          <w:rFonts w:ascii="Times New Roman" w:hAnsi="Times New Roman" w:cs="Times New Roman"/>
          <w:sz w:val="28"/>
          <w:szCs w:val="28"/>
        </w:rPr>
        <w:t>используется несколько наложений цветовых тонов друг на друга?</w:t>
      </w:r>
    </w:p>
    <w:p w:rsidR="00587281" w:rsidRPr="00733A23" w:rsidRDefault="00587281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sz w:val="28"/>
          <w:szCs w:val="28"/>
        </w:rPr>
        <w:t>С помощью чего ткань прикрепляют к раме?</w:t>
      </w:r>
    </w:p>
    <w:p w:rsidR="00587281" w:rsidRPr="00733A23" w:rsidRDefault="00587281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sz w:val="28"/>
          <w:szCs w:val="28"/>
        </w:rPr>
        <w:t xml:space="preserve"> Как называется состав, благодаря которому краски не перетекают за границы рисунка? </w:t>
      </w:r>
    </w:p>
    <w:p w:rsidR="00FF49C4" w:rsidRPr="00A531C0" w:rsidRDefault="00FF49C4" w:rsidP="00A531C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23">
        <w:rPr>
          <w:rFonts w:ascii="Times New Roman" w:hAnsi="Times New Roman" w:cs="Times New Roman"/>
          <w:sz w:val="28"/>
          <w:szCs w:val="28"/>
        </w:rPr>
        <w:t xml:space="preserve"> К</w:t>
      </w:r>
      <w:r w:rsidR="00337537">
        <w:rPr>
          <w:rFonts w:ascii="Times New Roman" w:hAnsi="Times New Roman" w:cs="Times New Roman"/>
          <w:sz w:val="28"/>
          <w:szCs w:val="28"/>
        </w:rPr>
        <w:t>ак называется к</w:t>
      </w:r>
      <w:r w:rsidRPr="00733A23">
        <w:rPr>
          <w:rFonts w:ascii="Times New Roman" w:hAnsi="Times New Roman" w:cs="Times New Roman"/>
          <w:sz w:val="28"/>
          <w:szCs w:val="28"/>
        </w:rPr>
        <w:t>исть для заливки большого пространства</w:t>
      </w:r>
      <w:r w:rsidR="00FE263E">
        <w:rPr>
          <w:rFonts w:ascii="Times New Roman" w:hAnsi="Times New Roman" w:cs="Times New Roman"/>
          <w:sz w:val="28"/>
          <w:szCs w:val="28"/>
        </w:rPr>
        <w:t>?</w:t>
      </w: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1C0" w:rsidRPr="00A531C0" w:rsidRDefault="00A531C0" w:rsidP="00A53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Default="00B105E9" w:rsidP="00B10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  <w:r w:rsidR="00324D6B"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  <w:p w:rsidR="00B105E9" w:rsidRPr="00324D6B" w:rsidRDefault="00B105E9" w:rsidP="00B10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Default="00B105E9" w:rsidP="00B10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6.</w:t>
            </w:r>
          </w:p>
          <w:p w:rsidR="00B105E9" w:rsidRPr="00324D6B" w:rsidRDefault="00B105E9" w:rsidP="00B10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B105E9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44.</w:t>
            </w: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B105E9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5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B105E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324D6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33A23" w:rsidRPr="00324D6B" w:rsidTr="00B105E9">
        <w:trPr>
          <w:trHeight w:val="454"/>
        </w:trPr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24" w:space="0" w:color="auto"/>
            </w:tcBorders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DBDB" w:themeFill="accent2" w:themeFillTint="33"/>
          </w:tcPr>
          <w:p w:rsidR="00324D6B" w:rsidRPr="00324D6B" w:rsidRDefault="00324D6B" w:rsidP="00A531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F70406" w:rsidRDefault="00F70406" w:rsidP="008A77D8">
      <w:pPr>
        <w:rPr>
          <w:b/>
          <w:i/>
          <w:sz w:val="28"/>
          <w:szCs w:val="28"/>
        </w:rPr>
      </w:pPr>
    </w:p>
    <w:p w:rsidR="00A24551" w:rsidRPr="008A77D8" w:rsidRDefault="00A24551" w:rsidP="000D1187">
      <w:pPr>
        <w:pStyle w:val="1"/>
        <w:rPr>
          <w:rFonts w:ascii="Monotype Corsiva" w:hAnsi="Monotype Corsiva"/>
          <w:i/>
          <w:color w:val="000000" w:themeColor="text1"/>
          <w:sz w:val="40"/>
          <w:szCs w:val="40"/>
        </w:rPr>
      </w:pPr>
      <w:bookmarkStart w:id="55" w:name="_Toc34847213"/>
      <w:bookmarkStart w:id="56" w:name="_Toc34847422"/>
      <w:bookmarkStart w:id="57" w:name="_Toc34847535"/>
      <w:bookmarkStart w:id="58" w:name="_Toc34847835"/>
      <w:bookmarkStart w:id="59" w:name="_Toc34848208"/>
      <w:bookmarkStart w:id="60" w:name="_Toc35187228"/>
      <w:bookmarkStart w:id="61" w:name="_Toc35188630"/>
      <w:r w:rsidRPr="008A77D8">
        <w:rPr>
          <w:rFonts w:ascii="Colonna MT" w:hAnsi="Colonna MT"/>
          <w:i/>
          <w:color w:val="000000" w:themeColor="text1"/>
          <w:sz w:val="40"/>
          <w:szCs w:val="40"/>
        </w:rPr>
        <w:lastRenderedPageBreak/>
        <w:t>§2</w:t>
      </w:r>
      <w:r w:rsidRPr="008A77D8">
        <w:rPr>
          <w:rFonts w:ascii="Monotype Corsiva" w:hAnsi="Monotype Corsiva"/>
          <w:i/>
          <w:color w:val="000000" w:themeColor="text1"/>
          <w:sz w:val="40"/>
          <w:szCs w:val="40"/>
        </w:rPr>
        <w:t xml:space="preserve">    </w:t>
      </w:r>
      <w:r w:rsidRPr="008A77D8">
        <w:rPr>
          <w:rFonts w:ascii="Colonna MT" w:hAnsi="Colonna MT"/>
          <w:i/>
          <w:color w:val="000000" w:themeColor="text1"/>
          <w:sz w:val="40"/>
          <w:szCs w:val="40"/>
        </w:rPr>
        <w:t>«</w:t>
      </w:r>
      <w:r w:rsidRPr="008A77D8">
        <w:rPr>
          <w:rFonts w:ascii="Monotype Corsiva" w:hAnsi="Monotype Corsiva"/>
          <w:i/>
          <w:color w:val="000000" w:themeColor="text1"/>
          <w:sz w:val="40"/>
          <w:szCs w:val="40"/>
        </w:rPr>
        <w:t>МОИ ЛЕТНИЕ ВПЕЧАТЛЕНИЯ</w:t>
      </w:r>
      <w:r w:rsidRPr="008A77D8">
        <w:rPr>
          <w:rFonts w:ascii="Colonna MT" w:hAnsi="Colonna MT"/>
          <w:i/>
          <w:color w:val="000000" w:themeColor="text1"/>
          <w:sz w:val="40"/>
          <w:szCs w:val="40"/>
        </w:rPr>
        <w:t>»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E9277B" w:rsidRPr="008A77D8" w:rsidRDefault="00611AC1" w:rsidP="000D1187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62" w:name="_Toc34847214"/>
      <w:bookmarkStart w:id="63" w:name="_Toc34847423"/>
      <w:bookmarkStart w:id="64" w:name="_Toc34847536"/>
      <w:bookmarkStart w:id="65" w:name="_Toc34847836"/>
      <w:bookmarkStart w:id="66" w:name="_Toc34848209"/>
      <w:bookmarkStart w:id="67" w:name="_Toc35187229"/>
      <w:bookmarkStart w:id="68" w:name="_Toc35188631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2.1. Работаем над эскизами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E9277B" w:rsidRDefault="0021461F" w:rsidP="00E927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было длинное, кто-то путешествовал, кто-</w:t>
      </w:r>
      <w:r w:rsidR="00E9277B">
        <w:rPr>
          <w:rFonts w:ascii="Times New Roman" w:hAnsi="Times New Roman" w:cs="Times New Roman"/>
          <w:sz w:val="28"/>
          <w:szCs w:val="28"/>
        </w:rPr>
        <w:t xml:space="preserve">то был загородом, </w:t>
      </w:r>
      <w:proofErr w:type="gramStart"/>
      <w:r w:rsidR="00E9277B">
        <w:rPr>
          <w:rFonts w:ascii="Times New Roman" w:hAnsi="Times New Roman" w:cs="Times New Roman"/>
          <w:sz w:val="28"/>
          <w:szCs w:val="28"/>
        </w:rPr>
        <w:t>мажет быть ты наслаждался</w:t>
      </w:r>
      <w:proofErr w:type="gramEnd"/>
      <w:r w:rsidR="00E9277B">
        <w:rPr>
          <w:rFonts w:ascii="Times New Roman" w:hAnsi="Times New Roman" w:cs="Times New Roman"/>
          <w:sz w:val="28"/>
          <w:szCs w:val="28"/>
        </w:rPr>
        <w:t xml:space="preserve"> летом городскими пейзажами и у</w:t>
      </w:r>
      <w:r w:rsidR="00D63636">
        <w:rPr>
          <w:rFonts w:ascii="Times New Roman" w:hAnsi="Times New Roman" w:cs="Times New Roman"/>
          <w:sz w:val="28"/>
          <w:szCs w:val="28"/>
        </w:rPr>
        <w:t>ютными скверами под теплым летни</w:t>
      </w:r>
      <w:r w:rsidR="00E9277B">
        <w:rPr>
          <w:rFonts w:ascii="Times New Roman" w:hAnsi="Times New Roman" w:cs="Times New Roman"/>
          <w:sz w:val="28"/>
          <w:szCs w:val="28"/>
        </w:rPr>
        <w:t xml:space="preserve">м солнышком?  Вспомни, что этим летом поразило тебя, что запало в самое сердце? Может быть, это были нежные </w:t>
      </w:r>
      <w:r w:rsidR="00E15979">
        <w:rPr>
          <w:rFonts w:ascii="Times New Roman" w:hAnsi="Times New Roman" w:cs="Times New Roman"/>
          <w:sz w:val="28"/>
          <w:szCs w:val="28"/>
        </w:rPr>
        <w:t>бабочки,</w:t>
      </w:r>
      <w:r w:rsidR="00E9277B">
        <w:rPr>
          <w:rFonts w:ascii="Times New Roman" w:hAnsi="Times New Roman" w:cs="Times New Roman"/>
          <w:sz w:val="28"/>
          <w:szCs w:val="28"/>
        </w:rPr>
        <w:t xml:space="preserve"> порхающие над палисадником, а может быть яркие </w:t>
      </w:r>
      <w:r w:rsidR="00854D63">
        <w:rPr>
          <w:rFonts w:ascii="Times New Roman" w:hAnsi="Times New Roman" w:cs="Times New Roman"/>
          <w:sz w:val="28"/>
          <w:szCs w:val="28"/>
        </w:rPr>
        <w:t>цветы</w:t>
      </w:r>
      <w:r w:rsidR="00E9277B">
        <w:rPr>
          <w:rFonts w:ascii="Times New Roman" w:hAnsi="Times New Roman" w:cs="Times New Roman"/>
          <w:sz w:val="28"/>
          <w:szCs w:val="28"/>
        </w:rPr>
        <w:t xml:space="preserve"> в бабушкином саду</w:t>
      </w:r>
      <w:r w:rsidR="00A531C0">
        <w:rPr>
          <w:rFonts w:ascii="Times New Roman" w:hAnsi="Times New Roman" w:cs="Times New Roman"/>
          <w:sz w:val="28"/>
          <w:szCs w:val="28"/>
        </w:rPr>
        <w:t>, как мы видим на рисунке ниже</w:t>
      </w:r>
      <w:r w:rsidR="001370D4">
        <w:rPr>
          <w:rFonts w:ascii="Times New Roman" w:hAnsi="Times New Roman" w:cs="Times New Roman"/>
          <w:sz w:val="28"/>
          <w:szCs w:val="28"/>
        </w:rPr>
        <w:t xml:space="preserve"> (</w:t>
      </w:r>
      <w:r w:rsidR="00A531C0">
        <w:rPr>
          <w:rFonts w:ascii="Times New Roman" w:hAnsi="Times New Roman" w:cs="Times New Roman"/>
          <w:sz w:val="28"/>
          <w:szCs w:val="28"/>
        </w:rPr>
        <w:t>Рис.</w:t>
      </w:r>
      <w:r w:rsidR="00B105E9">
        <w:rPr>
          <w:rFonts w:ascii="Times New Roman" w:hAnsi="Times New Roman" w:cs="Times New Roman"/>
          <w:sz w:val="28"/>
          <w:szCs w:val="28"/>
        </w:rPr>
        <w:t xml:space="preserve"> 14</w:t>
      </w:r>
      <w:r w:rsidR="00A531C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70D4" w:rsidRPr="0013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582" w:rsidRDefault="004A4582" w:rsidP="00E9277B">
      <w:pPr>
        <w:rPr>
          <w:rFonts w:ascii="Times New Roman" w:hAnsi="Times New Roman" w:cs="Times New Roman"/>
          <w:sz w:val="28"/>
          <w:szCs w:val="28"/>
        </w:rPr>
      </w:pPr>
    </w:p>
    <w:p w:rsidR="004A4582" w:rsidRDefault="004A4582" w:rsidP="00E9277B">
      <w:pPr>
        <w:rPr>
          <w:rFonts w:ascii="Times New Roman" w:hAnsi="Times New Roman" w:cs="Times New Roman"/>
          <w:sz w:val="28"/>
          <w:szCs w:val="28"/>
        </w:rPr>
      </w:pPr>
    </w:p>
    <w:p w:rsidR="00E9277B" w:rsidRDefault="00E9277B" w:rsidP="00A531C0">
      <w:pPr>
        <w:ind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8997" cy="4805464"/>
            <wp:effectExtent l="0" t="0" r="0" b="0"/>
            <wp:docPr id="18" name="Рисунок 17" descr="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9.jpg"/>
                    <pic:cNvPicPr/>
                  </pic:nvPicPr>
                  <pic:blipFill>
                    <a:blip r:embed="rId29" cstate="print"/>
                    <a:srcRect t="4472" b="7317"/>
                    <a:stretch>
                      <a:fillRect/>
                    </a:stretch>
                  </pic:blipFill>
                  <pic:spPr>
                    <a:xfrm>
                      <a:off x="0" y="0"/>
                      <a:ext cx="6944223" cy="48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E9" w:rsidRPr="00B105E9" w:rsidRDefault="00B105E9" w:rsidP="00B105E9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Рис. 14</w:t>
      </w:r>
    </w:p>
    <w:p w:rsidR="0021461F" w:rsidRDefault="0021461F" w:rsidP="00E15979">
      <w:pPr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</w:rPr>
      </w:pPr>
    </w:p>
    <w:p w:rsidR="0021461F" w:rsidRDefault="0021461F" w:rsidP="00E15979">
      <w:pPr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</w:rPr>
      </w:pPr>
    </w:p>
    <w:p w:rsidR="00E15979" w:rsidRDefault="00E15979" w:rsidP="00E15979">
      <w:pPr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lastRenderedPageBreak/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задание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E15979" w:rsidRDefault="00E15979" w:rsidP="00E92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Попробуйте дорисовать эскизы для батика и на их основе </w:t>
      </w:r>
      <w:r w:rsidR="00B105E9">
        <w:rPr>
          <w:rFonts w:ascii="Times New Roman" w:hAnsi="Times New Roman" w:cs="Times New Roman"/>
          <w:sz w:val="28"/>
          <w:szCs w:val="28"/>
        </w:rPr>
        <w:t>придумайте,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свое, что пойдет на выполнение 4 образцов холодного батика</w:t>
      </w:r>
    </w:p>
    <w:p w:rsidR="003B4E6B" w:rsidRDefault="003B4E6B" w:rsidP="00E9277B">
      <w:pPr>
        <w:rPr>
          <w:rFonts w:ascii="Times New Roman" w:hAnsi="Times New Roman" w:cs="Times New Roman"/>
          <w:sz w:val="28"/>
          <w:szCs w:val="28"/>
        </w:rPr>
      </w:pPr>
    </w:p>
    <w:p w:rsidR="003B4E6B" w:rsidRDefault="00EE1AF0" w:rsidP="003B4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1823720</wp:posOffset>
            </wp:positionV>
            <wp:extent cx="5444490" cy="5168265"/>
            <wp:effectExtent l="19050" t="0" r="3810" b="0"/>
            <wp:wrapSquare wrapText="bothSides"/>
            <wp:docPr id="28" name="Рисунок 28" descr="http://clipart-library.com/images/pTq654j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ipart-library.com/images/pTq654jT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51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E6B" w:rsidRDefault="003B4E6B" w:rsidP="00E9277B">
      <w:pPr>
        <w:rPr>
          <w:rFonts w:ascii="Times New Roman" w:hAnsi="Times New Roman" w:cs="Times New Roman"/>
          <w:sz w:val="28"/>
          <w:szCs w:val="28"/>
        </w:rPr>
      </w:pPr>
    </w:p>
    <w:p w:rsidR="003B4E6B" w:rsidRDefault="003B4E6B" w:rsidP="00E9277B">
      <w:pPr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464" w:rsidRDefault="00507464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E6B" w:rsidRPr="00E9277B" w:rsidRDefault="003B4E6B" w:rsidP="003B4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AF0" w:rsidRDefault="00EE1AF0" w:rsidP="00A531C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EE1AF0" w:rsidRDefault="00EE1AF0" w:rsidP="00EE1AF0">
      <w:pPr>
        <w:rPr>
          <w:rFonts w:ascii="Times New Roman" w:hAnsi="Times New Roman" w:cs="Times New Roman"/>
          <w:sz w:val="28"/>
          <w:szCs w:val="28"/>
        </w:rPr>
      </w:pPr>
    </w:p>
    <w:p w:rsidR="00E15979" w:rsidRDefault="00E15979" w:rsidP="00EE1AF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A218E8" w:rsidTr="00A218E8">
        <w:tc>
          <w:tcPr>
            <w:tcW w:w="9571" w:type="dxa"/>
            <w:shd w:val="clear" w:color="auto" w:fill="FDE9D9" w:themeFill="accent6" w:themeFillTint="33"/>
          </w:tcPr>
          <w:p w:rsidR="00A218E8" w:rsidRPr="00A218E8" w:rsidRDefault="00A218E8" w:rsidP="00A218E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этом этапе вам необходимо решить в какой цветовой гамме будет выполняться ваша </w:t>
            </w:r>
            <w:proofErr w:type="gramStart"/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</w:t>
            </w:r>
            <w:proofErr w:type="gramEnd"/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в </w:t>
            </w:r>
            <w:proofErr w:type="gramStart"/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какой</w:t>
            </w:r>
            <w:proofErr w:type="gramEnd"/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тоновой последовательности будут расписываться ее фрагменты.</w:t>
            </w:r>
          </w:p>
        </w:tc>
      </w:tr>
    </w:tbl>
    <w:p w:rsidR="00EE1AF0" w:rsidRDefault="00EE1AF0" w:rsidP="00EE1A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AF0" w:rsidRDefault="00EE1AF0" w:rsidP="00EE1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7441"/>
            <wp:effectExtent l="19050" t="0" r="3175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AF0" w:rsidRDefault="00EE1AF0" w:rsidP="00EE1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7283" cy="5087960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83" cy="50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AF0" w:rsidRPr="00EE1AF0" w:rsidRDefault="00EE1AF0" w:rsidP="00EE1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3468" cy="4722890"/>
            <wp:effectExtent l="0" t="1295400" r="0" b="127786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3468" cy="472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AF0" w:rsidRPr="00A24551" w:rsidRDefault="00EE1AF0" w:rsidP="00A531C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A4582" w:rsidRPr="00D24FB6" w:rsidRDefault="004A4582" w:rsidP="00450C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FB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-733425</wp:posOffset>
            </wp:positionH>
            <wp:positionV relativeFrom="margin">
              <wp:posOffset>1153160</wp:posOffset>
            </wp:positionV>
            <wp:extent cx="3323590" cy="2458085"/>
            <wp:effectExtent l="19050" t="0" r="0" b="0"/>
            <wp:wrapSquare wrapText="bothSides"/>
            <wp:docPr id="37" name="Рисунок 37" descr="https://sun9-66.userapi.com/c204828/v204828149/744b6/oJqwsqDwV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6.userapi.com/c204828/v204828149/744b6/oJqwsqDwVQ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Нарисовав эскиз, продублируйте его 4 раза, разделив лис на 4 равных части. В каждых частях будет своя техника. В этой работе мы с вами познакомимся с такими техниками как «акварельная», «солевая», «роспись по грунту» и «свободная».</w:t>
      </w:r>
      <w:r w:rsidRPr="00D24FB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2731135</wp:posOffset>
            </wp:positionH>
            <wp:positionV relativeFrom="margin">
              <wp:posOffset>2294890</wp:posOffset>
            </wp:positionV>
            <wp:extent cx="1711960" cy="1318895"/>
            <wp:effectExtent l="19050" t="0" r="2540" b="0"/>
            <wp:wrapSquare wrapText="bothSides"/>
            <wp:docPr id="46" name="Рисунок 46" descr="https://sun9-42.userapi.com/c858336/v858336099/161944/Tvlhbf_H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2.userapi.com/c858336/v858336099/161944/Tvlhbf_HBI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2073" t="47407" r="29231" b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FB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2733040</wp:posOffset>
            </wp:positionH>
            <wp:positionV relativeFrom="margin">
              <wp:posOffset>1168400</wp:posOffset>
            </wp:positionV>
            <wp:extent cx="3500120" cy="2442845"/>
            <wp:effectExtent l="19050" t="0" r="5080" b="0"/>
            <wp:wrapSquare wrapText="bothSides"/>
            <wp:docPr id="40" name="Рисунок 40" descr="https://sun9-70.userapi.com/c857424/v857424149/18537c/laLc9Cn3-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0.userapi.com/c857424/v857424149/18537c/laLc9Cn3-H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FB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909955</wp:posOffset>
            </wp:positionH>
            <wp:positionV relativeFrom="margin">
              <wp:posOffset>2371725</wp:posOffset>
            </wp:positionV>
            <wp:extent cx="1682115" cy="1243965"/>
            <wp:effectExtent l="19050" t="0" r="0" b="0"/>
            <wp:wrapSquare wrapText="bothSides"/>
            <wp:docPr id="43" name="Рисунок 43" descr="https://sun9-42.userapi.com/c858336/v858336099/161944/Tvlhbf_H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2.userapi.com/c858336/v858336099/161944/Tvlhbf_HBI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450" t="7368" r="60321" b="5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AF6" w:rsidRPr="00F70406" w:rsidRDefault="005D1AF6" w:rsidP="005D1A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примеры </w:t>
      </w:r>
      <w:r w:rsidR="00507464" w:rsidRPr="00F70406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выполнения образцов</w:t>
      </w:r>
    </w:p>
    <w:p w:rsidR="003B1015" w:rsidRPr="008A77D8" w:rsidRDefault="00507464" w:rsidP="000D1187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69" w:name="_Toc34847215"/>
      <w:bookmarkStart w:id="70" w:name="_Toc34847424"/>
      <w:bookmarkStart w:id="71" w:name="_Toc34847537"/>
      <w:bookmarkStart w:id="72" w:name="_Toc34847837"/>
      <w:bookmarkStart w:id="73" w:name="_Toc34848210"/>
      <w:bookmarkStart w:id="74" w:name="_Toc35187230"/>
      <w:bookmarkStart w:id="75" w:name="_Toc35188632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2.</w:t>
      </w:r>
      <w:r w:rsidR="00611AC1"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2 Перевод рисунка на ткань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3B1015" w:rsidRDefault="003B1015" w:rsidP="00EE1AF0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Нарисовав эскиз</w:t>
      </w:r>
      <w:r w:rsidR="004A0706"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переведите его на ткань с помощью твердого карандаша, оставляя еле заметные лини, так как </w:t>
      </w:r>
      <w:proofErr w:type="gramStart"/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в последствии</w:t>
      </w:r>
      <w:proofErr w:type="gramEnd"/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не </w:t>
      </w:r>
      <w:r w:rsidR="004A0706"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сотрутся</w:t>
      </w: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будут виднеться на готовой работе, что может испорти</w:t>
      </w:r>
      <w:r w:rsidR="00092106">
        <w:rPr>
          <w:rFonts w:ascii="Times New Roman" w:hAnsi="Times New Roman" w:cs="Times New Roman"/>
          <w:color w:val="000000" w:themeColor="text1"/>
          <w:sz w:val="28"/>
          <w:szCs w:val="28"/>
        </w:rPr>
        <w:t>ть внешний вид готового изделия (Рис.15).</w:t>
      </w:r>
    </w:p>
    <w:p w:rsidR="00507464" w:rsidRDefault="00507464" w:rsidP="00EE1AF0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Переведя эскиз на натянутую ткань, приступаем к самой кропотливой работе над батиком, к работе с резервирующим составом. </w:t>
      </w:r>
    </w:p>
    <w:p w:rsidR="001370D4" w:rsidRPr="001370D4" w:rsidRDefault="00EE1AF0" w:rsidP="001370D4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</w:pPr>
      <w:r w:rsidRPr="00EE1A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53618" cy="3200400"/>
            <wp:effectExtent l="19050" t="0" r="8932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72" cy="323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70D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    Рис. 15</w:t>
      </w:r>
    </w:p>
    <w:p w:rsidR="00507464" w:rsidRDefault="00507464" w:rsidP="001370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706">
        <w:rPr>
          <w:rFonts w:ascii="Arial Black" w:hAnsi="Arial Black" w:cs="Aharon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3164840</wp:posOffset>
            </wp:positionH>
            <wp:positionV relativeFrom="margin">
              <wp:posOffset>62230</wp:posOffset>
            </wp:positionV>
            <wp:extent cx="2392680" cy="1591310"/>
            <wp:effectExtent l="0" t="0" r="0" b="0"/>
            <wp:wrapSquare wrapText="bothSides"/>
            <wp:docPr id="24" name="Рисунок 23" descr="191.14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.1400x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706" w:rsidRPr="00D24FB6" w:rsidRDefault="004A0706" w:rsidP="004A0706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FB6">
        <w:rPr>
          <w:rFonts w:ascii="Times New Roman" w:hAnsi="Times New Roman" w:cs="Times New Roman"/>
          <w:color w:val="000000" w:themeColor="text1"/>
          <w:sz w:val="28"/>
          <w:szCs w:val="28"/>
        </w:rPr>
        <w:t>Выберете для себя наиболее удобный вид резерва.</w:t>
      </w:r>
    </w:p>
    <w:p w:rsidR="00EE1AF0" w:rsidRDefault="00EE1AF0" w:rsidP="00EE1AF0">
      <w:pPr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давайте вспомним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4A0706" w:rsidRPr="00EE1AF0" w:rsidRDefault="00D24FB6" w:rsidP="00EE1AF0">
      <w:pPr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D2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Что такое </w:t>
      </w:r>
      <w:proofErr w:type="gramStart"/>
      <w:r w:rsidRPr="00D2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резерв</w:t>
      </w:r>
      <w:proofErr w:type="gramEnd"/>
      <w:r w:rsidRPr="00D2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в </w:t>
      </w:r>
      <w:proofErr w:type="gramStart"/>
      <w:r w:rsidRPr="00D2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каких</w:t>
      </w:r>
      <w:proofErr w:type="gramEnd"/>
      <w:r w:rsidRPr="00D2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целях он применяется в батике?</w:t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</w:r>
      <w:r w:rsidR="001370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oftHyphen/>
        <w:t>________________________________________</w:t>
      </w:r>
    </w:p>
    <w:p w:rsidR="004A0706" w:rsidRDefault="00EE1AF0" w:rsidP="00EE1AF0">
      <w:pPr>
        <w:spacing w:after="0"/>
        <w:rPr>
          <w:rFonts w:ascii="Arial Black" w:hAnsi="Arial Black" w:cs="Aharoni"/>
          <w:sz w:val="28"/>
          <w:szCs w:val="28"/>
          <w:lang w:eastAsia="ru-RU"/>
        </w:rPr>
      </w:pPr>
      <w:r>
        <w:rPr>
          <w:rFonts w:ascii="Arial Black" w:hAnsi="Arial Black" w:cs="Aharon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2466975</wp:posOffset>
            </wp:positionV>
            <wp:extent cx="3265170" cy="2670175"/>
            <wp:effectExtent l="19050" t="0" r="0" b="0"/>
            <wp:wrapSquare wrapText="bothSides"/>
            <wp:docPr id="26" name="Рисунок 25" descr="h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Aharoni"/>
          <w:b/>
          <w:color w:val="C00000"/>
          <w:sz w:val="28"/>
          <w:szCs w:val="28"/>
        </w:rPr>
        <w:t xml:space="preserve">      </w:t>
      </w:r>
      <w:r w:rsidR="004A0706" w:rsidRPr="004A0706">
        <w:rPr>
          <w:rFonts w:ascii="Arial Black" w:hAnsi="Arial Black" w:cs="Aharoni"/>
          <w:b/>
          <w:color w:val="C00000"/>
          <w:sz w:val="28"/>
          <w:szCs w:val="28"/>
        </w:rPr>
        <w:t>ВАЖНО!</w:t>
      </w:r>
    </w:p>
    <w:p w:rsidR="00D24FB6" w:rsidRPr="00507464" w:rsidRDefault="004A0706" w:rsidP="00EE1AF0">
      <w:pPr>
        <w:spacing w:after="0"/>
        <w:rPr>
          <w:rFonts w:ascii="Arial Black" w:hAnsi="Arial Black" w:cs="Aharoni"/>
          <w:color w:val="FF0000"/>
          <w:sz w:val="28"/>
          <w:szCs w:val="28"/>
          <w:lang w:eastAsia="ru-RU"/>
        </w:rPr>
      </w:pPr>
      <w:r w:rsidRPr="00507464">
        <w:rPr>
          <w:rFonts w:ascii="Arial Black" w:hAnsi="Arial Black" w:cs="Aharoni"/>
          <w:color w:val="FF0000"/>
          <w:sz w:val="28"/>
          <w:szCs w:val="28"/>
          <w:lang w:eastAsia="ru-RU"/>
        </w:rPr>
        <w:t xml:space="preserve">Работать с резервом </w:t>
      </w:r>
      <w:r w:rsidR="001C6970">
        <w:rPr>
          <w:rFonts w:ascii="Arial Black" w:hAnsi="Arial Black" w:cs="Aharoni"/>
          <w:color w:val="FF0000"/>
          <w:sz w:val="28"/>
          <w:szCs w:val="28"/>
          <w:lang w:eastAsia="ru-RU"/>
        </w:rPr>
        <w:t xml:space="preserve">    </w:t>
      </w:r>
      <w:r w:rsidRPr="00507464">
        <w:rPr>
          <w:rFonts w:ascii="Arial Black" w:hAnsi="Arial Black" w:cs="Aharoni"/>
          <w:color w:val="FF0000"/>
          <w:sz w:val="28"/>
          <w:szCs w:val="28"/>
          <w:lang w:eastAsia="ru-RU"/>
        </w:rPr>
        <w:t xml:space="preserve">на бензиновой основе следует только в хорошо </w:t>
      </w:r>
      <w:proofErr w:type="gramStart"/>
      <w:r w:rsidRPr="00507464">
        <w:rPr>
          <w:rFonts w:ascii="Arial Black" w:hAnsi="Arial Black" w:cs="Aharoni"/>
          <w:color w:val="FF0000"/>
          <w:sz w:val="28"/>
          <w:szCs w:val="28"/>
          <w:lang w:eastAsia="ru-RU"/>
        </w:rPr>
        <w:t>проветриваемом</w:t>
      </w:r>
      <w:proofErr w:type="gramEnd"/>
      <w:r w:rsidRPr="00507464">
        <w:rPr>
          <w:rFonts w:ascii="Arial Black" w:hAnsi="Arial Black" w:cs="Aharoni"/>
          <w:color w:val="FF0000"/>
          <w:sz w:val="28"/>
          <w:szCs w:val="28"/>
          <w:lang w:eastAsia="ru-RU"/>
        </w:rPr>
        <w:t xml:space="preserve"> помещение, с использованием респираторной маски.</w:t>
      </w:r>
    </w:p>
    <w:p w:rsidR="00EE1AF0" w:rsidRDefault="00EE1AF0" w:rsidP="00EE1AF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5406390</wp:posOffset>
            </wp:positionV>
            <wp:extent cx="3285490" cy="2847340"/>
            <wp:effectExtent l="19050" t="0" r="0" b="0"/>
            <wp:wrapSquare wrapText="bothSides"/>
            <wp:docPr id="27" name="Рисунок 2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113" w:rsidRDefault="004E0113" w:rsidP="00EE1AF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Резервную линию ведите плавно, чтобы состав успевал проникать в ткань. Прерывистые линии делайте немного  внахлест, создавая таким образом «замки»</w:t>
      </w:r>
      <w:r w:rsidR="001370D4">
        <w:rPr>
          <w:rFonts w:ascii="Times New Roman" w:hAnsi="Times New Roman" w:cs="Times New Roman"/>
          <w:sz w:val="28"/>
          <w:szCs w:val="28"/>
          <w:lang w:eastAsia="ru-RU"/>
        </w:rPr>
        <w:t xml:space="preserve"> (Рис.16) </w:t>
      </w:r>
      <w:r>
        <w:rPr>
          <w:rFonts w:ascii="Times New Roman" w:hAnsi="Times New Roman" w:cs="Times New Roman"/>
          <w:sz w:val="28"/>
          <w:szCs w:val="28"/>
          <w:lang w:eastAsia="ru-RU"/>
        </w:rPr>
        <w:t>, чтобы краска</w:t>
      </w:r>
      <w:r w:rsidR="00D24F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4FB6">
        <w:rPr>
          <w:rFonts w:ascii="Times New Roman" w:hAnsi="Times New Roman" w:cs="Times New Roman"/>
          <w:sz w:val="28"/>
          <w:szCs w:val="28"/>
          <w:lang w:eastAsia="ru-RU"/>
        </w:rPr>
        <w:t>в последствии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могла просачиваться </w:t>
      </w:r>
      <w:r w:rsidR="00D24FB6">
        <w:rPr>
          <w:rFonts w:ascii="Times New Roman" w:hAnsi="Times New Roman" w:cs="Times New Roman"/>
          <w:sz w:val="28"/>
          <w:szCs w:val="28"/>
          <w:lang w:eastAsia="ru-RU"/>
        </w:rPr>
        <w:t>через стыки в линиях.</w:t>
      </w:r>
    </w:p>
    <w:p w:rsidR="00D24FB6" w:rsidRDefault="00D24FB6" w:rsidP="00EE1AF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Перед началом работы в цвете, резерв должен хорошо высохнуть, время сушки от 2 часов до нескольких дней.</w:t>
      </w:r>
    </w:p>
    <w:p w:rsidR="00D24FB6" w:rsidRDefault="00D24FB6" w:rsidP="00D24F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406" w:rsidRDefault="001370D4" w:rsidP="008A77D8">
      <w:pPr>
        <w:ind w:firstLine="708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Рис.16</w:t>
      </w:r>
    </w:p>
    <w:p w:rsidR="008A77D8" w:rsidRPr="008A77D8" w:rsidRDefault="008A77D8" w:rsidP="008A77D8">
      <w:pPr>
        <w:ind w:firstLine="708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p w:rsidR="00D24FB6" w:rsidRPr="008A77D8" w:rsidRDefault="00D24FB6" w:rsidP="000D1187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76" w:name="_Toc34847216"/>
      <w:bookmarkStart w:id="77" w:name="_Toc34847425"/>
      <w:bookmarkStart w:id="78" w:name="_Toc34847538"/>
      <w:bookmarkStart w:id="79" w:name="_Toc34847838"/>
      <w:bookmarkStart w:id="80" w:name="_Toc34848211"/>
      <w:bookmarkStart w:id="81" w:name="_Toc35187231"/>
      <w:bookmarkStart w:id="82" w:name="_Toc35188633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lastRenderedPageBreak/>
        <w:t>2.3 Знакомство с «акварельным» и «солевым» техническими</w:t>
      </w:r>
      <w:r w:rsidR="00212965"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приемами</w:t>
      </w:r>
      <w:bookmarkEnd w:id="76"/>
      <w:bookmarkEnd w:id="77"/>
      <w:bookmarkEnd w:id="78"/>
      <w:bookmarkEnd w:id="79"/>
      <w:bookmarkEnd w:id="80"/>
      <w:bookmarkEnd w:id="81"/>
      <w:bookmarkEnd w:id="82"/>
    </w:p>
    <w:p w:rsidR="00092106" w:rsidRDefault="00B12DE1" w:rsidP="00DD11E3">
      <w:pPr>
        <w:spacing w:after="0"/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давайте вспомним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092106" w:rsidRDefault="00092106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начальные этапы подготовки к работе</w:t>
      </w:r>
    </w:p>
    <w:p w:rsidR="00092106" w:rsidRPr="001C6970" w:rsidRDefault="00092106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F4B15">
        <w:rPr>
          <w:rFonts w:ascii="Times New Roman" w:hAnsi="Times New Roman" w:cs="Times New Roman"/>
          <w:i/>
          <w:sz w:val="28"/>
          <w:szCs w:val="28"/>
          <w:u w:val="single"/>
        </w:rPr>
        <w:t>Создание эскиза</w:t>
      </w:r>
      <w:r w:rsidR="00DF4B15" w:rsidRPr="00DF4B15">
        <w:rPr>
          <w:rFonts w:ascii="Times New Roman" w:hAnsi="Times New Roman" w:cs="Times New Roman"/>
          <w:i/>
          <w:sz w:val="28"/>
          <w:szCs w:val="28"/>
        </w:rPr>
        <w:t>_________________________________________</w:t>
      </w:r>
      <w:r w:rsidRPr="00DF4B1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2106" w:rsidRDefault="00092106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</w:t>
      </w:r>
      <w:r w:rsidR="00DF4B15">
        <w:rPr>
          <w:rFonts w:ascii="Times New Roman" w:hAnsi="Times New Roman" w:cs="Times New Roman"/>
          <w:sz w:val="28"/>
          <w:szCs w:val="28"/>
        </w:rPr>
        <w:t>___________</w:t>
      </w:r>
    </w:p>
    <w:p w:rsidR="00092106" w:rsidRDefault="00092106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</w:t>
      </w:r>
      <w:r w:rsidR="00DF4B15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092106" w:rsidRDefault="00092106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</w:t>
      </w:r>
      <w:r w:rsidR="00DF4B15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12DE1" w:rsidRPr="00B12DE1" w:rsidRDefault="00B12DE1" w:rsidP="00DD11E3">
      <w:pPr>
        <w:spacing w:after="0"/>
        <w:rPr>
          <w:rFonts w:ascii="Monotype Corsiva" w:hAnsi="Monotype Corsiva" w:cs="Times New Roman"/>
          <w:b/>
          <w:sz w:val="28"/>
          <w:szCs w:val="28"/>
        </w:rPr>
      </w:pPr>
    </w:p>
    <w:p w:rsidR="00C93CF1" w:rsidRPr="000D1187" w:rsidRDefault="00212965" w:rsidP="000D1187">
      <w:pPr>
        <w:pStyle w:val="3"/>
        <w:jc w:val="center"/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83" w:name="_Toc35187232"/>
      <w:bookmarkStart w:id="84" w:name="_Toc35188634"/>
      <w:r w:rsidRPr="000D1187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t>Акварельная техника.</w:t>
      </w:r>
      <w:bookmarkEnd w:id="83"/>
      <w:bookmarkEnd w:id="84"/>
    </w:p>
    <w:p w:rsidR="00B12DE1" w:rsidRPr="00212965" w:rsidRDefault="00092106" w:rsidP="00DD11E3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2283460</wp:posOffset>
            </wp:positionH>
            <wp:positionV relativeFrom="margin">
              <wp:posOffset>4123690</wp:posOffset>
            </wp:positionV>
            <wp:extent cx="3842385" cy="2520315"/>
            <wp:effectExtent l="19050" t="0" r="5715" b="0"/>
            <wp:wrapSquare wrapText="bothSides"/>
            <wp:docPr id="4" name="Рисунок 1" descr="Мастер-класс по холодному батику с элементами акварельной техники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холодному батику с элементами акварельной техники, фото №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139" t="5520" r="3286" b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7CD" w:rsidRDefault="006457CD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6518910</wp:posOffset>
            </wp:positionV>
            <wp:extent cx="2386330" cy="2764790"/>
            <wp:effectExtent l="19050" t="0" r="0" b="0"/>
            <wp:wrapSquare wrapText="bothSides"/>
            <wp:docPr id="6" name="Рисунок 4" descr="Мастер-класс по холодному батику с элементами акварельной техники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-класс по холодному батику с элементами акварельной техники, фото №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6857" r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106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12965" w:rsidRPr="00092106">
        <w:rPr>
          <w:rFonts w:ascii="Times New Roman" w:hAnsi="Times New Roman" w:cs="Times New Roman"/>
          <w:sz w:val="28"/>
          <w:szCs w:val="28"/>
          <w:lang w:eastAsia="ru-RU"/>
        </w:rPr>
        <w:t>Начинаем расписывать фон. Для этого смачиваем его чистой водой при помощи широкой кисти. На палитре намешиваем цвет фона. Для начала расписываем фон не в полную силу, а лишь слегка окрашиваем ткань</w:t>
      </w:r>
      <w:r w:rsidR="006C1CC4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09210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1370D4">
        <w:rPr>
          <w:rFonts w:ascii="Times New Roman" w:hAnsi="Times New Roman" w:cs="Times New Roman"/>
          <w:sz w:val="28"/>
          <w:szCs w:val="28"/>
          <w:lang w:eastAsia="ru-RU"/>
        </w:rPr>
        <w:t>Рис. 17)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457C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</w:t>
      </w:r>
    </w:p>
    <w:p w:rsidR="00092106" w:rsidRPr="006457CD" w:rsidRDefault="006457CD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       </w:t>
      </w:r>
      <w:r w:rsidR="001370D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</w:t>
      </w:r>
    </w:p>
    <w:p w:rsidR="006457CD" w:rsidRPr="00212965" w:rsidRDefault="006457CD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>Фон не обязательно расписывать одним цветом. Лучше, если он будет живописным, с переходами цвета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(Рис. 18)</w:t>
      </w:r>
      <w:r w:rsidRPr="006457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29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457CD" w:rsidRDefault="006457CD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 xml:space="preserve">Затем расписываем сам элемент. Делаем плавные переходы от </w:t>
      </w:r>
      <w:proofErr w:type="gramStart"/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>светлого</w:t>
      </w:r>
      <w:proofErr w:type="gramEnd"/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 xml:space="preserve"> к темному. Расписываем фон пятнами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(Рис. 19)</w:t>
      </w:r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4B15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="00A218E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</w:t>
      </w:r>
      <w:r w:rsidR="00DF4B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\</w:t>
      </w:r>
    </w:p>
    <w:p w:rsidR="00DF4B15" w:rsidRDefault="00DF4B15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p w:rsidR="00DF4B15" w:rsidRDefault="00DF4B15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p w:rsidR="00DD11E3" w:rsidRDefault="00DF4B15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</w:t>
      </w:r>
      <w:r w:rsidR="00A218E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</w:t>
      </w:r>
      <w:r w:rsidR="00DD11E3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Рис. 17</w:t>
      </w:r>
    </w:p>
    <w:p w:rsidR="00A218E8" w:rsidRDefault="00A218E8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p w:rsidR="00A218E8" w:rsidRDefault="00A218E8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6499"/>
      </w:tblGrid>
      <w:tr w:rsidR="00C041FB" w:rsidTr="00A218E8">
        <w:tc>
          <w:tcPr>
            <w:tcW w:w="9571" w:type="dxa"/>
            <w:shd w:val="clear" w:color="auto" w:fill="FDE9D9" w:themeFill="accent6" w:themeFillTint="33"/>
          </w:tcPr>
          <w:p w:rsidR="00A218E8" w:rsidRPr="00A218E8" w:rsidRDefault="00A218E8" w:rsidP="00A218E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 составлении разных вариантов колеров для выполнения приема перехода из цвета в цвет необходимо помнить о законах цветоделения и подбирать гамму так, чтобы при смешивании на стыках получился красивый сложный цвет, а не грязь.</w:t>
            </w:r>
          </w:p>
        </w:tc>
      </w:tr>
    </w:tbl>
    <w:p w:rsidR="00DD11E3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</w:p>
    <w:p w:rsidR="006457CD" w:rsidRPr="006457CD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Рис. 18                                        </w:t>
      </w:r>
    </w:p>
    <w:p w:rsidR="0031387A" w:rsidRPr="00212965" w:rsidRDefault="006457CD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2160905</wp:posOffset>
            </wp:positionH>
            <wp:positionV relativeFrom="margin">
              <wp:posOffset>-217805</wp:posOffset>
            </wp:positionV>
            <wp:extent cx="3759835" cy="2819400"/>
            <wp:effectExtent l="19050" t="0" r="0" b="0"/>
            <wp:wrapSquare wrapText="bothSides"/>
            <wp:docPr id="7" name="Рисунок 7" descr="Мастер-класс по холодному батику с элементами акварельной техники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по холодному батику с элементами акварельной техники, фото №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334" t="11143" r="27700" b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212965" w:rsidRPr="00212965">
        <w:rPr>
          <w:rFonts w:ascii="Times New Roman" w:hAnsi="Times New Roman" w:cs="Times New Roman"/>
          <w:sz w:val="28"/>
          <w:szCs w:val="28"/>
          <w:lang w:eastAsia="ru-RU"/>
        </w:rPr>
        <w:t>Для того чтобы получить акварельный эффект, даём каждому пятно высохнуть и после этого наносим соседнее пятно.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6457CD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-473710</wp:posOffset>
            </wp:positionH>
            <wp:positionV relativeFrom="margin">
              <wp:posOffset>2675890</wp:posOffset>
            </wp:positionV>
            <wp:extent cx="3790950" cy="2839720"/>
            <wp:effectExtent l="19050" t="0" r="0" b="0"/>
            <wp:wrapSquare wrapText="bothSides"/>
            <wp:docPr id="8" name="Рисунок 10" descr="Мастер-класс по холодному батику с элементами акварельной техники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-класс по холодному батику с элементами акварельной техники, фото №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4000" r="19047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DD11E3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DD11E3" w:rsidRPr="006457CD" w:rsidRDefault="00FF4E56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</w:t>
      </w:r>
      <w:r w:rsidR="00DD11E3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Рис. 19</w:t>
      </w:r>
    </w:p>
    <w:p w:rsidR="00C93CF1" w:rsidRDefault="00C93CF1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CF1" w:rsidRPr="00C93CF1" w:rsidRDefault="00C93CF1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C93CF1">
        <w:rPr>
          <w:rFonts w:ascii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C93CF1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93CF1">
        <w:rPr>
          <w:rFonts w:ascii="Times New Roman" w:hAnsi="Times New Roman" w:cs="Times New Roman"/>
          <w:sz w:val="28"/>
          <w:szCs w:val="28"/>
          <w:lang w:eastAsia="ru-RU"/>
        </w:rPr>
        <w:t xml:space="preserve"> чтобы получить акварельный эффект, даём каждому пятну высохнуть и после этого наносим соседнее пятно.</w:t>
      </w:r>
    </w:p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Pr="00212965" w:rsidRDefault="00C93CF1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2652395</wp:posOffset>
            </wp:positionH>
            <wp:positionV relativeFrom="margin">
              <wp:posOffset>5610225</wp:posOffset>
            </wp:positionV>
            <wp:extent cx="3356610" cy="3361690"/>
            <wp:effectExtent l="19050" t="0" r="0" b="0"/>
            <wp:wrapSquare wrapText="bothSides"/>
            <wp:docPr id="21" name="Рисунок 13" descr="Мастер-класс по холодному батику с элементами акварельной техники, фото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-класс по холодному батику с элементами акварельной техники, фото №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889" t="6158" r="4803" b="3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87A" w:rsidRDefault="0031387A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CF1" w:rsidRPr="00212965" w:rsidRDefault="00C93CF1" w:rsidP="00DD11E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Так продолжаем пока работа не достигнет нужного тона.</w:t>
      </w:r>
    </w:p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133"/>
      </w:tblGrid>
      <w:tr w:rsidR="00A218E8" w:rsidTr="00A218E8">
        <w:trPr>
          <w:trHeight w:val="1124"/>
        </w:trPr>
        <w:tc>
          <w:tcPr>
            <w:tcW w:w="4133" w:type="dxa"/>
            <w:shd w:val="clear" w:color="auto" w:fill="FDE9D9" w:themeFill="accent6" w:themeFillTint="33"/>
          </w:tcPr>
          <w:p w:rsidR="00A218E8" w:rsidRPr="00A218E8" w:rsidRDefault="00A218E8" w:rsidP="00A218E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Краситель слабого тона, то есть слишком разбавленный водой, плохо ложиться на ткань, поэтому лучше использовать концентрированный или не очень сильно разбавленный водой краситель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</w:tr>
    </w:tbl>
    <w:p w:rsidR="0031387A" w:rsidRPr="00212965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C93CF1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218440</wp:posOffset>
            </wp:positionH>
            <wp:positionV relativeFrom="margin">
              <wp:posOffset>-212725</wp:posOffset>
            </wp:positionV>
            <wp:extent cx="5246370" cy="3446145"/>
            <wp:effectExtent l="19050" t="0" r="0" b="0"/>
            <wp:wrapSquare wrapText="bothSides"/>
            <wp:docPr id="22" name="Рисунок 16" descr="Мастер-класс по холодному батику с элементами акварельной техники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тер-класс по холодному батику с элементами акварельной техники, фото №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58" t="1845" r="4506" b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C93CF1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3732530</wp:posOffset>
            </wp:positionV>
            <wp:extent cx="5858510" cy="4730750"/>
            <wp:effectExtent l="19050" t="0" r="8890" b="0"/>
            <wp:wrapSquare wrapText="bothSides"/>
            <wp:docPr id="23" name="Рисунок 19" descr="Мастер-класс по холодному батику с элементами акварельной техники, фото №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-класс по холодному батику с элементами акварельной техники, фото №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8E8" w:rsidRDefault="00A218E8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Pr="000D1187" w:rsidRDefault="00C93CF1" w:rsidP="00750642">
      <w:pPr>
        <w:pStyle w:val="3"/>
        <w:jc w:val="center"/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85" w:name="_Toc35187233"/>
      <w:bookmarkStart w:id="86" w:name="_Toc35188635"/>
      <w:r w:rsidRPr="000D1187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lastRenderedPageBreak/>
        <w:t>Солевая техника</w:t>
      </w:r>
      <w:bookmarkEnd w:id="85"/>
      <w:bookmarkEnd w:id="86"/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>Давайте рассмотрим воздействие соли при росписи шелка.</w:t>
      </w:r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Структуры возникающие, в результате использования соли при росписи картин, платков одежды в этой технике завораживают. Причина этому – </w:t>
      </w:r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592455</wp:posOffset>
            </wp:positionH>
            <wp:positionV relativeFrom="margin">
              <wp:posOffset>1390650</wp:posOffset>
            </wp:positionV>
            <wp:extent cx="4727575" cy="4723765"/>
            <wp:effectExtent l="19050" t="0" r="0" b="0"/>
            <wp:wrapSquare wrapText="bothSides"/>
            <wp:docPr id="25" name="Рисунок 22" descr="https://ped-kopilka.ru/upload/blogs2/2016/4/43255_b4069dfcf55baee46fe8411ee415f6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43255_b4069dfcf55baee46fe8411ee415f649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6F2BFD" w:rsidRDefault="006F2BFD" w:rsidP="00DD11E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DD11E3" w:rsidRDefault="006F2BFD" w:rsidP="00DD11E3">
      <w:pPr>
        <w:spacing w:after="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                                                                      </w:t>
      </w:r>
    </w:p>
    <w:p w:rsidR="00DD11E3" w:rsidRDefault="00DD11E3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DD11E3" w:rsidRDefault="00DD11E3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DD11E3" w:rsidRDefault="00DD11E3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0D1187" w:rsidRDefault="000D1187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0D1187" w:rsidRDefault="000D1187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0D1187" w:rsidRDefault="000D1187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750642" w:rsidRDefault="00750642" w:rsidP="00DD11E3">
      <w:pPr>
        <w:spacing w:after="0"/>
        <w:jc w:val="both"/>
        <w:rPr>
          <w:sz w:val="28"/>
          <w:szCs w:val="28"/>
          <w:vertAlign w:val="subscript"/>
        </w:rPr>
      </w:pPr>
    </w:p>
    <w:p w:rsidR="006F2BFD" w:rsidRPr="0059184E" w:rsidRDefault="000D1187" w:rsidP="00DD11E3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9184E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</w:t>
      </w:r>
      <w:r w:rsidR="00DD11E3" w:rsidRPr="0059184E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6F2BFD" w:rsidRPr="0059184E">
        <w:rPr>
          <w:rFonts w:ascii="Times New Roman" w:hAnsi="Times New Roman" w:cs="Times New Roman"/>
          <w:sz w:val="28"/>
          <w:szCs w:val="28"/>
          <w:vertAlign w:val="subscript"/>
        </w:rPr>
        <w:t>Автор А. И. Кузнецова</w:t>
      </w:r>
    </w:p>
    <w:p w:rsidR="006F2BFD" w:rsidRPr="0059184E" w:rsidRDefault="006F2BFD" w:rsidP="00DD11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гигроскопические свойства соли: она поглощает влагу. Если вы покрасите шелк и, не давая ему </w:t>
      </w:r>
      <w:proofErr w:type="gramStart"/>
      <w:r w:rsidRPr="0059184E">
        <w:rPr>
          <w:rFonts w:ascii="Times New Roman" w:eastAsia="Calibri" w:hAnsi="Times New Roman" w:cs="Times New Roman"/>
          <w:sz w:val="28"/>
          <w:szCs w:val="28"/>
        </w:rPr>
        <w:t>высохнуть</w:t>
      </w:r>
      <w:proofErr w:type="gramEnd"/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нанесете на него немного соли, она тут же начнет впитывать воду.</w:t>
      </w:r>
      <w:r w:rsidRPr="0059184E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</w:t>
      </w:r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Вместе с водой соль притягивает и содержащиеся в ней пигменты - и в результате краска становится светлее, цвета смещаются, возникают контуры, абстрактные узоры, причем все время разные, в зависимости от влажности, состава краски или особенностей самой соли. </w:t>
      </w:r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>Необходимо знать, что наиболее интересные фактуры получаются при росписи насыщенным цветом. На пастельном фоне, особенно при растяжке от белого цвета, солевая техника не эффективна.</w:t>
      </w:r>
    </w:p>
    <w:p w:rsidR="006F2BFD" w:rsidRPr="0059184E" w:rsidRDefault="006F2BFD" w:rsidP="00DD11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7311" w:rsidRPr="0059184E" w:rsidRDefault="008E7311" w:rsidP="00DD1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BFD" w:rsidRPr="0059184E" w:rsidRDefault="006F2BFD" w:rsidP="00DD1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2098675</wp:posOffset>
            </wp:positionH>
            <wp:positionV relativeFrom="margin">
              <wp:posOffset>503555</wp:posOffset>
            </wp:positionV>
            <wp:extent cx="4001135" cy="3764915"/>
            <wp:effectExtent l="19050" t="0" r="0" b="0"/>
            <wp:wrapSquare wrapText="bothSides"/>
            <wp:docPr id="30" name="Рисунок 25" descr="https://ped-kopilka.ru/upload/blogs2/2016/4/43255_f6840937d2171c291f1ccb91e199e5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43255_f6840937d2171c291f1ccb91e199e58c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1.Распишите поверхность, используя прием перехода из цвета в </w:t>
      </w:r>
      <w:proofErr w:type="gramStart"/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цвет, </w:t>
      </w:r>
      <w:r w:rsidR="00DD11E3" w:rsidRPr="0059184E">
        <w:rPr>
          <w:rFonts w:ascii="Times New Roman" w:eastAsia="Calibri" w:hAnsi="Times New Roman" w:cs="Times New Roman"/>
          <w:sz w:val="28"/>
          <w:szCs w:val="28"/>
        </w:rPr>
        <w:t>изученный</w:t>
      </w: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ранее и подсушите</w:t>
      </w:r>
      <w:proofErr w:type="gramEnd"/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ткань при комнатной температуре 2 – 3 минуты.</w:t>
      </w:r>
    </w:p>
    <w:p w:rsidR="006F2BFD" w:rsidRPr="0059184E" w:rsidRDefault="006F2BFD" w:rsidP="00DD1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BFD" w:rsidRPr="0059184E" w:rsidRDefault="00DD11E3" w:rsidP="00DD1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6F2BFD" w:rsidRPr="0059184E">
        <w:rPr>
          <w:rFonts w:ascii="Times New Roman" w:eastAsia="Calibri" w:hAnsi="Times New Roman" w:cs="Times New Roman"/>
          <w:sz w:val="28"/>
          <w:szCs w:val="28"/>
        </w:rPr>
        <w:t>Насыпьте соль на ткань. Соль должна распределиться равномерно по ткани. Насыпанная на влажную поверхность соль вст</w:t>
      </w: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упает в реакцию с красителем, в </w:t>
      </w:r>
      <w:r w:rsidR="006F2BFD" w:rsidRPr="0059184E">
        <w:rPr>
          <w:rFonts w:ascii="Times New Roman" w:eastAsia="Calibri" w:hAnsi="Times New Roman" w:cs="Times New Roman"/>
          <w:sz w:val="28"/>
          <w:szCs w:val="28"/>
        </w:rPr>
        <w:t>резул</w:t>
      </w:r>
      <w:r w:rsidRPr="0059184E">
        <w:rPr>
          <w:rFonts w:ascii="Times New Roman" w:eastAsia="Calibri" w:hAnsi="Times New Roman" w:cs="Times New Roman"/>
          <w:sz w:val="28"/>
          <w:szCs w:val="28"/>
        </w:rPr>
        <w:t>ьтате получается солевой эффект (Рис. 20)</w:t>
      </w:r>
    </w:p>
    <w:p w:rsidR="00DD11E3" w:rsidRPr="0059184E" w:rsidRDefault="00DD11E3" w:rsidP="00DD1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8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11E3" w:rsidRDefault="008E7311" w:rsidP="00DD11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  <w:vertAlign w:val="subscript"/>
        </w:rPr>
        <w:t xml:space="preserve">                       Рис. 20</w:t>
      </w:r>
    </w:p>
    <w:p w:rsidR="00DD11E3" w:rsidRDefault="00DD11E3" w:rsidP="00DD11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DD11E3" w:rsidRDefault="00DD11E3" w:rsidP="00DD11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DD11E3" w:rsidRDefault="00DD11E3" w:rsidP="00DD11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  <w:vertAlign w:val="subscript"/>
        </w:rPr>
        <w:t xml:space="preserve">                                       </w:t>
      </w:r>
    </w:p>
    <w:p w:rsidR="00DD11E3" w:rsidRDefault="00DD11E3" w:rsidP="00DD11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DD11E3" w:rsidRPr="008E7311" w:rsidRDefault="00DD11E3" w:rsidP="008E7311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  <w:vertAlign w:val="subscript"/>
        </w:rPr>
      </w:pPr>
      <w:r>
        <w:rPr>
          <w:rFonts w:ascii="Calibri" w:eastAsia="Calibri" w:hAnsi="Calibri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</w:t>
      </w:r>
      <w:r w:rsidR="008E7311">
        <w:rPr>
          <w:rFonts w:ascii="Calibri" w:eastAsia="Calibri" w:hAnsi="Calibri" w:cs="Times New Roman"/>
          <w:sz w:val="28"/>
          <w:szCs w:val="28"/>
          <w:vertAlign w:val="subscript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-617855</wp:posOffset>
            </wp:positionH>
            <wp:positionV relativeFrom="margin">
              <wp:posOffset>4725670</wp:posOffset>
            </wp:positionV>
            <wp:extent cx="3540760" cy="4719320"/>
            <wp:effectExtent l="19050" t="0" r="2540" b="0"/>
            <wp:wrapSquare wrapText="bothSides"/>
            <wp:docPr id="31" name="Рисунок 28" descr="https://ped-kopilka.ru/upload/blogs2/2016/4/43255_ce828f5d68d76f17d5f5771b941316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43255_ce828f5d68d76f17d5f5771b9413169c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1E3" w:rsidRDefault="00DD11E3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39"/>
      </w:tblGrid>
      <w:tr w:rsidR="008A77D8" w:rsidTr="00854D63">
        <w:trPr>
          <w:trHeight w:val="1950"/>
        </w:trPr>
        <w:tc>
          <w:tcPr>
            <w:tcW w:w="4739" w:type="dxa"/>
            <w:shd w:val="clear" w:color="auto" w:fill="FDE9D9" w:themeFill="accent6" w:themeFillTint="33"/>
          </w:tcPr>
          <w:p w:rsidR="00A218E8" w:rsidRPr="00A218E8" w:rsidRDefault="00A218E8" w:rsidP="00854D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 процессе росписи</w:t>
            </w:r>
            <w:r w:rsidR="00854D6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,</w:t>
            </w: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необходимо вовремя с</w:t>
            </w:r>
            <w:r w:rsidR="00854D6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ы</w:t>
            </w: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пать соль на расписанны</w:t>
            </w:r>
            <w:r w:rsidR="00854D6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е</w:t>
            </w: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ранее участки композиции (пока краска не подсохла), чтобы солевая техника получалось эффектной.</w:t>
            </w:r>
          </w:p>
        </w:tc>
      </w:tr>
    </w:tbl>
    <w:p w:rsidR="00DD11E3" w:rsidRDefault="00DD11E3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1E3" w:rsidRDefault="00DD11E3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8E8" w:rsidRDefault="00A218E8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DD11E3" w:rsidP="008A77D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Работать следует поэтапно наложением слоя на слой. </w:t>
      </w:r>
      <w:r w:rsidRPr="00DD11E3">
        <w:rPr>
          <w:rFonts w:ascii="Times New Roman" w:hAnsi="Times New Roman" w:cs="Times New Roman"/>
          <w:sz w:val="28"/>
          <w:szCs w:val="28"/>
          <w:lang w:eastAsia="ru-RU"/>
        </w:rPr>
        <w:t>После того как работа высохнет, стряхните кристаллы соли, сухой кистью.</w:t>
      </w:r>
    </w:p>
    <w:p w:rsidR="00D96EFF" w:rsidRDefault="00D96EFF" w:rsidP="00D96EFF">
      <w:pPr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задание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31387A" w:rsidRDefault="00D96EFF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Составьте свой кроссворд на основе изученного материала.</w:t>
      </w:r>
    </w:p>
    <w:p w:rsidR="00D96EFF" w:rsidRDefault="00D96EFF" w:rsidP="00D96E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tcBorders>
              <w:top w:val="single" w:sz="8" w:space="0" w:color="17365D" w:themeColor="text2" w:themeShade="BF"/>
            </w:tcBorders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78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EFF" w:rsidTr="00D96EFF">
        <w:trPr>
          <w:trHeight w:val="451"/>
        </w:trPr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" w:type="dxa"/>
            <w:shd w:val="clear" w:color="auto" w:fill="B8CCE4" w:themeFill="accent1" w:themeFillTint="66"/>
          </w:tcPr>
          <w:p w:rsidR="00D96EFF" w:rsidRDefault="00D96EFF" w:rsidP="00DD11E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4E56" w:rsidRPr="008A77D8" w:rsidRDefault="006C1CC4" w:rsidP="000D1187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87" w:name="_Toc34847217"/>
      <w:bookmarkStart w:id="88" w:name="_Toc34847426"/>
      <w:bookmarkStart w:id="89" w:name="_Toc34847539"/>
      <w:bookmarkStart w:id="90" w:name="_Toc34847839"/>
      <w:bookmarkStart w:id="91" w:name="_Toc34848212"/>
      <w:bookmarkStart w:id="92" w:name="_Toc35187234"/>
      <w:bookmarkStart w:id="93" w:name="_Toc35188636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2.3</w:t>
      </w:r>
      <w:r w:rsidR="00FF4E56"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Знакомство с техническим приемом «роспись по грунту» и «свободной техникой»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FF4E56" w:rsidRPr="000D1187" w:rsidRDefault="00FF4E56" w:rsidP="000D1187">
      <w:pPr>
        <w:pStyle w:val="3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94" w:name="_Toc35187235"/>
      <w:bookmarkStart w:id="95" w:name="_Toc35188637"/>
      <w:r w:rsidRPr="000D1187">
        <w:rPr>
          <w:rFonts w:ascii="Times New Roman" w:hAnsi="Times New Roman" w:cs="Times New Roman"/>
          <w:i/>
          <w:color w:val="auto"/>
          <w:sz w:val="28"/>
          <w:szCs w:val="28"/>
        </w:rPr>
        <w:t>Роспись по грунту.</w:t>
      </w:r>
      <w:bookmarkEnd w:id="94"/>
      <w:bookmarkEnd w:id="95"/>
    </w:p>
    <w:p w:rsidR="00FF4E56" w:rsidRPr="00FF4E56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E56" w:rsidRPr="00FF4E56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56">
        <w:rPr>
          <w:rFonts w:ascii="Times New Roman" w:hAnsi="Times New Roman" w:cs="Times New Roman"/>
          <w:sz w:val="28"/>
          <w:szCs w:val="28"/>
        </w:rPr>
        <w:lastRenderedPageBreak/>
        <w:t>В качестве ингредиента для грунта может выступать простой клей ПВА.</w:t>
      </w:r>
    </w:p>
    <w:p w:rsidR="00FF4E56" w:rsidRPr="00FF4E56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56">
        <w:rPr>
          <w:rFonts w:ascii="Times New Roman" w:hAnsi="Times New Roman" w:cs="Times New Roman"/>
          <w:sz w:val="28"/>
          <w:szCs w:val="28"/>
        </w:rPr>
        <w:t>Разбавляется водой примерно 1:1 (зависит от концентрации клея), наносится на уже натянутую ткань, натянута, должна быть как можно сильнее, иначе провиснет качелями.</w:t>
      </w:r>
    </w:p>
    <w:p w:rsidR="00FF4E56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E56">
        <w:rPr>
          <w:rFonts w:ascii="Times New Roman" w:hAnsi="Times New Roman" w:cs="Times New Roman"/>
          <w:sz w:val="28"/>
          <w:szCs w:val="28"/>
        </w:rPr>
        <w:t xml:space="preserve">Высушивается и пишется в один прием или с обязательной просушкой слоев (лессировкой). Дело в том, что клеевая прослойка от избытка влаги начинает мякнуть, размываются нижние прописанные слои. </w:t>
      </w:r>
    </w:p>
    <w:p w:rsidR="00FF4E56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E56" w:rsidRPr="00FF4E56" w:rsidRDefault="00FF4E56" w:rsidP="00FF4E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-715645</wp:posOffset>
            </wp:positionH>
            <wp:positionV relativeFrom="margin">
              <wp:posOffset>6779895</wp:posOffset>
            </wp:positionV>
            <wp:extent cx="3836035" cy="2680970"/>
            <wp:effectExtent l="19050" t="0" r="0" b="0"/>
            <wp:wrapSquare wrapText="bothSides"/>
            <wp:docPr id="38" name="Рисунок 34" descr="Свободная роспись по ткани: роспись по соляному грунту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вободная роспись по ткани: роспись по соляному грунту, фото №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1912" r="1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2559050</wp:posOffset>
            </wp:positionH>
            <wp:positionV relativeFrom="margin">
              <wp:posOffset>3431540</wp:posOffset>
            </wp:positionV>
            <wp:extent cx="3526790" cy="3187700"/>
            <wp:effectExtent l="19050" t="0" r="0" b="0"/>
            <wp:wrapSquare wrapText="bothSides"/>
            <wp:docPr id="36" name="Рисунок 31" descr="Свободная роспись по ткани: роспись по соляному грунту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вободная роспись по ткани: роспись по соляному грунту, фото №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1.Высохшую от грунта ткань слегка смочить и</w:t>
      </w:r>
      <w:r w:rsidRPr="00FF4E56">
        <w:rPr>
          <w:rFonts w:ascii="Times New Roman" w:hAnsi="Times New Roman" w:cs="Times New Roman"/>
          <w:sz w:val="28"/>
          <w:szCs w:val="28"/>
        </w:rPr>
        <w:t xml:space="preserve"> широкими мазками или прикосновениями кисти </w:t>
      </w:r>
      <w:r>
        <w:rPr>
          <w:rFonts w:ascii="Times New Roman" w:hAnsi="Times New Roman" w:cs="Times New Roman"/>
          <w:sz w:val="28"/>
          <w:szCs w:val="28"/>
        </w:rPr>
        <w:t>нанести цвет</w:t>
      </w:r>
      <w:r w:rsidRPr="00FF4E56">
        <w:rPr>
          <w:rFonts w:ascii="Times New Roman" w:hAnsi="Times New Roman" w:cs="Times New Roman"/>
          <w:sz w:val="28"/>
          <w:szCs w:val="28"/>
        </w:rPr>
        <w:t xml:space="preserve"> на свои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A218E8">
        <w:rPr>
          <w:rFonts w:ascii="Times New Roman" w:hAnsi="Times New Roman" w:cs="Times New Roman"/>
          <w:sz w:val="28"/>
          <w:szCs w:val="28"/>
        </w:rPr>
        <w:t xml:space="preserve"> (Рис.21)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FF4E56">
        <w:rPr>
          <w:rFonts w:ascii="Times New Roman" w:hAnsi="Times New Roman" w:cs="Times New Roman"/>
          <w:sz w:val="28"/>
          <w:szCs w:val="28"/>
        </w:rPr>
        <w:t>о влажной ткани краска растекается неожиданными формами</w:t>
      </w:r>
      <w:proofErr w:type="gramStart"/>
      <w:r w:rsidRPr="00FF4E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4E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4E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F4E56">
        <w:rPr>
          <w:rFonts w:ascii="Times New Roman" w:hAnsi="Times New Roman" w:cs="Times New Roman"/>
          <w:sz w:val="28"/>
          <w:szCs w:val="28"/>
        </w:rPr>
        <w:t xml:space="preserve"> отличие от бумаги, на шелке краска растекается радиальными пятнами, тон которых усиливается к краю. На этом этапе можно получить эффект "горения" цвета, если использовать краски трех степеней насыщенности.</w:t>
      </w:r>
    </w:p>
    <w:p w:rsidR="0031387A" w:rsidRDefault="0031387A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4E56" w:rsidRPr="00A218E8" w:rsidRDefault="00A218E8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Рис.21</w:t>
      </w:r>
    </w:p>
    <w:p w:rsidR="0031387A" w:rsidRPr="00FF4E56" w:rsidRDefault="0031387A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4E56" w:rsidRDefault="00FF4E56" w:rsidP="008E7311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FF4E56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дождавшись полного высыхания одного слоя</w:t>
      </w:r>
      <w:r w:rsidR="00854D6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наносить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последующий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218E8">
        <w:rPr>
          <w:rFonts w:ascii="Times New Roman" w:hAnsi="Times New Roman" w:cs="Times New Roman"/>
          <w:sz w:val="28"/>
          <w:szCs w:val="28"/>
          <w:lang w:eastAsia="ru-RU"/>
        </w:rPr>
        <w:t>(Рис.22)</w:t>
      </w:r>
    </w:p>
    <w:p w:rsidR="00A218E8" w:rsidRDefault="00A218E8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8E8" w:rsidRDefault="00A218E8" w:rsidP="00FF4E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4E56" w:rsidRPr="00A218E8" w:rsidRDefault="00A218E8" w:rsidP="00A218E8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Рис.22</w:t>
      </w:r>
    </w:p>
    <w:p w:rsidR="001740E9" w:rsidRDefault="001740E9" w:rsidP="00FF4E5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40E9" w:rsidRDefault="00FF4E56" w:rsidP="00FF4E5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FF4E56">
        <w:rPr>
          <w:rFonts w:ascii="Times New Roman" w:hAnsi="Times New Roman" w:cs="Times New Roman"/>
          <w:sz w:val="28"/>
          <w:szCs w:val="28"/>
          <w:lang w:eastAsia="ru-RU"/>
        </w:rPr>
        <w:t>После полного высыхания, ткань становится хрустящей, краска чуть заметно растекается по ней. Работу можно продолжить проработкой деталей, нанося короткие мазки или ставя пятна разного размера</w:t>
      </w:r>
      <w:r w:rsidR="00DF4B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40E9" w:rsidRDefault="001740E9" w:rsidP="00FF4E5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2D19D8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2128" cy="3482593"/>
            <wp:effectExtent l="19050" t="0" r="0" b="0"/>
            <wp:docPr id="41" name="Рисунок 37" descr="Свободная роспись по ткани: роспись по соляному грунту, фото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ободная роспись по ткани: роспись по соляному грунту, фото №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1599" r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24" cy="348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E8" w:rsidRDefault="00A218E8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8E8" w:rsidRDefault="00A218E8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20C" w:rsidRDefault="0047420C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20C" w:rsidRDefault="0047420C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8E8" w:rsidRDefault="00A218E8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F04B05" w:rsidTr="00F04B05">
        <w:tc>
          <w:tcPr>
            <w:tcW w:w="9571" w:type="dxa"/>
            <w:shd w:val="clear" w:color="auto" w:fill="FFFF00"/>
          </w:tcPr>
          <w:p w:rsidR="00F04B05" w:rsidRPr="00AD4009" w:rsidRDefault="00F04B05" w:rsidP="00DD11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AD400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Какая из изученных техник вам понравилась больше, почему</w:t>
            </w:r>
            <w:r w:rsidR="0047420C" w:rsidRPr="00AD400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?</w:t>
            </w:r>
            <w:r w:rsidR="00AD4009" w:rsidRPr="00AD400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7420C" w:rsidRPr="00AD400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                         </w:t>
            </w:r>
          </w:p>
          <w:p w:rsidR="0047420C" w:rsidRPr="0047420C" w:rsidRDefault="0047420C" w:rsidP="00DD11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AD400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</w:tbl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Pr="000D1187" w:rsidRDefault="002D19D8" w:rsidP="000D1187">
      <w:pPr>
        <w:pStyle w:val="3"/>
        <w:jc w:val="center"/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96" w:name="_Toc35187236"/>
      <w:bookmarkStart w:id="97" w:name="_Toc35188638"/>
      <w:r w:rsidRPr="000D1187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t>Свободная техника</w:t>
      </w:r>
      <w:r w:rsidR="001C6970" w:rsidRPr="000D1187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t>.</w:t>
      </w:r>
      <w:bookmarkEnd w:id="96"/>
      <w:bookmarkEnd w:id="97"/>
    </w:p>
    <w:p w:rsidR="001C6970" w:rsidRPr="001C6970" w:rsidRDefault="001C6970" w:rsidP="001C6970">
      <w:pPr>
        <w:spacing w:after="0"/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давайте вспомним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1C6970" w:rsidRDefault="001C6970" w:rsidP="001C6970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Какие техники батика вы уже изучили и в чем они заключаются?</w:t>
      </w:r>
    </w:p>
    <w:p w:rsidR="001C6970" w:rsidRDefault="001C6970" w:rsidP="001C697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1.___________________________________________________________________________________________________________________________________</w:t>
      </w:r>
      <w:r w:rsidR="0021461F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31387A" w:rsidRDefault="001C6970" w:rsidP="001C697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</w:t>
      </w:r>
      <w:r w:rsidR="0021461F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1C6970" w:rsidRDefault="001C6970" w:rsidP="001C697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3._____________________________________________________________________________________________________________________________________________________________________________________________________</w:t>
      </w:r>
      <w:r w:rsidR="0021461F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A218E8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Изучив три технических приема, комбинируйте их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 своему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6"/>
        <w:tblW w:w="0" w:type="auto"/>
        <w:tblLook w:val="04A0"/>
      </w:tblPr>
      <w:tblGrid>
        <w:gridCol w:w="9082"/>
      </w:tblGrid>
      <w:tr w:rsidR="00A218E8" w:rsidTr="00A218E8">
        <w:trPr>
          <w:trHeight w:val="1827"/>
        </w:trPr>
        <w:tc>
          <w:tcPr>
            <w:tcW w:w="9082" w:type="dxa"/>
            <w:shd w:val="clear" w:color="auto" w:fill="FDE9D9" w:themeFill="accent6" w:themeFillTint="33"/>
          </w:tcPr>
          <w:p w:rsidR="00A218E8" w:rsidRDefault="00A218E8" w:rsidP="00DD11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218E8" w:rsidRPr="00A218E8" w:rsidRDefault="00A218E8" w:rsidP="00DD11E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Ознакомившись с приемами росписи на шелке, необходимо научиться в правильной последовательности использовать эти приемы </w:t>
            </w:r>
            <w:r w:rsidRPr="00A218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softHyphen/>
              <w:t xml:space="preserve"> – только тогда вы сможете создавать изумительные изделия!</w:t>
            </w:r>
          </w:p>
        </w:tc>
      </w:tr>
    </w:tbl>
    <w:p w:rsidR="0031387A" w:rsidRDefault="0031387A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B15" w:rsidRDefault="00DF4B15" w:rsidP="00DF4B1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AC1" w:rsidRPr="000D1187" w:rsidRDefault="00611AC1" w:rsidP="000D1187">
      <w:pPr>
        <w:pStyle w:val="1"/>
        <w:rPr>
          <w:i/>
          <w:color w:val="000000" w:themeColor="text1"/>
          <w:sz w:val="40"/>
          <w:szCs w:val="40"/>
        </w:rPr>
      </w:pPr>
      <w:bookmarkStart w:id="98" w:name="_Toc34847218"/>
      <w:bookmarkStart w:id="99" w:name="_Toc34847427"/>
      <w:bookmarkStart w:id="100" w:name="_Toc34847540"/>
      <w:bookmarkStart w:id="101" w:name="_Toc34847840"/>
      <w:bookmarkStart w:id="102" w:name="_Toc34848213"/>
      <w:bookmarkStart w:id="103" w:name="_Toc35187237"/>
      <w:bookmarkStart w:id="104" w:name="_Toc35188639"/>
      <w:r w:rsidRPr="000D1187">
        <w:rPr>
          <w:rFonts w:ascii="Colonna MT" w:hAnsi="Colonna MT"/>
          <w:i/>
          <w:color w:val="000000" w:themeColor="text1"/>
          <w:sz w:val="40"/>
          <w:szCs w:val="40"/>
        </w:rPr>
        <w:lastRenderedPageBreak/>
        <w:t>§</w:t>
      </w:r>
      <w:r w:rsidRPr="000D1187">
        <w:rPr>
          <w:i/>
          <w:color w:val="000000" w:themeColor="text1"/>
          <w:sz w:val="40"/>
          <w:szCs w:val="40"/>
        </w:rPr>
        <w:t>3</w:t>
      </w:r>
      <w:r w:rsidRPr="000D1187">
        <w:rPr>
          <w:rFonts w:ascii="Monotype Corsiva" w:hAnsi="Monotype Corsiva"/>
          <w:i/>
          <w:color w:val="000000" w:themeColor="text1"/>
          <w:sz w:val="40"/>
          <w:szCs w:val="40"/>
        </w:rPr>
        <w:t xml:space="preserve">    </w:t>
      </w:r>
      <w:r w:rsidRPr="000D1187">
        <w:rPr>
          <w:rFonts w:ascii="Colonna MT" w:hAnsi="Colonna MT"/>
          <w:i/>
          <w:color w:val="000000" w:themeColor="text1"/>
          <w:sz w:val="40"/>
          <w:szCs w:val="40"/>
        </w:rPr>
        <w:t>«</w:t>
      </w:r>
      <w:r w:rsidR="00750642">
        <w:rPr>
          <w:rFonts w:ascii="Monotype Corsiva" w:hAnsi="Monotype Corsiva"/>
          <w:i/>
          <w:color w:val="000000" w:themeColor="text1"/>
          <w:sz w:val="40"/>
          <w:szCs w:val="40"/>
        </w:rPr>
        <w:t xml:space="preserve">МУЗЫКАЛЬНАЯ  </w:t>
      </w:r>
      <w:r w:rsidRPr="000D1187">
        <w:rPr>
          <w:rFonts w:ascii="Monotype Corsiva" w:hAnsi="Monotype Corsiva"/>
          <w:i/>
          <w:color w:val="000000" w:themeColor="text1"/>
          <w:sz w:val="40"/>
          <w:szCs w:val="40"/>
        </w:rPr>
        <w:t>ЖИВОПИСЬ</w:t>
      </w:r>
      <w:r w:rsidRPr="000D1187">
        <w:rPr>
          <w:rFonts w:ascii="Colonna MT" w:hAnsi="Colonna MT"/>
          <w:i/>
          <w:color w:val="000000" w:themeColor="text1"/>
          <w:sz w:val="40"/>
          <w:szCs w:val="40"/>
        </w:rPr>
        <w:t>»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9F7A3F" w:rsidRPr="009F7A3F" w:rsidRDefault="009F7A3F" w:rsidP="009F7A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A3F">
        <w:rPr>
          <w:rFonts w:ascii="Times New Roman" w:hAnsi="Times New Roman" w:cs="Times New Roman"/>
          <w:sz w:val="28"/>
          <w:szCs w:val="28"/>
          <w:lang w:eastAsia="ru-RU"/>
        </w:rPr>
        <w:t>Все художественные произведения – и музыки, и изобразительного искусства, и литературы,- рождаются из единого источника. Источник этот – сама жизнь.</w:t>
      </w:r>
    </w:p>
    <w:p w:rsidR="009F7A3F" w:rsidRPr="009F7A3F" w:rsidRDefault="009F7A3F" w:rsidP="009F7A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A3F">
        <w:rPr>
          <w:rFonts w:ascii="Times New Roman" w:hAnsi="Times New Roman" w:cs="Times New Roman"/>
          <w:sz w:val="28"/>
          <w:szCs w:val="28"/>
          <w:lang w:eastAsia="ru-RU"/>
        </w:rPr>
        <w:t>Образы разных искусств – живописи, музыки, литературы – предстают перед нами как сердечная песнь о неповторимой красоте родной природы.</w:t>
      </w:r>
    </w:p>
    <w:p w:rsidR="0031387A" w:rsidRDefault="009F7A3F" w:rsidP="009F7A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A3F">
        <w:rPr>
          <w:rFonts w:ascii="Times New Roman" w:hAnsi="Times New Roman" w:cs="Times New Roman"/>
          <w:sz w:val="28"/>
          <w:szCs w:val="28"/>
          <w:lang w:eastAsia="ru-RU"/>
        </w:rPr>
        <w:t>С давних времен человек связывал свои мысли, чувства, настроения с картинами природы. Это отразилось и в народном творчестве. И на творчестве поэтов, писателей, художников и, конечно, композиторов, которые воспевали родную природу в своих произведениях.</w:t>
      </w: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31387A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9F7A3F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9568" cy="5838940"/>
            <wp:effectExtent l="19050" t="0" r="0" b="0"/>
            <wp:docPr id="29" name="Рисунок 1" descr="Шелковый шарф &quot;JaZz&quot;. Батик, Шарфы, Сосновый Бор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лковый шарф &quot;JaZz&quot;. Батик, Шарфы, Сосновый Бор,  Фото №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9687" r="273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20" cy="58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7A" w:rsidRPr="009F7A3F" w:rsidRDefault="009F7A3F" w:rsidP="009F7A3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</w:pPr>
      <w:r w:rsidRPr="009F7A3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Анна </w:t>
      </w:r>
      <w:proofErr w:type="spellStart"/>
      <w:r w:rsidRPr="009F7A3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Агалина</w:t>
      </w:r>
      <w:proofErr w:type="spellEnd"/>
      <w:r w:rsidRPr="009F7A3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Шелковый шарф "</w:t>
      </w:r>
      <w:proofErr w:type="spellStart"/>
      <w:r w:rsidRPr="009F7A3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JaZz</w:t>
      </w:r>
      <w:proofErr w:type="spellEnd"/>
      <w:r w:rsidRPr="009F7A3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"</w:t>
      </w:r>
    </w:p>
    <w:p w:rsidR="009A21CC" w:rsidRPr="008A77D8" w:rsidRDefault="009A21CC" w:rsidP="00D07CAA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105" w:name="_Toc34847219"/>
      <w:bookmarkStart w:id="106" w:name="_Toc34847428"/>
      <w:bookmarkStart w:id="107" w:name="_Toc34847541"/>
      <w:bookmarkStart w:id="108" w:name="_Toc34847841"/>
      <w:bookmarkStart w:id="109" w:name="_Toc34848214"/>
      <w:bookmarkStart w:id="110" w:name="_Toc35187238"/>
      <w:bookmarkStart w:id="111" w:name="_Toc35188640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lastRenderedPageBreak/>
        <w:t>3.1 Поиск  эмоций и вдохновения</w:t>
      </w:r>
      <w:bookmarkEnd w:id="105"/>
      <w:bookmarkEnd w:id="106"/>
      <w:bookmarkEnd w:id="107"/>
      <w:bookmarkEnd w:id="108"/>
      <w:bookmarkEnd w:id="109"/>
      <w:bookmarkEnd w:id="110"/>
      <w:bookmarkEnd w:id="111"/>
    </w:p>
    <w:p w:rsidR="009A21CC" w:rsidRDefault="009A21CC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387A" w:rsidRDefault="009F7A3F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данной темы вам нужно выбрать песню, музыку, мелодию, которая трогает вас до глубины души. Выберите то </w:t>
      </w:r>
      <w:r w:rsidR="00B275DC">
        <w:rPr>
          <w:rFonts w:ascii="Times New Roman" w:hAnsi="Times New Roman" w:cs="Times New Roman"/>
          <w:sz w:val="28"/>
          <w:szCs w:val="28"/>
          <w:lang w:eastAsia="ru-RU"/>
        </w:rPr>
        <w:t>произведение, с которым вас что-</w:t>
      </w:r>
      <w:r>
        <w:rPr>
          <w:rFonts w:ascii="Times New Roman" w:hAnsi="Times New Roman" w:cs="Times New Roman"/>
          <w:sz w:val="28"/>
          <w:szCs w:val="28"/>
          <w:lang w:eastAsia="ru-RU"/>
        </w:rPr>
        <w:t>то связывает</w:t>
      </w:r>
      <w:r w:rsidR="00D07CAA">
        <w:rPr>
          <w:rFonts w:ascii="Times New Roman" w:hAnsi="Times New Roman" w:cs="Times New Roman"/>
          <w:sz w:val="28"/>
          <w:szCs w:val="28"/>
          <w:lang w:eastAsia="ru-RU"/>
        </w:rPr>
        <w:t xml:space="preserve"> или возьмите за основу эмоции после посещение филармонии</w:t>
      </w:r>
      <w:r w:rsidR="00B275DC">
        <w:rPr>
          <w:rFonts w:ascii="Times New Roman" w:hAnsi="Times New Roman" w:cs="Times New Roman"/>
          <w:sz w:val="28"/>
          <w:szCs w:val="28"/>
          <w:lang w:eastAsia="ru-RU"/>
        </w:rPr>
        <w:t xml:space="preserve">. Когда вы выбрали </w:t>
      </w:r>
      <w:r w:rsidR="009A21CC">
        <w:rPr>
          <w:rFonts w:ascii="Times New Roman" w:hAnsi="Times New Roman" w:cs="Times New Roman"/>
          <w:sz w:val="28"/>
          <w:szCs w:val="28"/>
          <w:lang w:eastAsia="ru-RU"/>
        </w:rPr>
        <w:t>произведение</w:t>
      </w:r>
      <w:r w:rsidR="00B275DC">
        <w:rPr>
          <w:rFonts w:ascii="Times New Roman" w:hAnsi="Times New Roman" w:cs="Times New Roman"/>
          <w:sz w:val="28"/>
          <w:szCs w:val="28"/>
          <w:lang w:eastAsia="ru-RU"/>
        </w:rPr>
        <w:t>, ответьте на вопросы.</w:t>
      </w:r>
    </w:p>
    <w:p w:rsidR="00B275DC" w:rsidRPr="00B275DC" w:rsidRDefault="00B275DC" w:rsidP="00B275DC">
      <w:pPr>
        <w:spacing w:after="0"/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ответьте на вопросы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B275DC" w:rsidRDefault="00B275DC" w:rsidP="00B2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настроение передает музыка? (нежнос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ть, спокойствие, безмятежность, 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лиризм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т.д.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B275DC" w:rsidRPr="00B275DC" w:rsidRDefault="00B275DC" w:rsidP="00B275DC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  <w:r w:rsidR="00C041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</w:p>
    <w:p w:rsidR="00B275DC" w:rsidRDefault="00B275DC" w:rsidP="00B2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Какие пейзажи возникают в  вашем воображении под впечатлением от этой музыки? </w:t>
      </w:r>
      <w:proofErr w:type="gramStart"/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весенней природы, восхода солнца, спокойной реки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т.д.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</w:r>
    </w:p>
    <w:p w:rsidR="00B275DC" w:rsidRPr="00B275DC" w:rsidRDefault="00B275DC" w:rsidP="00B275DC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  <w:r w:rsidR="00C041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</w:p>
    <w:p w:rsidR="00B275DC" w:rsidRDefault="00B275DC" w:rsidP="00B2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изобразительные приемы развития музыки помогают слушателям представить эту музыку? (плавная мелодия,  звучание мелодии в высоком регистре, музыка звучит довольно тихо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т.д.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B275DC" w:rsidRPr="00B275DC" w:rsidRDefault="00B275DC" w:rsidP="00B275DC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  <w:r w:rsidR="00C041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</w:t>
      </w:r>
    </w:p>
    <w:p w:rsidR="00C041FB" w:rsidRDefault="00B275DC" w:rsidP="00B2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К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акие картины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представляются вам</w:t>
      </w:r>
      <w:r w:rsidRPr="00B275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 впечатлением этого музыкального произведения?</w:t>
      </w:r>
      <w:r w:rsidR="00C041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будет ваша творческая работа? Какие цвета и фактуры вы будете использовать? Это будут плавные лини с переходами цветов или же это будут четкие графичные границы и детали?  </w:t>
      </w:r>
    </w:p>
    <w:p w:rsidR="00C041FB" w:rsidRPr="00B275DC" w:rsidRDefault="00B275DC" w:rsidP="00B2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</w:t>
      </w:r>
      <w:r w:rsidR="00C041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75DC" w:rsidRDefault="00B275DC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1FB" w:rsidRDefault="00C041FB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1FB" w:rsidRDefault="00C041FB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CC" w:rsidRPr="008A77D8" w:rsidRDefault="009A21CC" w:rsidP="00D07CAA">
      <w:pPr>
        <w:pStyle w:val="2"/>
        <w:rPr>
          <w:rFonts w:ascii="Monotype Corsiva" w:hAnsi="Monotype Corsiva" w:cs="Times New Roman"/>
          <w:color w:val="000000" w:themeColor="text1"/>
          <w:sz w:val="32"/>
          <w:szCs w:val="32"/>
        </w:rPr>
      </w:pPr>
      <w:bookmarkStart w:id="112" w:name="_Toc34847220"/>
      <w:bookmarkStart w:id="113" w:name="_Toc34847429"/>
      <w:bookmarkStart w:id="114" w:name="_Toc34847542"/>
      <w:bookmarkStart w:id="115" w:name="_Toc34847842"/>
      <w:bookmarkStart w:id="116" w:name="_Toc34848215"/>
      <w:bookmarkStart w:id="117" w:name="_Toc35187239"/>
      <w:bookmarkStart w:id="118" w:name="_Toc35188641"/>
      <w:r w:rsidRPr="008A77D8">
        <w:rPr>
          <w:rFonts w:ascii="Monotype Corsiva" w:hAnsi="Monotype Corsiva" w:cs="Times New Roman"/>
          <w:color w:val="000000" w:themeColor="text1"/>
          <w:sz w:val="32"/>
          <w:szCs w:val="32"/>
        </w:rPr>
        <w:t>3.1 Создание эскиза творческой работы</w:t>
      </w:r>
      <w:bookmarkEnd w:id="112"/>
      <w:bookmarkEnd w:id="113"/>
      <w:bookmarkEnd w:id="114"/>
      <w:bookmarkEnd w:id="115"/>
      <w:bookmarkEnd w:id="116"/>
      <w:bookmarkEnd w:id="117"/>
      <w:bookmarkEnd w:id="118"/>
    </w:p>
    <w:p w:rsidR="009A21CC" w:rsidRDefault="009A21CC" w:rsidP="00DD11E3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CC" w:rsidRDefault="009A21CC" w:rsidP="009A21CC">
      <w:pPr>
        <w:spacing w:after="0"/>
        <w:jc w:val="both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734F76">
        <w:rPr>
          <w:color w:val="FF0000"/>
          <w:sz w:val="48"/>
          <w:szCs w:val="48"/>
        </w:rPr>
        <w:t>●</w:t>
      </w:r>
      <w:r>
        <w:rPr>
          <w:color w:val="FF0000"/>
          <w:sz w:val="48"/>
          <w:szCs w:val="48"/>
        </w:rPr>
        <w:t xml:space="preserve">  </w:t>
      </w:r>
      <w:r>
        <w:rPr>
          <w:rFonts w:ascii="Monotype Corsiva" w:hAnsi="Monotype Corsiva"/>
          <w:b/>
          <w:i/>
          <w:color w:val="FF0000"/>
          <w:sz w:val="48"/>
          <w:szCs w:val="48"/>
        </w:rPr>
        <w:t>задание</w:t>
      </w:r>
      <w:r w:rsidRPr="00734F76">
        <w:rPr>
          <w:rFonts w:ascii="Monotype Corsiva" w:hAnsi="Monotype Corsiva"/>
          <w:b/>
          <w:i/>
          <w:color w:val="FF0000"/>
          <w:sz w:val="48"/>
          <w:szCs w:val="48"/>
        </w:rPr>
        <w:t>!</w:t>
      </w:r>
    </w:p>
    <w:p w:rsidR="009A21CC" w:rsidRDefault="009A21CC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основе ваших эмоций от прослушивания музыки нарисуйте композиционные эскизы вашей будущей работы.</w:t>
      </w:r>
    </w:p>
    <w:tbl>
      <w:tblPr>
        <w:tblStyle w:val="a6"/>
        <w:tblW w:w="0" w:type="auto"/>
        <w:tblLook w:val="04A0"/>
      </w:tblPr>
      <w:tblGrid>
        <w:gridCol w:w="3070"/>
        <w:gridCol w:w="3070"/>
        <w:gridCol w:w="3071"/>
      </w:tblGrid>
      <w:tr w:rsidR="009A21CC" w:rsidTr="009A21CC">
        <w:trPr>
          <w:trHeight w:val="2585"/>
        </w:trPr>
        <w:tc>
          <w:tcPr>
            <w:tcW w:w="3070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0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1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21CC" w:rsidTr="009A21CC">
        <w:trPr>
          <w:trHeight w:val="2717"/>
        </w:trPr>
        <w:tc>
          <w:tcPr>
            <w:tcW w:w="3070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0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1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1387A" w:rsidRDefault="009A21CC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Выберите 2 самых удачных на ваш выбор и проработайте их более детально </w:t>
      </w:r>
    </w:p>
    <w:tbl>
      <w:tblPr>
        <w:tblStyle w:val="a6"/>
        <w:tblW w:w="9603" w:type="dxa"/>
        <w:tblLook w:val="04A0"/>
      </w:tblPr>
      <w:tblGrid>
        <w:gridCol w:w="4801"/>
        <w:gridCol w:w="4802"/>
      </w:tblGrid>
      <w:tr w:rsidR="009A21CC" w:rsidTr="009A21CC">
        <w:trPr>
          <w:trHeight w:val="5385"/>
        </w:trPr>
        <w:tc>
          <w:tcPr>
            <w:tcW w:w="4801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2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41FB" w:rsidRDefault="00C041FB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1FB" w:rsidRDefault="00C041FB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1CC" w:rsidRDefault="009A21CC" w:rsidP="00A218E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Остановите свой выбор на одном эскизе, и теперь прорисуйте только его </w:t>
      </w:r>
    </w:p>
    <w:tbl>
      <w:tblPr>
        <w:tblStyle w:val="a6"/>
        <w:tblW w:w="0" w:type="auto"/>
        <w:tblLook w:val="04A0"/>
      </w:tblPr>
      <w:tblGrid>
        <w:gridCol w:w="9070"/>
      </w:tblGrid>
      <w:tr w:rsidR="009A21CC" w:rsidTr="009A21CC">
        <w:trPr>
          <w:trHeight w:val="5554"/>
        </w:trPr>
        <w:tc>
          <w:tcPr>
            <w:tcW w:w="9070" w:type="dxa"/>
          </w:tcPr>
          <w:p w:rsidR="009A21CC" w:rsidRDefault="009A21CC" w:rsidP="00A218E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A21CC" w:rsidRPr="009A21CC" w:rsidRDefault="009A21CC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tbl>
      <w:tblPr>
        <w:tblStyle w:val="a6"/>
        <w:tblW w:w="0" w:type="auto"/>
        <w:tblLook w:val="04A0"/>
      </w:tblPr>
      <w:tblGrid>
        <w:gridCol w:w="7080"/>
      </w:tblGrid>
      <w:tr w:rsidR="009A21CC" w:rsidTr="00C041FB">
        <w:trPr>
          <w:trHeight w:val="1659"/>
        </w:trPr>
        <w:tc>
          <w:tcPr>
            <w:tcW w:w="7080" w:type="dxa"/>
            <w:shd w:val="clear" w:color="auto" w:fill="FDE9D9" w:themeFill="accent6" w:themeFillTint="33"/>
          </w:tcPr>
          <w:p w:rsidR="00C041FB" w:rsidRDefault="00C041FB" w:rsidP="00C041F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9A21CC" w:rsidRPr="00C041FB" w:rsidRDefault="009A21CC" w:rsidP="00C041F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A21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Решите, в какой цветовой гамме будет ваша работа, именно цвет поможет вам передать нужные чувства и эмоции</w:t>
            </w:r>
            <w:r w:rsidR="007506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</w:tr>
    </w:tbl>
    <w:p w:rsidR="00C041FB" w:rsidRDefault="00C041FB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C041FB" w:rsidRDefault="00C041FB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Переведите свой эскиз на большой формат, а затем на ткань.</w:t>
      </w:r>
    </w:p>
    <w:p w:rsidR="00C041FB" w:rsidRDefault="00C041FB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Используйте технические приемы изученные ранее.</w:t>
      </w:r>
    </w:p>
    <w:p w:rsidR="00C041FB" w:rsidRDefault="00C041FB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Подходите к работе творчески и с умом, вдохновляйтесь, комбинируйте, воображайте, творите! Удачи!</w:t>
      </w: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Default="00620040" w:rsidP="009A21CC">
      <w:pPr>
        <w:tabs>
          <w:tab w:val="left" w:pos="89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040" w:rsidRPr="005073E6" w:rsidRDefault="00620040" w:rsidP="005073E6">
      <w:pPr>
        <w:tabs>
          <w:tab w:val="left" w:pos="89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3E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Использованные источники.</w:t>
      </w:r>
    </w:p>
    <w:p w:rsidR="005073E6" w:rsidRPr="00B46CD2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B46CD2">
        <w:rPr>
          <w:rFonts w:ascii="Times New Roman" w:hAnsi="Times New Roman" w:cs="Times New Roman"/>
          <w:sz w:val="28"/>
          <w:szCs w:val="28"/>
        </w:rPr>
        <w:t xml:space="preserve">Арманд Т. А. Орнаментация ткани. Руководство по росписи ткани </w:t>
      </w:r>
      <w:r>
        <w:rPr>
          <w:rFonts w:ascii="Times New Roman" w:hAnsi="Times New Roman" w:cs="Times New Roman"/>
          <w:sz w:val="28"/>
          <w:szCs w:val="28"/>
        </w:rPr>
        <w:t>/ Т. А. </w:t>
      </w:r>
      <w:r w:rsidRPr="00B46CD2">
        <w:rPr>
          <w:rFonts w:ascii="Times New Roman" w:hAnsi="Times New Roman" w:cs="Times New Roman"/>
          <w:sz w:val="28"/>
          <w:szCs w:val="28"/>
        </w:rPr>
        <w:t>Арманд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46CD2">
        <w:rPr>
          <w:rFonts w:ascii="Times New Roman" w:hAnsi="Times New Roman" w:cs="Times New Roman"/>
          <w:sz w:val="28"/>
          <w:szCs w:val="28"/>
        </w:rPr>
        <w:t xml:space="preserve"> под ред. Н. Н. </w:t>
      </w:r>
      <w:r>
        <w:rPr>
          <w:rFonts w:ascii="Times New Roman" w:hAnsi="Times New Roman" w:cs="Times New Roman"/>
          <w:sz w:val="28"/>
          <w:szCs w:val="28"/>
        </w:rPr>
        <w:t>Соболева.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Искусство,</w:t>
      </w:r>
      <w:r w:rsidRPr="00B46CD2">
        <w:rPr>
          <w:rFonts w:ascii="Times New Roman" w:hAnsi="Times New Roman" w:cs="Times New Roman"/>
          <w:sz w:val="28"/>
          <w:szCs w:val="28"/>
        </w:rPr>
        <w:t xml:space="preserve"> 1931. – 206 с.</w:t>
      </w:r>
    </w:p>
    <w:p w:rsidR="005073E6" w:rsidRPr="005073E6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5073E6">
        <w:rPr>
          <w:rFonts w:ascii="Times New Roman" w:hAnsi="Times New Roman" w:cs="Times New Roman"/>
          <w:sz w:val="28"/>
          <w:szCs w:val="28"/>
        </w:rPr>
        <w:t>В. Д. Симоненко Основы технологической культуры</w:t>
      </w:r>
      <w:proofErr w:type="gramStart"/>
      <w:r w:rsidRPr="005073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3E6">
        <w:rPr>
          <w:rFonts w:ascii="Times New Roman" w:hAnsi="Times New Roman" w:cs="Times New Roman"/>
          <w:sz w:val="28"/>
          <w:szCs w:val="28"/>
        </w:rPr>
        <w:t xml:space="preserve"> Кн. для учителя/ В. Д. Симоненко</w:t>
      </w:r>
      <w:proofErr w:type="gramStart"/>
      <w:r w:rsidRPr="005073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073E6">
        <w:rPr>
          <w:rFonts w:ascii="Times New Roman" w:hAnsi="Times New Roman" w:cs="Times New Roman"/>
          <w:sz w:val="28"/>
          <w:szCs w:val="28"/>
        </w:rPr>
        <w:t xml:space="preserve">Н. В. </w:t>
      </w:r>
      <w:proofErr w:type="spellStart"/>
      <w:r w:rsidRPr="005073E6">
        <w:rPr>
          <w:rFonts w:ascii="Times New Roman" w:hAnsi="Times New Roman" w:cs="Times New Roman"/>
          <w:sz w:val="28"/>
          <w:szCs w:val="28"/>
        </w:rPr>
        <w:t>Матяш</w:t>
      </w:r>
      <w:proofErr w:type="spellEnd"/>
      <w:r w:rsidRPr="005073E6">
        <w:rPr>
          <w:rFonts w:ascii="Times New Roman" w:hAnsi="Times New Roman" w:cs="Times New Roman"/>
          <w:sz w:val="28"/>
          <w:szCs w:val="28"/>
        </w:rPr>
        <w:t>; Брянск: И</w:t>
      </w:r>
      <w:r>
        <w:rPr>
          <w:rFonts w:ascii="Times New Roman" w:hAnsi="Times New Roman" w:cs="Times New Roman"/>
          <w:sz w:val="28"/>
          <w:szCs w:val="28"/>
        </w:rPr>
        <w:t xml:space="preserve">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Граф, 1998. – 268 </w:t>
      </w:r>
      <w:proofErr w:type="gramStart"/>
      <w:r w:rsidRPr="005073E6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73E6" w:rsidRPr="00926783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26783">
        <w:rPr>
          <w:rFonts w:ascii="Times New Roman" w:hAnsi="Times New Roman" w:cs="Times New Roman"/>
          <w:sz w:val="28"/>
          <w:szCs w:val="28"/>
        </w:rPr>
        <w:t>В. Д. Симоненко Техноло</w:t>
      </w:r>
      <w:r>
        <w:rPr>
          <w:rFonts w:ascii="Times New Roman" w:hAnsi="Times New Roman" w:cs="Times New Roman"/>
          <w:sz w:val="28"/>
          <w:szCs w:val="28"/>
        </w:rPr>
        <w:t>гическая культура и образование</w:t>
      </w:r>
      <w:r w:rsidRPr="00926783">
        <w:rPr>
          <w:rFonts w:ascii="Times New Roman" w:hAnsi="Times New Roman" w:cs="Times New Roman"/>
          <w:sz w:val="28"/>
          <w:szCs w:val="28"/>
        </w:rPr>
        <w:t>: (</w:t>
      </w:r>
      <w:proofErr w:type="spellStart"/>
      <w:r w:rsidRPr="00926783">
        <w:rPr>
          <w:rFonts w:ascii="Times New Roman" w:hAnsi="Times New Roman" w:cs="Times New Roman"/>
          <w:sz w:val="28"/>
          <w:szCs w:val="28"/>
        </w:rPr>
        <w:t>Культур</w:t>
      </w:r>
      <w:proofErr w:type="gramStart"/>
      <w:r w:rsidRPr="0092678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926783">
        <w:rPr>
          <w:rFonts w:ascii="Times New Roman" w:hAnsi="Times New Roman" w:cs="Times New Roman"/>
          <w:sz w:val="28"/>
          <w:szCs w:val="28"/>
        </w:rPr>
        <w:t>технол</w:t>
      </w:r>
      <w:proofErr w:type="spellEnd"/>
      <w:r w:rsidRPr="00926783">
        <w:rPr>
          <w:rFonts w:ascii="Times New Roman" w:hAnsi="Times New Roman" w:cs="Times New Roman"/>
          <w:sz w:val="28"/>
          <w:szCs w:val="28"/>
        </w:rPr>
        <w:t xml:space="preserve">. концепция развития о-ва и образования) / В. Д. Симоненко; Брянск: Изд-во БГПУ, 2001. - 213 </w:t>
      </w:r>
      <w:proofErr w:type="gramStart"/>
      <w:r w:rsidRPr="009267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783">
        <w:rPr>
          <w:rFonts w:ascii="Times New Roman" w:hAnsi="Times New Roman" w:cs="Times New Roman"/>
          <w:sz w:val="28"/>
          <w:szCs w:val="28"/>
        </w:rPr>
        <w:t>.</w:t>
      </w:r>
    </w:p>
    <w:p w:rsidR="005073E6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26783">
        <w:rPr>
          <w:rFonts w:ascii="Times New Roman" w:eastAsia="Calibri" w:hAnsi="Times New Roman" w:cs="Times New Roman"/>
          <w:sz w:val="28"/>
          <w:szCs w:val="28"/>
        </w:rPr>
        <w:t xml:space="preserve">Давыдов С. Г. Батик: Техника. Приемы. Изделия. Энциклопедия / Давыдов С. Г., А. М. Зайцев, 2006 – 184 </w:t>
      </w:r>
      <w:proofErr w:type="gramStart"/>
      <w:r w:rsidRPr="0092678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9267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73E6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26783">
        <w:rPr>
          <w:rFonts w:ascii="Times New Roman" w:hAnsi="Times New Roman" w:cs="Times New Roman"/>
          <w:sz w:val="28"/>
          <w:szCs w:val="28"/>
        </w:rPr>
        <w:t xml:space="preserve">Дворкина И. А. Батик. Горячий. Холодный. </w:t>
      </w:r>
      <w:proofErr w:type="gramStart"/>
      <w:r w:rsidRPr="00926783">
        <w:rPr>
          <w:rFonts w:ascii="Times New Roman" w:hAnsi="Times New Roman" w:cs="Times New Roman"/>
          <w:sz w:val="28"/>
          <w:szCs w:val="28"/>
        </w:rPr>
        <w:t>Узелковый</w:t>
      </w:r>
      <w:proofErr w:type="gramEnd"/>
      <w:r w:rsidRPr="00926783">
        <w:rPr>
          <w:rFonts w:ascii="Times New Roman" w:hAnsi="Times New Roman" w:cs="Times New Roman"/>
          <w:sz w:val="28"/>
          <w:szCs w:val="28"/>
        </w:rPr>
        <w:t>/ И. А. Дворкина; :Радуга, 2002. – 160 с.</w:t>
      </w:r>
    </w:p>
    <w:p w:rsidR="005073E6" w:rsidRPr="00926783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926783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  <w:r w:rsidRPr="00926783">
        <w:rPr>
          <w:rFonts w:ascii="Times New Roman" w:hAnsi="Times New Roman" w:cs="Times New Roman"/>
          <w:sz w:val="28"/>
          <w:szCs w:val="28"/>
        </w:rPr>
        <w:t xml:space="preserve"> Е. В. Батик в интерьере / Е. В. </w:t>
      </w:r>
      <w:proofErr w:type="spellStart"/>
      <w:r w:rsidRPr="00926783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  <w:r w:rsidRPr="00926783">
        <w:rPr>
          <w:rFonts w:ascii="Times New Roman" w:hAnsi="Times New Roman" w:cs="Times New Roman"/>
          <w:sz w:val="28"/>
          <w:szCs w:val="28"/>
        </w:rPr>
        <w:t xml:space="preserve">; Ростов </w:t>
      </w:r>
      <w:proofErr w:type="spellStart"/>
      <w:r w:rsidRPr="0092678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26783">
        <w:rPr>
          <w:rFonts w:ascii="Times New Roman" w:hAnsi="Times New Roman" w:cs="Times New Roman"/>
          <w:sz w:val="28"/>
          <w:szCs w:val="28"/>
        </w:rPr>
        <w:t xml:space="preserve">/Д.: Феникс, 2005. – 77 </w:t>
      </w:r>
      <w:proofErr w:type="gramStart"/>
      <w:r w:rsidRPr="009267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7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3E6" w:rsidRPr="00926783" w:rsidRDefault="005073E6" w:rsidP="005073E6">
      <w:pPr>
        <w:pStyle w:val="a3"/>
        <w:widowControl w:val="0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26783">
        <w:rPr>
          <w:rFonts w:ascii="Times New Roman" w:hAnsi="Times New Roman" w:cs="Times New Roman"/>
          <w:sz w:val="28"/>
          <w:szCs w:val="28"/>
        </w:rPr>
        <w:t xml:space="preserve">Робинсон Р. Искусство батика: техника и образы / Р. Робинсон;  Изд-во </w:t>
      </w:r>
      <w:proofErr w:type="spellStart"/>
      <w:r w:rsidRPr="00926783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926783">
        <w:rPr>
          <w:rFonts w:ascii="Times New Roman" w:hAnsi="Times New Roman" w:cs="Times New Roman"/>
          <w:sz w:val="28"/>
          <w:szCs w:val="28"/>
        </w:rPr>
        <w:t xml:space="preserve">. – Пресс, 2007. – 96 </w:t>
      </w:r>
      <w:proofErr w:type="gramStart"/>
      <w:r w:rsidRPr="009267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783">
        <w:rPr>
          <w:rFonts w:ascii="Times New Roman" w:hAnsi="Times New Roman" w:cs="Times New Roman"/>
          <w:sz w:val="28"/>
          <w:szCs w:val="28"/>
        </w:rPr>
        <w:t>.</w:t>
      </w:r>
    </w:p>
    <w:p w:rsidR="005073E6" w:rsidRPr="005073E6" w:rsidRDefault="005073E6" w:rsidP="005073E6">
      <w:pPr>
        <w:pStyle w:val="a3"/>
        <w:widowControl w:val="0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</w:p>
    <w:sectPr w:rsidR="005073E6" w:rsidRPr="005073E6" w:rsidSect="00C041FB">
      <w:footerReference w:type="default" r:id="rId55"/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3E6" w:rsidRDefault="005073E6" w:rsidP="00C041FB">
      <w:pPr>
        <w:spacing w:after="0" w:line="240" w:lineRule="auto"/>
      </w:pPr>
      <w:r>
        <w:separator/>
      </w:r>
    </w:p>
  </w:endnote>
  <w:endnote w:type="continuationSeparator" w:id="1">
    <w:p w:rsidR="005073E6" w:rsidRDefault="005073E6" w:rsidP="00C0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lonna MT">
    <w:altName w:val="Gabriola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7842"/>
      <w:docPartObj>
        <w:docPartGallery w:val="Page Numbers (Bottom of Page)"/>
        <w:docPartUnique/>
      </w:docPartObj>
    </w:sdtPr>
    <w:sdtContent>
      <w:p w:rsidR="005073E6" w:rsidRDefault="007C1C28">
        <w:pPr>
          <w:pStyle w:val="ac"/>
          <w:jc w:val="right"/>
        </w:pPr>
        <w:fldSimple w:instr=" PAGE   \* MERGEFORMAT ">
          <w:r w:rsidR="00E603A9">
            <w:rPr>
              <w:noProof/>
            </w:rPr>
            <w:t>42</w:t>
          </w:r>
        </w:fldSimple>
      </w:p>
    </w:sdtContent>
  </w:sdt>
  <w:p w:rsidR="005073E6" w:rsidRDefault="005073E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3E6" w:rsidRDefault="005073E6" w:rsidP="00C041FB">
      <w:pPr>
        <w:spacing w:after="0" w:line="240" w:lineRule="auto"/>
      </w:pPr>
      <w:r>
        <w:separator/>
      </w:r>
    </w:p>
  </w:footnote>
  <w:footnote w:type="continuationSeparator" w:id="1">
    <w:p w:rsidR="005073E6" w:rsidRDefault="005073E6" w:rsidP="00C04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32D0"/>
    <w:multiLevelType w:val="hybridMultilevel"/>
    <w:tmpl w:val="D2E2E1AE"/>
    <w:lvl w:ilvl="0" w:tplc="C054D8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5B1B3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0386BE7"/>
    <w:multiLevelType w:val="multilevel"/>
    <w:tmpl w:val="7BE8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6C1920"/>
    <w:multiLevelType w:val="multilevel"/>
    <w:tmpl w:val="4C82789C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578" w:hanging="510"/>
      </w:pPr>
      <w:rPr>
        <w:rFonts w:ascii="Colonna MT" w:hAnsi="Colonna MT" w:hint="default"/>
        <w:b/>
        <w:sz w:val="56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ascii="Colonna MT" w:hAnsi="Colonna MT" w:hint="default"/>
        <w:b/>
        <w:sz w:val="56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ascii="Colonna MT" w:hAnsi="Colonna MT" w:hint="default"/>
        <w:b/>
        <w:sz w:val="56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ascii="Colonna MT" w:hAnsi="Colonna MT" w:hint="default"/>
        <w:b/>
        <w:sz w:val="56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ascii="Colonna MT" w:hAnsi="Colonna MT" w:hint="default"/>
        <w:b/>
        <w:sz w:val="56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ascii="Colonna MT" w:hAnsi="Colonna MT" w:hint="default"/>
        <w:b/>
        <w:sz w:val="56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ascii="Colonna MT" w:hAnsi="Colonna MT" w:hint="default"/>
        <w:b/>
        <w:sz w:val="56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ascii="Colonna MT" w:hAnsi="Colonna MT" w:hint="default"/>
        <w:b/>
        <w:sz w:val="56"/>
      </w:rPr>
    </w:lvl>
  </w:abstractNum>
  <w:abstractNum w:abstractNumId="4">
    <w:nsid w:val="19BE4AC7"/>
    <w:multiLevelType w:val="hybridMultilevel"/>
    <w:tmpl w:val="20C0E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821D4"/>
    <w:multiLevelType w:val="hybridMultilevel"/>
    <w:tmpl w:val="A6D0E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563F1"/>
    <w:multiLevelType w:val="hybridMultilevel"/>
    <w:tmpl w:val="A9E666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5B4681"/>
    <w:multiLevelType w:val="hybridMultilevel"/>
    <w:tmpl w:val="3544B9B4"/>
    <w:lvl w:ilvl="0" w:tplc="B8704638">
      <w:start w:val="1"/>
      <w:numFmt w:val="decimal"/>
      <w:lvlText w:val="%1)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72942"/>
    <w:multiLevelType w:val="hybridMultilevel"/>
    <w:tmpl w:val="F3FCD564"/>
    <w:lvl w:ilvl="0" w:tplc="79E6C8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73692"/>
    <w:multiLevelType w:val="hybridMultilevel"/>
    <w:tmpl w:val="2C9A9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E1FF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464E617B"/>
    <w:multiLevelType w:val="hybridMultilevel"/>
    <w:tmpl w:val="5A54C808"/>
    <w:lvl w:ilvl="0" w:tplc="631E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D6177B"/>
    <w:multiLevelType w:val="multilevel"/>
    <w:tmpl w:val="4C82789C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578" w:hanging="510"/>
      </w:pPr>
      <w:rPr>
        <w:rFonts w:ascii="Colonna MT" w:hAnsi="Colonna MT" w:hint="default"/>
        <w:b/>
        <w:sz w:val="56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ascii="Colonna MT" w:hAnsi="Colonna MT" w:hint="default"/>
        <w:b/>
        <w:sz w:val="56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ascii="Colonna MT" w:hAnsi="Colonna MT" w:hint="default"/>
        <w:b/>
        <w:sz w:val="56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ascii="Colonna MT" w:hAnsi="Colonna MT" w:hint="default"/>
        <w:b/>
        <w:sz w:val="56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ascii="Colonna MT" w:hAnsi="Colonna MT" w:hint="default"/>
        <w:b/>
        <w:sz w:val="56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ascii="Colonna MT" w:hAnsi="Colonna MT" w:hint="default"/>
        <w:b/>
        <w:sz w:val="56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ascii="Colonna MT" w:hAnsi="Colonna MT" w:hint="default"/>
        <w:b/>
        <w:sz w:val="56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ascii="Colonna MT" w:hAnsi="Colonna MT" w:hint="default"/>
        <w:b/>
        <w:sz w:val="56"/>
      </w:rPr>
    </w:lvl>
  </w:abstractNum>
  <w:abstractNum w:abstractNumId="13">
    <w:nsid w:val="56CD4F10"/>
    <w:multiLevelType w:val="hybridMultilevel"/>
    <w:tmpl w:val="B7DC1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5C008D"/>
    <w:multiLevelType w:val="hybridMultilevel"/>
    <w:tmpl w:val="EE36137A"/>
    <w:lvl w:ilvl="0" w:tplc="4AC865A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3"/>
  </w:num>
  <w:num w:numId="5">
    <w:abstractNumId w:val="11"/>
  </w:num>
  <w:num w:numId="6">
    <w:abstractNumId w:val="12"/>
  </w:num>
  <w:num w:numId="7">
    <w:abstractNumId w:val="7"/>
  </w:num>
  <w:num w:numId="8">
    <w:abstractNumId w:val="4"/>
  </w:num>
  <w:num w:numId="9">
    <w:abstractNumId w:val="0"/>
  </w:num>
  <w:num w:numId="10">
    <w:abstractNumId w:val="9"/>
  </w:num>
  <w:num w:numId="11">
    <w:abstractNumId w:val="2"/>
  </w:num>
  <w:num w:numId="12">
    <w:abstractNumId w:val="14"/>
  </w:num>
  <w:num w:numId="13">
    <w:abstractNumId w:val="5"/>
  </w:num>
  <w:num w:numId="14">
    <w:abstractNumId w:val="8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C69"/>
    <w:rsid w:val="000235E1"/>
    <w:rsid w:val="000659BA"/>
    <w:rsid w:val="00092106"/>
    <w:rsid w:val="000C676C"/>
    <w:rsid w:val="000D1187"/>
    <w:rsid w:val="000D6A48"/>
    <w:rsid w:val="000E037E"/>
    <w:rsid w:val="000F1BBE"/>
    <w:rsid w:val="001370D4"/>
    <w:rsid w:val="001740E9"/>
    <w:rsid w:val="0018552D"/>
    <w:rsid w:val="001A78A2"/>
    <w:rsid w:val="001B67F2"/>
    <w:rsid w:val="001C6970"/>
    <w:rsid w:val="001E0206"/>
    <w:rsid w:val="001F16D7"/>
    <w:rsid w:val="001F264C"/>
    <w:rsid w:val="001F6854"/>
    <w:rsid w:val="00212965"/>
    <w:rsid w:val="0021461F"/>
    <w:rsid w:val="00273F77"/>
    <w:rsid w:val="002A3B35"/>
    <w:rsid w:val="002D19D8"/>
    <w:rsid w:val="0031387A"/>
    <w:rsid w:val="00324D6B"/>
    <w:rsid w:val="00337537"/>
    <w:rsid w:val="00365C4F"/>
    <w:rsid w:val="003A256F"/>
    <w:rsid w:val="003B1015"/>
    <w:rsid w:val="003B4E6B"/>
    <w:rsid w:val="004049C7"/>
    <w:rsid w:val="00450CC3"/>
    <w:rsid w:val="0047420C"/>
    <w:rsid w:val="004A0706"/>
    <w:rsid w:val="004A4582"/>
    <w:rsid w:val="004B5D12"/>
    <w:rsid w:val="004E0113"/>
    <w:rsid w:val="00503843"/>
    <w:rsid w:val="005073E6"/>
    <w:rsid w:val="00507464"/>
    <w:rsid w:val="00541DD4"/>
    <w:rsid w:val="005539CF"/>
    <w:rsid w:val="005756D2"/>
    <w:rsid w:val="00587281"/>
    <w:rsid w:val="0059184E"/>
    <w:rsid w:val="00593403"/>
    <w:rsid w:val="005D1AF6"/>
    <w:rsid w:val="005F6786"/>
    <w:rsid w:val="00601539"/>
    <w:rsid w:val="00611AC1"/>
    <w:rsid w:val="00611E6B"/>
    <w:rsid w:val="00620040"/>
    <w:rsid w:val="00640AEA"/>
    <w:rsid w:val="006457CD"/>
    <w:rsid w:val="006555CD"/>
    <w:rsid w:val="0068688F"/>
    <w:rsid w:val="006C1CC4"/>
    <w:rsid w:val="006E3821"/>
    <w:rsid w:val="006F2BFD"/>
    <w:rsid w:val="0072316B"/>
    <w:rsid w:val="00733A23"/>
    <w:rsid w:val="00733A8E"/>
    <w:rsid w:val="00734F76"/>
    <w:rsid w:val="00745AF4"/>
    <w:rsid w:val="00750642"/>
    <w:rsid w:val="007C1C28"/>
    <w:rsid w:val="007E7DD0"/>
    <w:rsid w:val="00854D63"/>
    <w:rsid w:val="00875094"/>
    <w:rsid w:val="008A77D8"/>
    <w:rsid w:val="008C0620"/>
    <w:rsid w:val="008E7311"/>
    <w:rsid w:val="0098491A"/>
    <w:rsid w:val="009A21CC"/>
    <w:rsid w:val="009B2C69"/>
    <w:rsid w:val="009C43F9"/>
    <w:rsid w:val="009F3AA3"/>
    <w:rsid w:val="009F7A3F"/>
    <w:rsid w:val="00A218E8"/>
    <w:rsid w:val="00A24551"/>
    <w:rsid w:val="00A3484C"/>
    <w:rsid w:val="00A531C0"/>
    <w:rsid w:val="00AA5A2D"/>
    <w:rsid w:val="00AB605E"/>
    <w:rsid w:val="00AD4009"/>
    <w:rsid w:val="00AE3F14"/>
    <w:rsid w:val="00AF5726"/>
    <w:rsid w:val="00B105E9"/>
    <w:rsid w:val="00B11C40"/>
    <w:rsid w:val="00B12DE1"/>
    <w:rsid w:val="00B26BBF"/>
    <w:rsid w:val="00B275DC"/>
    <w:rsid w:val="00B6056C"/>
    <w:rsid w:val="00B81C25"/>
    <w:rsid w:val="00B82358"/>
    <w:rsid w:val="00BF0290"/>
    <w:rsid w:val="00C041FB"/>
    <w:rsid w:val="00C93CF1"/>
    <w:rsid w:val="00CD1F03"/>
    <w:rsid w:val="00CD335D"/>
    <w:rsid w:val="00D0106B"/>
    <w:rsid w:val="00D07CAA"/>
    <w:rsid w:val="00D24FB6"/>
    <w:rsid w:val="00D40849"/>
    <w:rsid w:val="00D4303F"/>
    <w:rsid w:val="00D63636"/>
    <w:rsid w:val="00D96EFF"/>
    <w:rsid w:val="00D97D8C"/>
    <w:rsid w:val="00DD11E3"/>
    <w:rsid w:val="00DE5EE9"/>
    <w:rsid w:val="00DF163C"/>
    <w:rsid w:val="00DF4B15"/>
    <w:rsid w:val="00E02877"/>
    <w:rsid w:val="00E06332"/>
    <w:rsid w:val="00E15979"/>
    <w:rsid w:val="00E23FB3"/>
    <w:rsid w:val="00E57086"/>
    <w:rsid w:val="00E603A9"/>
    <w:rsid w:val="00E90A09"/>
    <w:rsid w:val="00E9277B"/>
    <w:rsid w:val="00EE1AF0"/>
    <w:rsid w:val="00EF1092"/>
    <w:rsid w:val="00F04B05"/>
    <w:rsid w:val="00F17541"/>
    <w:rsid w:val="00F413A6"/>
    <w:rsid w:val="00F559B0"/>
    <w:rsid w:val="00F57D50"/>
    <w:rsid w:val="00F604DC"/>
    <w:rsid w:val="00F70406"/>
    <w:rsid w:val="00F83D09"/>
    <w:rsid w:val="00FE263E"/>
    <w:rsid w:val="00FF49C4"/>
    <w:rsid w:val="00FF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A3"/>
  </w:style>
  <w:style w:type="paragraph" w:styleId="1">
    <w:name w:val="heading 1"/>
    <w:basedOn w:val="a"/>
    <w:next w:val="a"/>
    <w:link w:val="10"/>
    <w:uiPriority w:val="9"/>
    <w:qFormat/>
    <w:rsid w:val="008A77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11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B2C69"/>
    <w:pPr>
      <w:ind w:left="720"/>
      <w:contextualSpacing/>
    </w:pPr>
  </w:style>
  <w:style w:type="paragraph" w:customStyle="1" w:styleId="c17">
    <w:name w:val="c17"/>
    <w:basedOn w:val="a"/>
    <w:rsid w:val="009B2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B2C69"/>
  </w:style>
  <w:style w:type="paragraph" w:customStyle="1" w:styleId="c8">
    <w:name w:val="c8"/>
    <w:basedOn w:val="a"/>
    <w:rsid w:val="009B2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B2C69"/>
  </w:style>
  <w:style w:type="paragraph" w:styleId="a4">
    <w:name w:val="Balloon Text"/>
    <w:basedOn w:val="a"/>
    <w:link w:val="a5"/>
    <w:uiPriority w:val="99"/>
    <w:semiHidden/>
    <w:unhideWhenUsed/>
    <w:rsid w:val="00E0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3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50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3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72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72316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275DC"/>
  </w:style>
  <w:style w:type="paragraph" w:styleId="aa">
    <w:name w:val="header"/>
    <w:basedOn w:val="a"/>
    <w:link w:val="ab"/>
    <w:uiPriority w:val="99"/>
    <w:semiHidden/>
    <w:unhideWhenUsed/>
    <w:rsid w:val="00C0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041FB"/>
  </w:style>
  <w:style w:type="paragraph" w:styleId="ac">
    <w:name w:val="footer"/>
    <w:basedOn w:val="a"/>
    <w:link w:val="ad"/>
    <w:uiPriority w:val="99"/>
    <w:unhideWhenUsed/>
    <w:rsid w:val="00C0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41FB"/>
  </w:style>
  <w:style w:type="character" w:customStyle="1" w:styleId="10">
    <w:name w:val="Заголовок 1 Знак"/>
    <w:basedOn w:val="a0"/>
    <w:link w:val="1"/>
    <w:uiPriority w:val="9"/>
    <w:rsid w:val="008A77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A7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8A77D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8A77D8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B11C40"/>
    <w:pPr>
      <w:tabs>
        <w:tab w:val="left" w:pos="440"/>
        <w:tab w:val="right" w:leader="dot" w:pos="9345"/>
      </w:tabs>
      <w:spacing w:after="100"/>
    </w:pPr>
    <w:rPr>
      <w:rFonts w:eastAsiaTheme="minorEastAsia"/>
      <w:noProof/>
      <w:sz w:val="28"/>
      <w:szCs w:val="28"/>
      <w:bdr w:val="none" w:sz="0" w:space="0" w:color="auto" w:frame="1"/>
    </w:rPr>
  </w:style>
  <w:style w:type="paragraph" w:styleId="31">
    <w:name w:val="toc 3"/>
    <w:basedOn w:val="a"/>
    <w:next w:val="a"/>
    <w:autoRedefine/>
    <w:uiPriority w:val="39"/>
    <w:unhideWhenUsed/>
    <w:qFormat/>
    <w:rsid w:val="008A77D8"/>
    <w:pPr>
      <w:spacing w:after="100"/>
      <w:ind w:left="440"/>
    </w:pPr>
    <w:rPr>
      <w:rFonts w:eastAsiaTheme="minorEastAsia"/>
    </w:rPr>
  </w:style>
  <w:style w:type="character" w:styleId="af">
    <w:name w:val="Hyperlink"/>
    <w:basedOn w:val="a0"/>
    <w:uiPriority w:val="99"/>
    <w:unhideWhenUsed/>
    <w:rsid w:val="008A77D8"/>
    <w:rPr>
      <w:color w:val="0000FF" w:themeColor="hyperlink"/>
      <w:u w:val="single"/>
    </w:rPr>
  </w:style>
  <w:style w:type="paragraph" w:styleId="af0">
    <w:name w:val="No Spacing"/>
    <w:link w:val="af1"/>
    <w:uiPriority w:val="1"/>
    <w:qFormat/>
    <w:rsid w:val="00593403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593403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semiHidden/>
    <w:rsid w:val="000D11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C76C5E-19FB-4F90-A98B-22297DF2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42</Pages>
  <Words>6222</Words>
  <Characters>35472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Красота вокруг. Батик</vt:lpstr>
    </vt:vector>
  </TitlesOfParts>
  <Company>Ст-ка 4 курса ДПИ и НП</Company>
  <LinksUpToDate>false</LinksUpToDate>
  <CharactersWithSpaces>41611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Красота вокруг. Батик</dc:title>
  <dc:creator>Разработала: Бикбаева Яна Маратовна</dc:creator>
  <cp:lastModifiedBy>Николаевская</cp:lastModifiedBy>
  <cp:revision>22</cp:revision>
  <cp:lastPrinted>2020-05-04T12:35:00Z</cp:lastPrinted>
  <dcterms:created xsi:type="dcterms:W3CDTF">2020-03-15T08:23:00Z</dcterms:created>
  <dcterms:modified xsi:type="dcterms:W3CDTF">2021-10-11T04:29:00Z</dcterms:modified>
</cp:coreProperties>
</file>