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2423E" w:rsidRDefault="0022423E" w:rsidP="00B95009">
      <w:pPr>
        <w:suppressAutoHyphens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C6D8B" w:rsidRPr="0038021C" w:rsidRDefault="0011085B" w:rsidP="00B95009">
      <w:pPr>
        <w:tabs>
          <w:tab w:val="left" w:pos="142"/>
          <w:tab w:val="left" w:pos="75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9045" cy="8324850"/>
            <wp:effectExtent l="19050" t="0" r="8855" b="0"/>
            <wp:docPr id="2" name="Рисунок 1" descr="C:\Documents and Settings\ст.воспитатель\Рабочий стол\доп услуги\ось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.воспитатель\Рабочий стол\доп услуги\оськин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830" cy="832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02" w:rsidRPr="0038021C">
        <w:rPr>
          <w:rFonts w:ascii="Times New Roman" w:hAnsi="Times New Roman"/>
          <w:b/>
          <w:sz w:val="24"/>
          <w:szCs w:val="24"/>
        </w:rPr>
        <w:br w:type="page"/>
      </w:r>
    </w:p>
    <w:p w:rsidR="00AC6D8B" w:rsidRPr="0038021C" w:rsidRDefault="00AC6D8B" w:rsidP="00B95009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21C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СОДЕРЖАНИЕ</w:t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AC6D8B" w:rsidRPr="0038021C" w:rsidTr="007A73DF">
        <w:trPr>
          <w:trHeight w:val="537"/>
        </w:trPr>
        <w:tc>
          <w:tcPr>
            <w:tcW w:w="642" w:type="dxa"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  <w:vAlign w:val="center"/>
          </w:tcPr>
          <w:p w:rsidR="00AC6D8B" w:rsidRPr="0038021C" w:rsidRDefault="006562B8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6562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6562B8" w:rsidRPr="003802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1E0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6D8B" w:rsidRPr="0038021C" w:rsidTr="007A73DF">
        <w:trPr>
          <w:trHeight w:val="672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1E0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6D8B" w:rsidRPr="0038021C" w:rsidTr="007A73DF">
        <w:trPr>
          <w:trHeight w:val="587"/>
        </w:trPr>
        <w:tc>
          <w:tcPr>
            <w:tcW w:w="642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9" w:type="dxa"/>
          </w:tcPr>
          <w:p w:rsidR="00AC6D8B" w:rsidRPr="0038021C" w:rsidRDefault="00AC6D8B" w:rsidP="00B9500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  <w:vAlign w:val="center"/>
          </w:tcPr>
          <w:p w:rsidR="00AC6D8B" w:rsidRPr="0038021C" w:rsidRDefault="00AC6D8B" w:rsidP="00B950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1C">
              <w:rPr>
                <w:rFonts w:ascii="Times New Roman" w:hAnsi="Times New Roman"/>
                <w:sz w:val="28"/>
                <w:szCs w:val="28"/>
              </w:rPr>
              <w:t>1</w:t>
            </w:r>
            <w:r w:rsidR="001E0F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  <w:r w:rsidRPr="0038021C">
        <w:rPr>
          <w:rFonts w:ascii="Times New Roman" w:hAnsi="Times New Roman"/>
        </w:rPr>
        <w:br w:type="page"/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21C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p w:rsidR="00AC6D8B" w:rsidRPr="0038021C" w:rsidRDefault="00AC6D8B" w:rsidP="00B95009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9252" w:type="dxa"/>
        <w:tblCellMar>
          <w:left w:w="0" w:type="dxa"/>
          <w:right w:w="0" w:type="dxa"/>
        </w:tblCellMar>
        <w:tblLook w:val="04A0"/>
      </w:tblPr>
      <w:tblGrid>
        <w:gridCol w:w="4357"/>
        <w:gridCol w:w="4895"/>
      </w:tblGrid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общеразвивающая 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грамма «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Школа мяча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AC6D8B" w:rsidRPr="0038021C" w:rsidRDefault="004A4C17" w:rsidP="00443D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физической культуре высшей квалификационной категории Оськина Т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ат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яна 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43D02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икторовна</w:t>
            </w:r>
          </w:p>
        </w:tc>
      </w:tr>
      <w:tr w:rsidR="00AC6D8B" w:rsidRPr="0038021C" w:rsidTr="007A73DF">
        <w:trPr>
          <w:trHeight w:val="459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МДОУ «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85 комбинированн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4A4C17" w:rsidRPr="0038021C">
              <w:rPr>
                <w:rFonts w:ascii="Times New Roman" w:hAnsi="Times New Roman"/>
                <w:sz w:val="24"/>
                <w:szCs w:val="24"/>
                <w:lang w:eastAsia="ar-SA"/>
              </w:rPr>
              <w:t>го вида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» г.о. Саранск</w:t>
            </w:r>
          </w:p>
        </w:tc>
      </w:tr>
      <w:tr w:rsidR="00AC6D8B" w:rsidRPr="0038021C" w:rsidTr="007A73DF">
        <w:trPr>
          <w:trHeight w:val="596"/>
        </w:trPr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Саранск </w:t>
            </w:r>
            <w:r w:rsidR="004A4C17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Пр-т 70 Лет Октября, д.120</w:t>
            </w:r>
          </w:p>
          <w:p w:rsidR="00AC6D8B" w:rsidRPr="0038021C" w:rsidRDefault="00AC6D8B" w:rsidP="00B950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CC3A72" w:rsidRDefault="00CC3A72" w:rsidP="002730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Обогащение и совершенствование двиг</w:t>
            </w: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C3A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тельного опыта у детей 6-7 лет </w:t>
            </w:r>
            <w:r w:rsidR="002730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процессе спортивных игр с мячом (техника обучения игры в баскетбол и футбол)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AC6D8B" w:rsidRPr="0038021C" w:rsidRDefault="00CC3A72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B0">
              <w:rPr>
                <w:rFonts w:ascii="Times New Roman" w:hAnsi="Times New Roman"/>
                <w:color w:val="000000"/>
              </w:rPr>
              <w:t>физкультурно-спортивная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адаптированная </w:t>
            </w:r>
          </w:p>
          <w:p w:rsidR="00AC6D8B" w:rsidRPr="0038021C" w:rsidRDefault="00AC6D8B" w:rsidP="006216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</w:t>
            </w: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полнением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учреждения;</w:t>
            </w:r>
          </w:p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гический коллектив</w:t>
            </w:r>
          </w:p>
        </w:tc>
      </w:tr>
      <w:tr w:rsidR="00AC6D8B" w:rsidRPr="0038021C" w:rsidTr="007A73DF">
        <w:tc>
          <w:tcPr>
            <w:tcW w:w="4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C6D8B" w:rsidRPr="0038021C" w:rsidRDefault="00AC6D8B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F1074" w:rsidRPr="0038021C" w:rsidRDefault="00FF1074" w:rsidP="00443D02">
            <w:pPr>
              <w:pStyle w:val="a3"/>
              <w:numPr>
                <w:ilvl w:val="1"/>
                <w:numId w:val="6"/>
              </w:numPr>
              <w:tabs>
                <w:tab w:val="left" w:pos="398"/>
              </w:tabs>
              <w:autoSpaceDE w:val="0"/>
              <w:spacing w:after="0" w:line="240" w:lineRule="auto"/>
              <w:ind w:left="0" w:firstLine="38"/>
              <w:jc w:val="both"/>
              <w:rPr>
                <w:rFonts w:ascii="Times New Roman" w:eastAsia="Symbol" w:hAnsi="Times New Roman"/>
                <w:color w:val="000000"/>
                <w:sz w:val="24"/>
                <w:szCs w:val="24"/>
                <w:u w:val="single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  <w:u w:val="single"/>
              </w:rPr>
              <w:t>лет</w:t>
            </w:r>
          </w:p>
          <w:p w:rsidR="00EC0FF1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Знать: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о спортивных играх с мячом</w:t>
            </w:r>
            <w:r w:rsidR="00EC0FF1" w:rsidRPr="0038021C">
              <w:rPr>
                <w:rFonts w:ascii="Times New Roman" w:hAnsi="Times New Roman"/>
                <w:sz w:val="28"/>
              </w:rPr>
              <w:t xml:space="preserve">, 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историю игры в футбол, волейбол, баске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бол</w:t>
            </w:r>
            <w:r w:rsidR="00EC0FF1" w:rsidRPr="0038021C">
              <w:rPr>
                <w:rFonts w:ascii="Times New Roman" w:hAnsi="Times New Roman"/>
                <w:sz w:val="28"/>
              </w:rPr>
              <w:t>.</w:t>
            </w:r>
          </w:p>
          <w:p w:rsidR="00EC0FF1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Уметь:</w:t>
            </w:r>
            <w:r w:rsidR="00EC0FF1"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 выполнять </w:t>
            </w:r>
            <w:r w:rsidR="00EC0FF1" w:rsidRPr="0038021C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многообразные действия с мячом</w:t>
            </w:r>
          </w:p>
          <w:p w:rsidR="00FF1074" w:rsidRPr="0038021C" w:rsidRDefault="00FF1074" w:rsidP="00443D02">
            <w:pPr>
              <w:numPr>
                <w:ilvl w:val="0"/>
                <w:numId w:val="7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</w:rPr>
            </w:pPr>
            <w:r w:rsidRPr="0038021C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Владеть: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 xml:space="preserve"> простейшими технико – та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к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тическими действиями с мячом: передача мяча, бросок через сетку, подача мяча, и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с</w:t>
            </w:r>
            <w:r w:rsidR="00EC0FF1" w:rsidRPr="0038021C">
              <w:rPr>
                <w:rFonts w:ascii="Times New Roman" w:hAnsi="Times New Roman"/>
                <w:sz w:val="24"/>
                <w:szCs w:val="24"/>
              </w:rPr>
              <w:t>кусство ведения мяча и т.д.</w:t>
            </w:r>
          </w:p>
          <w:p w:rsidR="00FF1074" w:rsidRPr="0038021C" w:rsidRDefault="00FF1074" w:rsidP="00B95009">
            <w:pPr>
              <w:pStyle w:val="a3"/>
              <w:tabs>
                <w:tab w:val="left" w:pos="398"/>
              </w:tabs>
              <w:autoSpaceDE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6D8B" w:rsidRPr="0038021C" w:rsidRDefault="00AC6D8B" w:rsidP="00B95009">
      <w:pPr>
        <w:spacing w:after="0" w:line="240" w:lineRule="auto"/>
        <w:rPr>
          <w:rFonts w:ascii="Times New Roman" w:hAnsi="Times New Roman"/>
        </w:rPr>
      </w:pPr>
      <w:bookmarkStart w:id="0" w:name="e2049c49d1b7d8e89458bfad911fa569555a0f6b"/>
      <w:bookmarkStart w:id="1" w:name="0"/>
      <w:bookmarkEnd w:id="0"/>
      <w:bookmarkEnd w:id="1"/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021C">
        <w:rPr>
          <w:rFonts w:ascii="Times New Roman" w:hAnsi="Times New Roman"/>
        </w:rPr>
        <w:br w:type="page"/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F2710" w:rsidRPr="006D6DDB" w:rsidRDefault="00BF271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DD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1.</w:t>
      </w:r>
      <w:r w:rsidR="00AC6D8B"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Направленность программы</w:t>
      </w:r>
      <w:r w:rsidR="0027303D"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7303D" w:rsidRPr="006D6DDB">
        <w:rPr>
          <w:rFonts w:ascii="Times New Roman" w:hAnsi="Times New Roman"/>
          <w:color w:val="000000"/>
          <w:sz w:val="28"/>
          <w:szCs w:val="28"/>
        </w:rPr>
        <w:t>физкультурно-спортивная.</w:t>
      </w:r>
    </w:p>
    <w:p w:rsidR="00BF2710" w:rsidRPr="006D6DDB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b/>
          <w:color w:val="000000"/>
          <w:sz w:val="28"/>
          <w:szCs w:val="28"/>
          <w:lang w:eastAsia="ar-SA"/>
        </w:rPr>
        <w:t>2.</w:t>
      </w:r>
      <w:r w:rsidRPr="006D6DD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Новизнапрограммы</w:t>
      </w:r>
      <w:r w:rsidRPr="006D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DDB" w:rsidRPr="006D6DDB" w:rsidRDefault="006D6DDB" w:rsidP="006D6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sz w:val="28"/>
          <w:szCs w:val="28"/>
        </w:rPr>
        <w:t>Игровая форма проведения занятия является основой методики обучения спортивным играм и упражнениям. Занятие проходит как занимательная игра.</w:t>
      </w:r>
    </w:p>
    <w:p w:rsidR="006D6DDB" w:rsidRPr="0038021C" w:rsidRDefault="006216C0" w:rsidP="006D6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Успешность обучения</w:t>
      </w:r>
      <w:r w:rsidR="006D6DDB" w:rsidRPr="006D6DDB">
        <w:rPr>
          <w:rFonts w:ascii="Times New Roman" w:hAnsi="Times New Roman"/>
          <w:sz w:val="28"/>
          <w:szCs w:val="28"/>
        </w:rPr>
        <w:t xml:space="preserve"> по данной программе зависит от соответствия от</w:t>
      </w:r>
      <w:r w:rsidR="006D6DDB" w:rsidRPr="006D6DDB">
        <w:rPr>
          <w:rFonts w:ascii="Times New Roman" w:hAnsi="Times New Roman"/>
          <w:sz w:val="28"/>
          <w:szCs w:val="28"/>
        </w:rPr>
        <w:t>о</w:t>
      </w:r>
      <w:r w:rsidR="006D6DDB" w:rsidRPr="006D6DDB">
        <w:rPr>
          <w:rFonts w:ascii="Times New Roman" w:hAnsi="Times New Roman"/>
          <w:sz w:val="28"/>
          <w:szCs w:val="28"/>
        </w:rPr>
        <w:t>бранного учебного материала возрастным особенностям и возможностям детей, а также от реализации всех общепедагогических принципов. Особенно важно обе</w:t>
      </w:r>
      <w:r w:rsidR="006D6DDB" w:rsidRPr="006D6DDB">
        <w:rPr>
          <w:rFonts w:ascii="Times New Roman" w:hAnsi="Times New Roman"/>
          <w:sz w:val="28"/>
          <w:szCs w:val="28"/>
        </w:rPr>
        <w:t>с</w:t>
      </w:r>
      <w:r w:rsidR="006D6DDB" w:rsidRPr="006D6DDB">
        <w:rPr>
          <w:rFonts w:ascii="Times New Roman" w:hAnsi="Times New Roman"/>
          <w:sz w:val="28"/>
          <w:szCs w:val="28"/>
        </w:rPr>
        <w:t>печить сознательное усвоение материала, потому что понимание детьми смысла действий ускоряет процесс формирования двигательных навыков и способствует умению в последующих играх самостоятельно подобрать эффективные действия, успешно их применять.</w:t>
      </w:r>
    </w:p>
    <w:p w:rsidR="00BF2710" w:rsidRPr="008D6DB1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6DB1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Важное место в системе физического воспитания детей дошкольного во</w:t>
      </w:r>
      <w:r w:rsidRPr="008D6DB1">
        <w:rPr>
          <w:rFonts w:ascii="Times New Roman" w:hAnsi="Times New Roman"/>
          <w:sz w:val="28"/>
          <w:szCs w:val="28"/>
        </w:rPr>
        <w:t>з</w:t>
      </w:r>
      <w:r w:rsidRPr="008D6DB1">
        <w:rPr>
          <w:rFonts w:ascii="Times New Roman" w:hAnsi="Times New Roman"/>
          <w:sz w:val="28"/>
          <w:szCs w:val="28"/>
        </w:rPr>
        <w:t>раста занимают действия с мячом. Упражнения в бросании, катании мячей сп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собствуют развитию глазомера, координации, ловкости, ритмичности, соглас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ванности движений, совершенствуют пространственную ориентировку. Упражн</w:t>
      </w:r>
      <w:r w:rsidRPr="008D6DB1">
        <w:rPr>
          <w:rFonts w:ascii="Times New Roman" w:hAnsi="Times New Roman"/>
          <w:sz w:val="28"/>
          <w:szCs w:val="28"/>
        </w:rPr>
        <w:t>е</w:t>
      </w:r>
      <w:r w:rsidRPr="008D6DB1">
        <w:rPr>
          <w:rFonts w:ascii="Times New Roman" w:hAnsi="Times New Roman"/>
          <w:sz w:val="28"/>
          <w:szCs w:val="28"/>
        </w:rPr>
        <w:t>ния с мячами различного объема развивают не только крупные, но и мелкие мышцы, увеличивают подвижность в суставах пальцев и кистях, усиливают кр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вообращение. Они укрепляют мышцы, удерживающие позвоночник, и способс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вуют выработке хорошей осанки.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Поэтому работа с мячом занимает одно из главных мест в физкультурно-оздоровительной работе с детьми. Основная задача — научить всех детей владеть мячом на достаточно высоком уровне. Игры с мячом пользуются у детей на</w:t>
      </w:r>
      <w:r w:rsidRPr="008D6DB1">
        <w:rPr>
          <w:rFonts w:ascii="Times New Roman" w:hAnsi="Times New Roman"/>
          <w:sz w:val="28"/>
          <w:szCs w:val="28"/>
        </w:rPr>
        <w:t>и</w:t>
      </w:r>
      <w:r w:rsidRPr="008D6DB1">
        <w:rPr>
          <w:rFonts w:ascii="Times New Roman" w:hAnsi="Times New Roman"/>
          <w:sz w:val="28"/>
          <w:szCs w:val="28"/>
        </w:rPr>
        <w:t>большей популярностью, и это неудивительно. Мяч (большой или маленький) — это снаряд, который требует проворных рук и повышенного внимания. Способы упражнений с мячом разнообразны. Мяч можно перебрасывать, надо уметь его ловить, мячом можно пятнать, выбивать. Для детей мяч, этот круглый, легкий, упругий, привлекательный снаряд символизирует приобщение к спортивным и</w:t>
      </w:r>
      <w:r w:rsidRPr="008D6DB1">
        <w:rPr>
          <w:rFonts w:ascii="Times New Roman" w:hAnsi="Times New Roman"/>
          <w:sz w:val="28"/>
          <w:szCs w:val="28"/>
        </w:rPr>
        <w:t>г</w:t>
      </w:r>
      <w:r w:rsidRPr="008D6DB1">
        <w:rPr>
          <w:rFonts w:ascii="Times New Roman" w:hAnsi="Times New Roman"/>
          <w:sz w:val="28"/>
          <w:szCs w:val="28"/>
        </w:rPr>
        <w:t xml:space="preserve">рам: волейболу, баскетболу, футболу. В мяч играют в помещении и на улице. 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Спортивные игры и упражнения способствуют совершенствованию де</w:t>
      </w:r>
      <w:r w:rsidRPr="008D6DB1">
        <w:rPr>
          <w:rFonts w:ascii="Times New Roman" w:hAnsi="Times New Roman"/>
          <w:sz w:val="28"/>
          <w:szCs w:val="28"/>
        </w:rPr>
        <w:t>я</w:t>
      </w:r>
      <w:r w:rsidRPr="008D6DB1">
        <w:rPr>
          <w:rFonts w:ascii="Times New Roman" w:hAnsi="Times New Roman"/>
          <w:sz w:val="28"/>
          <w:szCs w:val="28"/>
        </w:rPr>
        <w:t>тельности основных физиологических систем организма (нервной, сердечно - с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судистой, дыхательной), улучшению физического развития, физической подг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товленности детей, воспитанию положительных морально-волевых качеств.</w:t>
      </w:r>
    </w:p>
    <w:p w:rsidR="008D6DB1" w:rsidRPr="008D6DB1" w:rsidRDefault="008D6DB1" w:rsidP="008D6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B1">
        <w:rPr>
          <w:rFonts w:ascii="Times New Roman" w:hAnsi="Times New Roman"/>
          <w:sz w:val="28"/>
          <w:szCs w:val="28"/>
        </w:rPr>
        <w:t>Очень ценно, что занятия спортивными играми и упражнениями способс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вуют воспитанию у дошкольников положительных черт характера, создают бл</w:t>
      </w:r>
      <w:r w:rsidRPr="008D6DB1">
        <w:rPr>
          <w:rFonts w:ascii="Times New Roman" w:hAnsi="Times New Roman"/>
          <w:sz w:val="28"/>
          <w:szCs w:val="28"/>
        </w:rPr>
        <w:t>а</w:t>
      </w:r>
      <w:r w:rsidRPr="008D6DB1">
        <w:rPr>
          <w:rFonts w:ascii="Times New Roman" w:hAnsi="Times New Roman"/>
          <w:sz w:val="28"/>
          <w:szCs w:val="28"/>
        </w:rPr>
        <w:t>гоприятные условия для воспитания дружеских отношений в коллективе, взаим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помощи. Игры с мячом развивают товарищеские взаимоотношения, основанные на сотрудничестве. Они требуют выдержки, решительности, смелости. Дети уча</w:t>
      </w:r>
      <w:r w:rsidRPr="008D6DB1">
        <w:rPr>
          <w:rFonts w:ascii="Times New Roman" w:hAnsi="Times New Roman"/>
          <w:sz w:val="28"/>
          <w:szCs w:val="28"/>
        </w:rPr>
        <w:t>т</w:t>
      </w:r>
      <w:r w:rsidRPr="008D6DB1">
        <w:rPr>
          <w:rFonts w:ascii="Times New Roman" w:hAnsi="Times New Roman"/>
          <w:sz w:val="28"/>
          <w:szCs w:val="28"/>
        </w:rPr>
        <w:t>ся управлять своими движениями в разнообразных условиях, в различных игр</w:t>
      </w:r>
      <w:r w:rsidRPr="008D6DB1">
        <w:rPr>
          <w:rFonts w:ascii="Times New Roman" w:hAnsi="Times New Roman"/>
          <w:sz w:val="28"/>
          <w:szCs w:val="28"/>
        </w:rPr>
        <w:t>о</w:t>
      </w:r>
      <w:r w:rsidRPr="008D6DB1">
        <w:rPr>
          <w:rFonts w:ascii="Times New Roman" w:hAnsi="Times New Roman"/>
          <w:sz w:val="28"/>
          <w:szCs w:val="28"/>
        </w:rPr>
        <w:t>вых ситуациях.</w:t>
      </w:r>
    </w:p>
    <w:p w:rsidR="00AC6D8B" w:rsidRPr="0030388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88C">
        <w:rPr>
          <w:rFonts w:ascii="Times New Roman" w:hAnsi="Times New Roman"/>
          <w:b/>
          <w:color w:val="000000"/>
          <w:sz w:val="28"/>
          <w:szCs w:val="28"/>
          <w:lang w:eastAsia="ar-SA"/>
        </w:rPr>
        <w:t>4. Отличительные особенности</w:t>
      </w:r>
      <w:r w:rsidRPr="0030388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8017F2" w:rsidRPr="0030388C">
        <w:rPr>
          <w:rFonts w:ascii="Times New Roman" w:hAnsi="Times New Roman"/>
          <w:b/>
          <w:bCs/>
          <w:sz w:val="28"/>
          <w:szCs w:val="28"/>
        </w:rPr>
        <w:t>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Особенностью программы является: использование национально</w:t>
      </w:r>
      <w:r w:rsidR="0030388C" w:rsidRPr="0030388C">
        <w:rPr>
          <w:rFonts w:ascii="Times New Roman" w:hAnsi="Times New Roman"/>
          <w:sz w:val="28"/>
          <w:szCs w:val="28"/>
        </w:rPr>
        <w:t>-</w:t>
      </w:r>
      <w:r w:rsidRPr="0030388C">
        <w:rPr>
          <w:rFonts w:ascii="Times New Roman" w:hAnsi="Times New Roman"/>
          <w:sz w:val="28"/>
          <w:szCs w:val="28"/>
        </w:rPr>
        <w:t>регионального компонента в физическом воспитании с уклоном на подготовку к освоению спортивных игр.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lastRenderedPageBreak/>
        <w:t>Программа составлена с учетом реализации межпредметных связей по ра</w:t>
      </w:r>
      <w:r w:rsidRPr="0030388C">
        <w:rPr>
          <w:rFonts w:ascii="Times New Roman" w:hAnsi="Times New Roman"/>
          <w:sz w:val="28"/>
          <w:szCs w:val="28"/>
        </w:rPr>
        <w:t>з</w:t>
      </w:r>
      <w:r w:rsidRPr="0030388C">
        <w:rPr>
          <w:rFonts w:ascii="Times New Roman" w:hAnsi="Times New Roman"/>
          <w:sz w:val="28"/>
          <w:szCs w:val="28"/>
        </w:rPr>
        <w:t>делам: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• Познавательное развитие, где дошкольников знакомят с историей возни</w:t>
      </w:r>
      <w:r w:rsidRPr="0030388C">
        <w:rPr>
          <w:rFonts w:ascii="Times New Roman" w:hAnsi="Times New Roman"/>
          <w:sz w:val="28"/>
          <w:szCs w:val="28"/>
        </w:rPr>
        <w:t>к</w:t>
      </w:r>
      <w:r w:rsidRPr="0030388C">
        <w:rPr>
          <w:rFonts w:ascii="Times New Roman" w:hAnsi="Times New Roman"/>
          <w:sz w:val="28"/>
          <w:szCs w:val="28"/>
        </w:rPr>
        <w:t>новения спортивных игр, с основными правилами игр, с российскими спортивн</w:t>
      </w:r>
      <w:r w:rsidRPr="0030388C">
        <w:rPr>
          <w:rFonts w:ascii="Times New Roman" w:hAnsi="Times New Roman"/>
          <w:sz w:val="28"/>
          <w:szCs w:val="28"/>
        </w:rPr>
        <w:t>ы</w:t>
      </w:r>
      <w:r w:rsidRPr="0030388C">
        <w:rPr>
          <w:rFonts w:ascii="Times New Roman" w:hAnsi="Times New Roman"/>
          <w:sz w:val="28"/>
          <w:szCs w:val="28"/>
        </w:rPr>
        <w:t>ми клубами и их спортсменами.</w:t>
      </w:r>
    </w:p>
    <w:p w:rsidR="004D3638" w:rsidRPr="0030388C" w:rsidRDefault="004D3638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8C">
        <w:rPr>
          <w:rFonts w:ascii="Times New Roman" w:hAnsi="Times New Roman"/>
          <w:sz w:val="28"/>
          <w:szCs w:val="28"/>
        </w:rPr>
        <w:t>• Физическое развитие, где прививаются основы здорового образа жизни, проводятся экскурсии по спортивным объектам.</w:t>
      </w:r>
    </w:p>
    <w:p w:rsidR="00BF2710" w:rsidRPr="006D6DDB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DDB">
        <w:rPr>
          <w:rFonts w:ascii="Times New Roman" w:hAnsi="Times New Roman"/>
          <w:b/>
          <w:color w:val="000000"/>
          <w:sz w:val="28"/>
          <w:szCs w:val="28"/>
          <w:lang w:eastAsia="ar-SA"/>
        </w:rPr>
        <w:t>5. Педагогическая целесообразность программы</w:t>
      </w:r>
      <w:r w:rsidR="008017F2" w:rsidRPr="006D6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«ШКОЛА МЯЧА» построена на следующих принципах: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развивающего образования, целью которого является развитие ребенка;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принципа интеграции образовательных областей в соответствии с возра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тными возможностями и особенностями детей, спецификой и возможностями 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разовательных областей;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комплексно-тематическом принципе построения образовательного проце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предусматривает решение программных образовательных задач в совмес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деятельности взрослого и детей и самостоятельной деятельности дошкольн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не только в рамках непосредственно образовательной деятельности, но и при проведении режимных моментов в соответствии со спецификой дошкольного 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разования;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предполагает построение образовательного процесса на адекватных возра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 формах работы с детьми. Основной формой работы с дошкольниками и вед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щим видом их деятельности является игра;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допускает варьирование образовательного процесса в зависимости от р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гиональных особенностей.</w:t>
      </w:r>
    </w:p>
    <w:p w:rsidR="005B238D" w:rsidRPr="005B238D" w:rsidRDefault="005B238D" w:rsidP="005B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разработана на основе обязательного  содержания по физическ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воспитанию для дошкольных образовательных учреждений для детей старш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B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дошкольного возраста (подготовительная к школе группа).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- обогащение и совершенствование двигательного опыта у детей 6-7 лет в процессе спортивных</w:t>
      </w:r>
      <w:r>
        <w:rPr>
          <w:rFonts w:ascii="Times New Roman" w:hAnsi="Times New Roman"/>
          <w:color w:val="000000"/>
          <w:sz w:val="28"/>
          <w:szCs w:val="28"/>
        </w:rPr>
        <w:t xml:space="preserve"> игр с мячом..</w:t>
      </w:r>
    </w:p>
    <w:p w:rsidR="00E6113B" w:rsidRPr="0038021C" w:rsidRDefault="00AC6D8B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7. Задачи программы. </w:t>
      </w:r>
    </w:p>
    <w:p w:rsidR="00E6113B" w:rsidRPr="0038021C" w:rsidRDefault="00E6113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  <w:lang w:eastAsia="ar-SA"/>
        </w:rPr>
        <w:t>1.</w:t>
      </w:r>
      <w:r w:rsidRPr="005B238D">
        <w:rPr>
          <w:rFonts w:ascii="Times New Roman" w:hAnsi="Times New Roman"/>
          <w:i/>
          <w:sz w:val="28"/>
          <w:szCs w:val="28"/>
        </w:rPr>
        <w:t>Обучающие задачи:</w:t>
      </w:r>
      <w:r w:rsidRPr="005B238D">
        <w:rPr>
          <w:rFonts w:ascii="Times New Roman" w:hAnsi="Times New Roman"/>
          <w:sz w:val="28"/>
          <w:szCs w:val="28"/>
        </w:rPr>
        <w:t xml:space="preserve"> Познакомить дошкольников с историей игры с мячом от народных игр до игры в футбол, волейбол, баскетбол. Способствовать обог</w:t>
      </w:r>
      <w:r w:rsidRPr="005B238D">
        <w:rPr>
          <w:rFonts w:ascii="Times New Roman" w:hAnsi="Times New Roman"/>
          <w:sz w:val="28"/>
          <w:szCs w:val="28"/>
        </w:rPr>
        <w:t>а</w:t>
      </w:r>
      <w:r w:rsidRPr="005B238D">
        <w:rPr>
          <w:rFonts w:ascii="Times New Roman" w:hAnsi="Times New Roman"/>
          <w:sz w:val="28"/>
          <w:szCs w:val="28"/>
        </w:rPr>
        <w:t>щению и углублению знаний о спортивных играх с мячом.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Формировать у детей дошкольного возраста многообразия действий с мячом, </w:t>
      </w:r>
      <w:r w:rsidRPr="005B238D">
        <w:rPr>
          <w:rFonts w:ascii="Times New Roman" w:hAnsi="Times New Roman"/>
          <w:sz w:val="28"/>
          <w:szCs w:val="28"/>
        </w:rPr>
        <w:t xml:space="preserve">простейшие технико – тактические действия с мячом: передача мяча, бросок через сетку, подача мяча, искусство ведения мяча и т.д. Расширять  двигательный опыт детей. 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B23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Развивающие задачи: </w:t>
      </w:r>
      <w:r w:rsidRPr="005B238D">
        <w:rPr>
          <w:rFonts w:ascii="Times New Roman" w:hAnsi="Times New Roman"/>
          <w:color w:val="000000"/>
          <w:sz w:val="28"/>
          <w:szCs w:val="28"/>
        </w:rPr>
        <w:t>Совершенствовать физические и психические кач</w:t>
      </w:r>
      <w:r w:rsidRPr="005B238D">
        <w:rPr>
          <w:rFonts w:ascii="Times New Roman" w:hAnsi="Times New Roman"/>
          <w:color w:val="000000"/>
          <w:sz w:val="28"/>
          <w:szCs w:val="28"/>
        </w:rPr>
        <w:t>е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ства в процессе взаимодействия дошкольников с мячом. </w:t>
      </w:r>
      <w:r w:rsidRPr="005B238D">
        <w:rPr>
          <w:rFonts w:ascii="Times New Roman" w:hAnsi="Times New Roman"/>
          <w:sz w:val="28"/>
          <w:szCs w:val="28"/>
        </w:rPr>
        <w:t>Развивать координацию движений, выносливость, быстроту, ловкость, умение ориентироваться на пл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щадке.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B23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Воспитательные задачи: </w:t>
      </w:r>
      <w:r w:rsidRPr="005B238D">
        <w:rPr>
          <w:rFonts w:ascii="Times New Roman" w:hAnsi="Times New Roman"/>
          <w:color w:val="000000"/>
          <w:sz w:val="28"/>
          <w:szCs w:val="28"/>
        </w:rPr>
        <w:t>Воспитывать упорство, трудолюбие,</w:t>
      </w:r>
      <w:r w:rsidRPr="005B238D">
        <w:rPr>
          <w:rFonts w:ascii="Times New Roman" w:hAnsi="Times New Roman"/>
          <w:sz w:val="28"/>
          <w:szCs w:val="28"/>
        </w:rPr>
        <w:t xml:space="preserve"> патри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тизм; активную жизненную позицию</w:t>
      </w:r>
      <w:r w:rsidRPr="005B238D">
        <w:rPr>
          <w:rFonts w:ascii="Times New Roman" w:hAnsi="Times New Roman"/>
          <w:color w:val="000000"/>
          <w:sz w:val="28"/>
          <w:szCs w:val="28"/>
        </w:rPr>
        <w:t>. Привить любовь к родине посредством зн</w:t>
      </w:r>
      <w:r w:rsidRPr="005B238D">
        <w:rPr>
          <w:rFonts w:ascii="Times New Roman" w:hAnsi="Times New Roman"/>
          <w:color w:val="000000"/>
          <w:sz w:val="28"/>
          <w:szCs w:val="28"/>
        </w:rPr>
        <w:t>а</w:t>
      </w:r>
      <w:r w:rsidRPr="005B238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комства с народными играми, а так же историей развития </w:t>
      </w:r>
      <w:r w:rsidRPr="005B238D">
        <w:rPr>
          <w:rFonts w:ascii="Times New Roman" w:hAnsi="Times New Roman"/>
          <w:sz w:val="28"/>
          <w:szCs w:val="28"/>
        </w:rPr>
        <w:t>игр в футбол, волейбол, баскетбол в нашей стране.</w:t>
      </w:r>
    </w:p>
    <w:p w:rsidR="008017F2" w:rsidRPr="0038021C" w:rsidRDefault="00AC6D8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8. Возраст детей</w:t>
      </w:r>
      <w:r w:rsidR="008017F2"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13B" w:rsidRPr="0038021C" w:rsidRDefault="00E6113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sz w:val="28"/>
          <w:szCs w:val="28"/>
        </w:rPr>
        <w:t xml:space="preserve">Программа «Школа мяча» рассчитана на старших дошкольников </w:t>
      </w:r>
      <w:r w:rsidRPr="0038021C">
        <w:rPr>
          <w:rFonts w:ascii="Times New Roman" w:hAnsi="Times New Roman"/>
          <w:color w:val="000000"/>
          <w:sz w:val="28"/>
          <w:szCs w:val="28"/>
          <w:lang w:eastAsia="ar-SA"/>
        </w:rPr>
        <w:t>6-7 лет</w:t>
      </w:r>
      <w:r w:rsidR="0038021C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0435A2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>9. Срок реализации</w:t>
      </w: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8017F2"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6113B" w:rsidRPr="0038021C">
        <w:rPr>
          <w:rFonts w:ascii="Times New Roman" w:hAnsi="Times New Roman"/>
          <w:sz w:val="28"/>
          <w:szCs w:val="28"/>
        </w:rPr>
        <w:t>1 год</w:t>
      </w:r>
    </w:p>
    <w:p w:rsidR="00AC6D8B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10. </w:t>
      </w: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детского  образовательного объединения: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кружок.</w:t>
      </w:r>
    </w:p>
    <w:p w:rsidR="00AC6D8B" w:rsidRPr="0038021C" w:rsidRDefault="00AC6D8B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организации занятий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6113B" w:rsidRPr="0038021C">
        <w:rPr>
          <w:rFonts w:ascii="Times New Roman" w:hAnsi="Times New Roman"/>
          <w:sz w:val="28"/>
          <w:szCs w:val="28"/>
        </w:rPr>
        <w:t>Занятия проходят 2 раза в неделю, во вторую половину дня. Продолжительность каждого из них 30 минут.</w:t>
      </w:r>
    </w:p>
    <w:p w:rsidR="00AC6D8B" w:rsidRPr="0038021C" w:rsidRDefault="00AC6D8B" w:rsidP="003802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4D3638" w:rsidRPr="0038021C" w:rsidRDefault="004D3638" w:rsidP="003802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  <w:lang w:eastAsia="ar-SA"/>
        </w:rPr>
        <w:t>6-7 лет</w:t>
      </w:r>
    </w:p>
    <w:p w:rsidR="005B238D" w:rsidRPr="005B238D" w:rsidRDefault="005B238D" w:rsidP="005B238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38D">
        <w:rPr>
          <w:rFonts w:ascii="Times New Roman" w:hAnsi="Times New Roman"/>
          <w:b/>
          <w:sz w:val="28"/>
          <w:szCs w:val="28"/>
        </w:rPr>
        <w:t>Знать:</w:t>
      </w:r>
      <w:r w:rsidRPr="005B238D">
        <w:rPr>
          <w:rFonts w:ascii="Times New Roman" w:hAnsi="Times New Roman"/>
          <w:bCs/>
          <w:sz w:val="28"/>
          <w:szCs w:val="28"/>
        </w:rPr>
        <w:t>начальные представления о здоровом образе жизни. Восприн</w:t>
      </w:r>
      <w:r w:rsidRPr="005B238D">
        <w:rPr>
          <w:rFonts w:ascii="Times New Roman" w:hAnsi="Times New Roman"/>
          <w:bCs/>
          <w:sz w:val="28"/>
          <w:szCs w:val="28"/>
        </w:rPr>
        <w:t>и</w:t>
      </w:r>
      <w:r w:rsidRPr="005B238D">
        <w:rPr>
          <w:rFonts w:ascii="Times New Roman" w:hAnsi="Times New Roman"/>
          <w:bCs/>
          <w:sz w:val="28"/>
          <w:szCs w:val="28"/>
        </w:rPr>
        <w:t>мает здоровый образ жизни как ценность.</w:t>
      </w:r>
    </w:p>
    <w:p w:rsidR="005B238D" w:rsidRPr="005B238D" w:rsidRDefault="005B238D" w:rsidP="005B238D">
      <w:pPr>
        <w:keepNext/>
        <w:numPr>
          <w:ilvl w:val="0"/>
          <w:numId w:val="8"/>
        </w:numPr>
        <w:spacing w:after="0" w:line="240" w:lineRule="auto"/>
        <w:ind w:left="0"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B238D">
        <w:rPr>
          <w:rFonts w:ascii="Times New Roman" w:hAnsi="Times New Roman"/>
          <w:b/>
          <w:sz w:val="28"/>
          <w:szCs w:val="28"/>
        </w:rPr>
        <w:t xml:space="preserve">Уметь: </w:t>
      </w:r>
      <w:r w:rsidRPr="005B238D">
        <w:rPr>
          <w:rFonts w:ascii="Times New Roman" w:hAnsi="Times New Roman"/>
          <w:sz w:val="28"/>
          <w:szCs w:val="28"/>
        </w:rPr>
        <w:t>применять полученные навыки передачи, ловли, ведения, бр</w:t>
      </w:r>
      <w:r w:rsidRPr="005B238D">
        <w:rPr>
          <w:rFonts w:ascii="Times New Roman" w:hAnsi="Times New Roman"/>
          <w:sz w:val="28"/>
          <w:szCs w:val="28"/>
        </w:rPr>
        <w:t>о</w:t>
      </w:r>
      <w:r w:rsidRPr="005B238D">
        <w:rPr>
          <w:rFonts w:ascii="Times New Roman" w:hAnsi="Times New Roman"/>
          <w:sz w:val="28"/>
          <w:szCs w:val="28"/>
        </w:rPr>
        <w:t>сков мяча, навыки удара в игровой ситуации согласно правилам; выбирать более целесообразные способы и ситуации действий с мячом и без него; ориентироват</w:t>
      </w:r>
      <w:r w:rsidRPr="005B238D">
        <w:rPr>
          <w:rFonts w:ascii="Times New Roman" w:hAnsi="Times New Roman"/>
          <w:sz w:val="28"/>
          <w:szCs w:val="28"/>
        </w:rPr>
        <w:t>ь</w:t>
      </w:r>
      <w:r w:rsidRPr="005B238D">
        <w:rPr>
          <w:rFonts w:ascii="Times New Roman" w:hAnsi="Times New Roman"/>
          <w:sz w:val="28"/>
          <w:szCs w:val="28"/>
        </w:rPr>
        <w:t>ся на площадке.  Способен находить удобное место для успешного ведения игры. Ребёнок способен играть коллективно, подчинять собственные желания интер</w:t>
      </w:r>
      <w:r w:rsidRPr="005B238D">
        <w:rPr>
          <w:rFonts w:ascii="Times New Roman" w:hAnsi="Times New Roman"/>
          <w:sz w:val="28"/>
          <w:szCs w:val="28"/>
        </w:rPr>
        <w:t>е</w:t>
      </w:r>
      <w:r w:rsidRPr="005B238D">
        <w:rPr>
          <w:rFonts w:ascii="Times New Roman" w:hAnsi="Times New Roman"/>
          <w:sz w:val="28"/>
          <w:szCs w:val="28"/>
        </w:rPr>
        <w:t xml:space="preserve">сам коллектива, оказывать помощь товарищам в сложных ситуациях. </w:t>
      </w:r>
      <w:r w:rsidRPr="005B238D">
        <w:rPr>
          <w:rFonts w:ascii="Times New Roman" w:hAnsi="Times New Roman"/>
          <w:bCs/>
          <w:sz w:val="28"/>
          <w:szCs w:val="28"/>
        </w:rPr>
        <w:t>Ребенок проявляет любознательность, задает вопросы взрослым и сверстникам, интерес</w:t>
      </w:r>
      <w:r w:rsidRPr="005B238D">
        <w:rPr>
          <w:rFonts w:ascii="Times New Roman" w:hAnsi="Times New Roman"/>
          <w:bCs/>
          <w:sz w:val="28"/>
          <w:szCs w:val="28"/>
        </w:rPr>
        <w:t>у</w:t>
      </w:r>
      <w:r w:rsidRPr="005B238D">
        <w:rPr>
          <w:rFonts w:ascii="Times New Roman" w:hAnsi="Times New Roman"/>
          <w:bCs/>
          <w:sz w:val="28"/>
          <w:szCs w:val="28"/>
        </w:rPr>
        <w:t>ется причинно-следственными связями, склонен наблюдать, экспериментировать. Умеет выражать и отстаивать свою позицию по разным вопросам. Способен  с</w:t>
      </w:r>
      <w:r w:rsidRPr="005B238D">
        <w:rPr>
          <w:rFonts w:ascii="Times New Roman" w:hAnsi="Times New Roman"/>
          <w:bCs/>
          <w:sz w:val="28"/>
          <w:szCs w:val="28"/>
        </w:rPr>
        <w:t>о</w:t>
      </w:r>
      <w:r w:rsidRPr="005B238D">
        <w:rPr>
          <w:rFonts w:ascii="Times New Roman" w:hAnsi="Times New Roman"/>
          <w:bCs/>
          <w:sz w:val="28"/>
          <w:szCs w:val="28"/>
        </w:rPr>
        <w:t>трудничать и выполнять как лидерские, так и исполнительские функции в совм</w:t>
      </w:r>
      <w:r w:rsidRPr="005B238D">
        <w:rPr>
          <w:rFonts w:ascii="Times New Roman" w:hAnsi="Times New Roman"/>
          <w:bCs/>
          <w:sz w:val="28"/>
          <w:szCs w:val="28"/>
        </w:rPr>
        <w:t>е</w:t>
      </w:r>
      <w:r w:rsidRPr="005B238D">
        <w:rPr>
          <w:rFonts w:ascii="Times New Roman" w:hAnsi="Times New Roman"/>
          <w:bCs/>
          <w:sz w:val="28"/>
          <w:szCs w:val="28"/>
        </w:rPr>
        <w:t>стной деятельности. Проявляет умение слышать других и стремление быть пон</w:t>
      </w:r>
      <w:r w:rsidRPr="005B238D">
        <w:rPr>
          <w:rFonts w:ascii="Times New Roman" w:hAnsi="Times New Roman"/>
          <w:bCs/>
          <w:sz w:val="28"/>
          <w:szCs w:val="28"/>
        </w:rPr>
        <w:t>я</w:t>
      </w:r>
      <w:r w:rsidRPr="005B238D">
        <w:rPr>
          <w:rFonts w:ascii="Times New Roman" w:hAnsi="Times New Roman"/>
          <w:bCs/>
          <w:sz w:val="28"/>
          <w:szCs w:val="28"/>
        </w:rPr>
        <w:t>тым другими. Способен договариваться, учитывать интересы и чувства других,  сопереживать неудачам и радоваться успехам других детей.  Адекватно проявляет свои чувства,  в том числе чувство веры в себя, старается разрешать конфликты.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</w:rPr>
        <w:t xml:space="preserve">Владеть: </w:t>
      </w:r>
      <w:r w:rsidRPr="005B238D">
        <w:rPr>
          <w:rFonts w:ascii="Times New Roman" w:hAnsi="Times New Roman"/>
          <w:bCs/>
          <w:sz w:val="28"/>
          <w:szCs w:val="28"/>
        </w:rPr>
        <w:t>установкой положительного отношения к миру, другим людям и самому себе, обладает чувством собственного достоинства; активно взаимодейс</w:t>
      </w:r>
      <w:r w:rsidRPr="005B238D">
        <w:rPr>
          <w:rFonts w:ascii="Times New Roman" w:hAnsi="Times New Roman"/>
          <w:bCs/>
          <w:sz w:val="28"/>
          <w:szCs w:val="28"/>
        </w:rPr>
        <w:t>т</w:t>
      </w:r>
      <w:r w:rsidRPr="005B238D">
        <w:rPr>
          <w:rFonts w:ascii="Times New Roman" w:hAnsi="Times New Roman"/>
          <w:bCs/>
          <w:sz w:val="28"/>
          <w:szCs w:val="28"/>
        </w:rPr>
        <w:t>вует со сверстниками и взрослыми, участвует в совместных играх. Ребенок обл</w:t>
      </w:r>
      <w:r w:rsidRPr="005B238D">
        <w:rPr>
          <w:rFonts w:ascii="Times New Roman" w:hAnsi="Times New Roman"/>
          <w:bCs/>
          <w:sz w:val="28"/>
          <w:szCs w:val="28"/>
        </w:rPr>
        <w:t>а</w:t>
      </w:r>
      <w:r w:rsidRPr="005B238D">
        <w:rPr>
          <w:rFonts w:ascii="Times New Roman" w:hAnsi="Times New Roman"/>
          <w:bCs/>
          <w:sz w:val="28"/>
          <w:szCs w:val="28"/>
        </w:rPr>
        <w:t>дает развитым воображением, которое реализуется в разных видах деятельности, и прежде всего в игре; владеет разными формами и видами игры и манипуляций с мячом, различает условную и реальную ситуации; умеет подчиняться разным правилам и социальным нормам. Умеет распознавать различные ситуации и аде</w:t>
      </w:r>
      <w:r w:rsidRPr="005B238D">
        <w:rPr>
          <w:rFonts w:ascii="Times New Roman" w:hAnsi="Times New Roman"/>
          <w:bCs/>
          <w:sz w:val="28"/>
          <w:szCs w:val="28"/>
        </w:rPr>
        <w:t>к</w:t>
      </w:r>
      <w:r w:rsidRPr="005B238D">
        <w:rPr>
          <w:rFonts w:ascii="Times New Roman" w:hAnsi="Times New Roman"/>
          <w:bCs/>
          <w:sz w:val="28"/>
          <w:szCs w:val="28"/>
        </w:rPr>
        <w:t>ватно их оценивать.Ребенок способен к волевым усилиям, может следовать соц</w:t>
      </w:r>
      <w:r w:rsidRPr="005B238D">
        <w:rPr>
          <w:rFonts w:ascii="Times New Roman" w:hAnsi="Times New Roman"/>
          <w:bCs/>
          <w:sz w:val="28"/>
          <w:szCs w:val="28"/>
        </w:rPr>
        <w:t>и</w:t>
      </w:r>
      <w:r w:rsidRPr="005B238D">
        <w:rPr>
          <w:rFonts w:ascii="Times New Roman" w:hAnsi="Times New Roman"/>
          <w:bCs/>
          <w:sz w:val="28"/>
          <w:szCs w:val="28"/>
        </w:rPr>
        <w:t>альным нормам поведения и правилам в разных видах деятельности, во взаимоо</w:t>
      </w:r>
      <w:r w:rsidRPr="005B238D">
        <w:rPr>
          <w:rFonts w:ascii="Times New Roman" w:hAnsi="Times New Roman"/>
          <w:bCs/>
          <w:sz w:val="28"/>
          <w:szCs w:val="28"/>
        </w:rPr>
        <w:t>т</w:t>
      </w:r>
      <w:r w:rsidRPr="005B238D">
        <w:rPr>
          <w:rFonts w:ascii="Times New Roman" w:hAnsi="Times New Roman"/>
          <w:bCs/>
          <w:sz w:val="28"/>
          <w:szCs w:val="28"/>
        </w:rPr>
        <w:t>ношениях с взрослыми и сверстниками, может соблюдать правила безопасного поведения и навыки личной гигиены. Проявляет ответственность за начатое дело.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38D">
        <w:rPr>
          <w:rFonts w:ascii="Times New Roman" w:hAnsi="Times New Roman"/>
          <w:color w:val="000000"/>
          <w:sz w:val="28"/>
          <w:szCs w:val="28"/>
          <w:u w:val="single"/>
        </w:rPr>
        <w:t>Обучение навыкам владения мячом состоит их трех этапов: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>1. Начальный или подготовительный этап. Основной его задачей является развитие у детей координации движений, умения удерживать мяч в руках в ра</w:t>
      </w:r>
      <w:r w:rsidRPr="005B238D">
        <w:rPr>
          <w:rFonts w:ascii="Times New Roman" w:hAnsi="Times New Roman"/>
          <w:color w:val="000000"/>
          <w:sz w:val="28"/>
          <w:szCs w:val="28"/>
        </w:rPr>
        <w:t>з</w:t>
      </w:r>
      <w:r w:rsidRPr="005B238D">
        <w:rPr>
          <w:rFonts w:ascii="Times New Roman" w:hAnsi="Times New Roman"/>
          <w:color w:val="000000"/>
          <w:sz w:val="28"/>
          <w:szCs w:val="28"/>
        </w:rPr>
        <w:t>личных позициях и ситуациях, следить за траекторией полета мяча, выработки быстрой ответной реакции на летящий мяч. На этом этапе дети учатся просте</w:t>
      </w:r>
      <w:r w:rsidRPr="005B238D">
        <w:rPr>
          <w:rFonts w:ascii="Times New Roman" w:hAnsi="Times New Roman"/>
          <w:color w:val="000000"/>
          <w:sz w:val="28"/>
          <w:szCs w:val="28"/>
        </w:rPr>
        <w:t>й</w:t>
      </w:r>
      <w:r w:rsidRPr="005B238D">
        <w:rPr>
          <w:rFonts w:ascii="Times New Roman" w:hAnsi="Times New Roman"/>
          <w:color w:val="000000"/>
          <w:sz w:val="28"/>
          <w:szCs w:val="28"/>
        </w:rPr>
        <w:t>шим действиям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lastRenderedPageBreak/>
        <w:t>2. Этап углубленного разучивания. Главная его задача – сделать действия детей направленными, осознанными. В этот период дети активно знакомятся с элементами спортивных  и подвижных игр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color w:val="000000"/>
          <w:sz w:val="28"/>
          <w:szCs w:val="28"/>
        </w:rPr>
        <w:t xml:space="preserve">3. Этап закрепления и совершенствования (основной). На этом этапе дети закрепляют полученные знания и навыки владения мячом, используя их в участии в спортивных играх и эстафетах. 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B238D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38D">
        <w:rPr>
          <w:rFonts w:ascii="Times New Roman" w:hAnsi="Times New Roman"/>
          <w:color w:val="000000"/>
          <w:sz w:val="28"/>
          <w:szCs w:val="28"/>
          <w:u w:val="single"/>
        </w:rPr>
        <w:t>Механизм контроля качества реализации программы: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Входной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Ознакомление с возрастными особенностями, физич</w:t>
      </w:r>
      <w:r w:rsidRPr="005B238D">
        <w:rPr>
          <w:rFonts w:ascii="Times New Roman" w:hAnsi="Times New Roman"/>
          <w:color w:val="000000"/>
          <w:sz w:val="28"/>
          <w:szCs w:val="28"/>
        </w:rPr>
        <w:t>е</w:t>
      </w:r>
      <w:r w:rsidRPr="005B238D">
        <w:rPr>
          <w:rFonts w:ascii="Times New Roman" w:hAnsi="Times New Roman"/>
          <w:color w:val="000000"/>
          <w:sz w:val="28"/>
          <w:szCs w:val="28"/>
        </w:rPr>
        <w:t>скими возможностями и имеющимися двигательными навыками детей.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Текущий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Отслеживание степени усвоения главных элементов двигательных действий  при ловле мяча - овладение положением кистей рук,  пальцев  в момент соприкосновения с мячом; при передаче и бросках мяча - овл</w:t>
      </w:r>
      <w:r w:rsidRPr="005B238D">
        <w:rPr>
          <w:rFonts w:ascii="Times New Roman" w:hAnsi="Times New Roman"/>
          <w:color w:val="000000"/>
          <w:sz w:val="28"/>
          <w:szCs w:val="28"/>
        </w:rPr>
        <w:t>а</w:t>
      </w:r>
      <w:r w:rsidRPr="005B238D">
        <w:rPr>
          <w:rFonts w:ascii="Times New Roman" w:hAnsi="Times New Roman"/>
          <w:color w:val="000000"/>
          <w:sz w:val="28"/>
          <w:szCs w:val="28"/>
        </w:rPr>
        <w:t>дение движением рук; при ведении мяча - овладение положением кистей рук и пальцев в момент соприкосновения с мячом.</w:t>
      </w:r>
    </w:p>
    <w:p w:rsidR="005B238D" w:rsidRPr="005B238D" w:rsidRDefault="005B238D" w:rsidP="005B23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38D">
        <w:rPr>
          <w:rFonts w:ascii="Times New Roman" w:hAnsi="Times New Roman"/>
          <w:i/>
          <w:color w:val="000000"/>
          <w:sz w:val="28"/>
          <w:szCs w:val="28"/>
        </w:rPr>
        <w:t>Итоговый контроль.</w:t>
      </w:r>
      <w:r w:rsidRPr="005B238D">
        <w:rPr>
          <w:rFonts w:ascii="Times New Roman" w:hAnsi="Times New Roman"/>
          <w:color w:val="000000"/>
          <w:sz w:val="28"/>
          <w:szCs w:val="28"/>
        </w:rPr>
        <w:t xml:space="preserve"> Проведение соревнований, спортивного праздника, где будут демонстрироваться навыки и умения детей.</w:t>
      </w:r>
    </w:p>
    <w:p w:rsidR="00AC6D8B" w:rsidRPr="0038021C" w:rsidRDefault="0038021C" w:rsidP="00B95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AC6D8B" w:rsidRPr="0038021C">
        <w:rPr>
          <w:rFonts w:ascii="Times New Roman" w:hAnsi="Times New Roman"/>
          <w:b/>
          <w:sz w:val="32"/>
          <w:szCs w:val="32"/>
        </w:rPr>
        <w:lastRenderedPageBreak/>
        <w:t xml:space="preserve">УЧЕБНО-ТЕМАТИЧЕСКИЙ ПЛАН </w:t>
      </w: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844"/>
        <w:gridCol w:w="1276"/>
        <w:gridCol w:w="1332"/>
        <w:gridCol w:w="1508"/>
        <w:gridCol w:w="1412"/>
      </w:tblGrid>
      <w:tr w:rsidR="00084BC0" w:rsidRPr="0038021C" w:rsidTr="0038021C">
        <w:trPr>
          <w:trHeight w:val="382"/>
        </w:trPr>
        <w:tc>
          <w:tcPr>
            <w:tcW w:w="693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44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84BC0" w:rsidRPr="0038021C" w:rsidTr="0038021C">
        <w:trPr>
          <w:trHeight w:val="300"/>
        </w:trPr>
        <w:tc>
          <w:tcPr>
            <w:tcW w:w="693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084BC0" w:rsidRPr="0038021C" w:rsidTr="0038021C">
        <w:trPr>
          <w:trHeight w:val="644"/>
        </w:trPr>
        <w:tc>
          <w:tcPr>
            <w:tcW w:w="693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08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Введение. Проведение инструкт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жа по технике безопасности. Зн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комство с историей возникновения игр с мячом.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2 час 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Знакомство с правилами игры в бас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кетбол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для обучения стойке баскетболиста и передвиже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нию по площадке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разнообразных де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й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ствий с мячом и свободные игры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38021C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игры с ловлей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38021C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передачей мя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         10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ведени</w:t>
            </w:r>
            <w:r w:rsidR="0038021C">
              <w:rPr>
                <w:rFonts w:ascii="Times New Roman" w:hAnsi="Times New Roman"/>
                <w:sz w:val="24"/>
                <w:szCs w:val="24"/>
              </w:rPr>
              <w:t>ем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 бросками мя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ча в корзину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Совершенствование полученных умений и навыков в подвижных иг</w:t>
            </w:r>
            <w:r w:rsidR="0038021C">
              <w:rPr>
                <w:rFonts w:ascii="Times New Roman" w:hAnsi="Times New Roman"/>
                <w:sz w:val="24"/>
                <w:szCs w:val="24"/>
              </w:rPr>
              <w:t>рах с мячом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rPr>
          <w:trHeight w:val="670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Игра в баскетбол по упрощенным правилам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1ч.15мин</w:t>
            </w:r>
          </w:p>
        </w:tc>
      </w:tr>
      <w:tr w:rsidR="00084BC0" w:rsidRPr="0038021C" w:rsidTr="0038021C">
        <w:trPr>
          <w:trHeight w:val="654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Знакомство с правилами игры в футбол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перемещ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ударами по мячу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и закрепление техн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ки приёма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         10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и игры с ведением мяча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Упражнения для овладения техн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кой отбора мяча и выбрасывание мяча из – за боковой  линии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1ч.45мин</w:t>
            </w:r>
          </w:p>
        </w:tc>
      </w:tr>
      <w:tr w:rsidR="00084BC0" w:rsidRPr="0038021C" w:rsidTr="0038021C">
        <w:trPr>
          <w:trHeight w:val="481"/>
        </w:trPr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Разучивание приёмов игры вратаря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1ч. 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ч.15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Совершенствование полученных умений и навыков в подвижных играх с мячом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Командная игра в футбол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1 час         </w:t>
            </w: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40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Экскурсии в спортивный зал </w:t>
            </w:r>
            <w:r w:rsidR="006216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ГБУ РМ 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«СШОР по баскетболу и в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31E34" w:rsidRPr="003802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лейболу»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Соревнования между командами параллельных групп (баскетбол, ручной мяч, футбол)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2ч.30мин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Спортивный праздник с детьми и родителями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c>
          <w:tcPr>
            <w:tcW w:w="693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Итоговое занятие. Вручение гр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мот об успешном прохождении программы «Школа мяча»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84BC0" w:rsidRPr="0038021C" w:rsidTr="0038021C">
        <w:trPr>
          <w:trHeight w:val="420"/>
        </w:trPr>
        <w:tc>
          <w:tcPr>
            <w:tcW w:w="4537" w:type="dxa"/>
            <w:gridSpan w:val="2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75 зан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тий</w:t>
            </w:r>
          </w:p>
        </w:tc>
        <w:tc>
          <w:tcPr>
            <w:tcW w:w="1332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37ч</w:t>
            </w:r>
            <w:r w:rsidR="00483E2D" w:rsidRPr="003802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30мин</w:t>
            </w:r>
          </w:p>
        </w:tc>
        <w:tc>
          <w:tcPr>
            <w:tcW w:w="1508" w:type="dxa"/>
            <w:shd w:val="clear" w:color="auto" w:fill="auto"/>
          </w:tcPr>
          <w:p w:rsidR="00084BC0" w:rsidRPr="0038021C" w:rsidRDefault="00084BC0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7ч.55мин</w:t>
            </w:r>
          </w:p>
        </w:tc>
        <w:tc>
          <w:tcPr>
            <w:tcW w:w="1412" w:type="dxa"/>
            <w:shd w:val="clear" w:color="auto" w:fill="auto"/>
          </w:tcPr>
          <w:p w:rsidR="00084BC0" w:rsidRPr="0038021C" w:rsidRDefault="00483E2D" w:rsidP="00380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  <w:u w:val="single"/>
              </w:rPr>
              <w:t>29ч.35мин</w:t>
            </w:r>
          </w:p>
        </w:tc>
      </w:tr>
    </w:tbl>
    <w:p w:rsidR="00AC6D8B" w:rsidRPr="0038021C" w:rsidRDefault="00AC6D8B" w:rsidP="00B9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  <w:sectPr w:rsidR="00AC6D8B" w:rsidRPr="0038021C" w:rsidSect="001E0F74">
          <w:footerReference w:type="default" r:id="rId8"/>
          <w:pgSz w:w="11906" w:h="16838"/>
          <w:pgMar w:top="1134" w:right="707" w:bottom="1134" w:left="1276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lastRenderedPageBreak/>
        <w:t>СОДЕРЖАНИЕ ИЗУЧАЕМОГО КУРСА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t xml:space="preserve">КАЛЕНДАРНО-ТЕМАТИЧЕСКИЙ ПЛАН 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21C">
        <w:rPr>
          <w:rFonts w:ascii="Times New Roman" w:hAnsi="Times New Roman"/>
          <w:b/>
          <w:sz w:val="28"/>
          <w:szCs w:val="28"/>
        </w:rPr>
        <w:t xml:space="preserve"> «</w:t>
      </w:r>
      <w:r w:rsidR="000D549A" w:rsidRPr="0038021C">
        <w:rPr>
          <w:rFonts w:ascii="Times New Roman" w:hAnsi="Times New Roman"/>
          <w:b/>
          <w:sz w:val="28"/>
          <w:szCs w:val="28"/>
        </w:rPr>
        <w:t>ШКОЛА МЯЧА</w:t>
      </w:r>
      <w:r w:rsidRPr="0038021C">
        <w:rPr>
          <w:rFonts w:ascii="Times New Roman" w:hAnsi="Times New Roman"/>
          <w:b/>
          <w:sz w:val="28"/>
          <w:szCs w:val="28"/>
        </w:rPr>
        <w:t>»</w:t>
      </w: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4678"/>
        <w:gridCol w:w="1559"/>
        <w:gridCol w:w="1758"/>
        <w:gridCol w:w="2778"/>
      </w:tblGrid>
      <w:tr w:rsidR="008017F2" w:rsidRPr="0038021C" w:rsidTr="0038021C">
        <w:trPr>
          <w:cantSplit/>
          <w:trHeight w:val="960"/>
        </w:trPr>
        <w:tc>
          <w:tcPr>
            <w:tcW w:w="534" w:type="dxa"/>
            <w:shd w:val="clear" w:color="auto" w:fill="auto"/>
            <w:textDirection w:val="btLr"/>
          </w:tcPr>
          <w:p w:rsidR="008017F2" w:rsidRPr="0038021C" w:rsidRDefault="006562B8" w:rsidP="006562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021C">
              <w:rPr>
                <w:rFonts w:ascii="Times New Roman" w:hAnsi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311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467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8017F2" w:rsidRPr="0038021C" w:rsidRDefault="008017F2" w:rsidP="000707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75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778" w:type="dxa"/>
            <w:shd w:val="clear" w:color="auto" w:fill="auto"/>
          </w:tcPr>
          <w:p w:rsidR="008017F2" w:rsidRPr="0038021C" w:rsidRDefault="008017F2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562B8" w:rsidRPr="0038021C" w:rsidTr="0038021C">
        <w:tc>
          <w:tcPr>
            <w:tcW w:w="534" w:type="dxa"/>
            <w:vMerge w:val="restart"/>
            <w:shd w:val="clear" w:color="auto" w:fill="auto"/>
            <w:textDirection w:val="btLr"/>
          </w:tcPr>
          <w:p w:rsidR="006562B8" w:rsidRPr="0038021C" w:rsidRDefault="006562B8" w:rsidP="006216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Сентябрь - декабрь</w:t>
            </w: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044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Выявить умения и навыки владения 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чом, скоростно-силовые показатели, коо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динацию, глазомер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 xml:space="preserve">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Анкета для родителей</w:t>
            </w:r>
          </w:p>
          <w:p w:rsidR="006562B8" w:rsidRPr="0038021C" w:rsidRDefault="00FE17F0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Выявление интересов и знаний родителей во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с</w:t>
            </w:r>
            <w:r w:rsidR="006562B8" w:rsidRPr="0038021C">
              <w:rPr>
                <w:rFonts w:ascii="Times New Roman" w:hAnsi="Times New Roman"/>
                <w:sz w:val="24"/>
                <w:szCs w:val="24"/>
              </w:rPr>
              <w:t>питанников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 вопросам физическ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го развития и воспит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ния дошколь</w:t>
            </w:r>
            <w:r w:rsidR="00FE17F0"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</w:tr>
      <w:tr w:rsidR="006562B8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Введение. Проведение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структажа по технике безопасности. Знакомство с историей возникновения игр с мячом.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действовать с мячом, научить быстро реагировать на сигнал, воспитывать выдержку и внимание.</w:t>
            </w:r>
          </w:p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Презентация «Програ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ма дополнительного 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разования «Школа 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я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ча»</w:t>
            </w:r>
          </w:p>
        </w:tc>
      </w:tr>
      <w:tr w:rsidR="006562B8" w:rsidRPr="0038021C" w:rsidTr="0038021C">
        <w:trPr>
          <w:trHeight w:val="119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Знакомство с правилами игры в баскетбол</w:t>
            </w:r>
          </w:p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6562B8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ловле мяча, формировать навыки бросания мяча, способствовать развитию глазомера, координации движения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кости, учить дружно играть.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для род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телей «Как научить 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бенка игре в баскетбол»</w:t>
            </w:r>
          </w:p>
        </w:tc>
      </w:tr>
      <w:tr w:rsidR="006562B8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для обучения стойке баскетболиста и передвижению по пл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щадке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ловле мяча, формировать навыки бросания мяча, способствовать развитию глазомера, координации движения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кости, учить дружно играть.</w:t>
            </w:r>
          </w:p>
          <w:p w:rsidR="006562B8" w:rsidRPr="0038021C" w:rsidRDefault="006562B8" w:rsidP="00B95009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1268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разнообра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ных действий с мячом и свободные игры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ловле мяча, формир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навыки бросания мяча, способств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развитию глазомера, координации движения и ловкости, учить дружно 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623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ловлей мяча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621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ловить мяч, соверше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ствовать навыки бросания мяча, развивать глазомер, координацию движений и ло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кости, учить </w:t>
            </w:r>
            <w:r w:rsidR="006216C0"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03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Групповой.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«Мяч в жизни дошкольника»</w:t>
            </w:r>
          </w:p>
        </w:tc>
      </w:tr>
      <w:tr w:rsidR="006562B8" w:rsidRPr="0038021C" w:rsidTr="0038021C">
        <w:trPr>
          <w:trHeight w:val="776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редачей мяча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ведению мяча на месте, у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ражнять в передаче-ловле мяча, способс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развитию координации движений, ориентировки в пространстве, учить пер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мяча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6562B8" w:rsidRPr="0038021C" w:rsidTr="0038021C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в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дением мяча</w:t>
            </w:r>
          </w:p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ведению мяча на месте, у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ражнять в передаче-ловле мяча, способс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вовать развитию координации движений, ориентировки в пространстве, учить пер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мяча.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B8" w:rsidRPr="0038021C" w:rsidTr="0038021C">
        <w:trPr>
          <w:trHeight w:val="870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 бросками мяча в корзину</w:t>
            </w:r>
          </w:p>
        </w:tc>
        <w:tc>
          <w:tcPr>
            <w:tcW w:w="4678" w:type="dxa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бросать мяч в корзину, разв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меткость, точность движений, восп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тывать честность и справедливость.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AE50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Поточная</w:t>
            </w:r>
            <w:r w:rsidRPr="0038021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7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2B8" w:rsidRPr="0038021C" w:rsidTr="0038021C">
        <w:trPr>
          <w:trHeight w:val="1123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Совершенствование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лученных умений и 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выков в подвижных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рах с мячом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62B8" w:rsidRPr="0038021C" w:rsidRDefault="006562B8" w:rsidP="00D224C4">
            <w:pPr>
              <w:spacing w:after="0" w:line="240" w:lineRule="auto"/>
              <w:ind w:left="-19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умения  применять в игре разнообразные движения с мячом, согласовывать свои действия с действиями партнера</w:t>
            </w: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Подготовка к соревн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ваниям по баскетболу</w:t>
            </w:r>
          </w:p>
        </w:tc>
      </w:tr>
      <w:tr w:rsidR="006562B8" w:rsidRPr="0038021C" w:rsidTr="0038021C">
        <w:trPr>
          <w:trHeight w:val="832"/>
        </w:trPr>
        <w:tc>
          <w:tcPr>
            <w:tcW w:w="534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Игра в баскетбол по у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рощенным правилам</w:t>
            </w:r>
          </w:p>
        </w:tc>
        <w:tc>
          <w:tcPr>
            <w:tcW w:w="4678" w:type="dxa"/>
            <w:vMerge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6562B8" w:rsidRPr="0038021C" w:rsidRDefault="006562B8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shd w:val="clear" w:color="auto" w:fill="auto"/>
          </w:tcPr>
          <w:p w:rsidR="006562B8" w:rsidRPr="0038021C" w:rsidRDefault="006562B8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игры командной в баскетбол</w:t>
            </w:r>
          </w:p>
        </w:tc>
      </w:tr>
      <w:tr w:rsidR="00A31E34" w:rsidRPr="0038021C" w:rsidTr="0038021C">
        <w:trPr>
          <w:trHeight w:val="274"/>
        </w:trPr>
        <w:tc>
          <w:tcPr>
            <w:tcW w:w="534" w:type="dxa"/>
            <w:shd w:val="clear" w:color="auto" w:fill="auto"/>
          </w:tcPr>
          <w:p w:rsidR="00A31E34" w:rsidRPr="0038021C" w:rsidRDefault="00A31E34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31E34" w:rsidRPr="0038021C" w:rsidRDefault="00A31E34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Знакомство с правилами игры в футбол</w:t>
            </w:r>
          </w:p>
        </w:tc>
        <w:tc>
          <w:tcPr>
            <w:tcW w:w="4678" w:type="dxa"/>
            <w:shd w:val="clear" w:color="auto" w:fill="auto"/>
          </w:tcPr>
          <w:p w:rsidR="00413A8A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технике выполнения удара с ме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по неподвижному мячу в стену с ра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стояния 3-4 м с постепенным увеличением силы удара.</w:t>
            </w:r>
          </w:p>
          <w:p w:rsidR="00413A8A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Развивать координацию движений, б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строту, ловкость.</w:t>
            </w:r>
          </w:p>
          <w:p w:rsidR="00A31E34" w:rsidRPr="0038021C" w:rsidRDefault="00413A8A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интерес к спортивной игре</w:t>
            </w:r>
          </w:p>
          <w:p w:rsidR="006562B8" w:rsidRPr="0038021C" w:rsidRDefault="006562B8" w:rsidP="00413A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31E34" w:rsidRPr="0038021C" w:rsidRDefault="00413A8A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31E34" w:rsidRPr="0038021C" w:rsidRDefault="00AE50DA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</w:t>
            </w:r>
            <w:r w:rsidR="00B0369B" w:rsidRPr="0038021C">
              <w:rPr>
                <w:rFonts w:ascii="Times New Roman" w:hAnsi="Times New Roman"/>
                <w:sz w:val="24"/>
                <w:szCs w:val="24"/>
              </w:rPr>
              <w:t>ронтальная</w:t>
            </w:r>
          </w:p>
        </w:tc>
        <w:tc>
          <w:tcPr>
            <w:tcW w:w="2778" w:type="dxa"/>
            <w:shd w:val="clear" w:color="auto" w:fill="auto"/>
          </w:tcPr>
          <w:p w:rsidR="00A31E34" w:rsidRPr="0038021C" w:rsidRDefault="004368C7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Консультация «Детский футбол»</w:t>
            </w:r>
          </w:p>
        </w:tc>
      </w:tr>
      <w:tr w:rsidR="00A275CC" w:rsidRPr="0038021C" w:rsidTr="0038021C">
        <w:trPr>
          <w:trHeight w:val="9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275CC" w:rsidRPr="0038021C" w:rsidRDefault="00A275CC" w:rsidP="006562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 - апрель</w:t>
            </w: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ремещением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детей действовать с мячом, уд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 по подвешенному на веревке мячу правой и левой ногой.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Формировать умения ориентировки в пространстве. Закрепить выполнения уд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 с места по неподвижному мячу в стену с расстояния 3-4 м с постепенным увелич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силы удара. Развивать силу, быстр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ловкость.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036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5CC" w:rsidRPr="0038021C" w:rsidRDefault="00A275CC" w:rsidP="00917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Методические рекоме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дации «Футбол в де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ском саду»</w:t>
            </w:r>
          </w:p>
        </w:tc>
      </w:tr>
      <w:tr w:rsidR="00A275CC" w:rsidRPr="0038021C" w:rsidTr="0038021C">
        <w:trPr>
          <w:trHeight w:val="906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ударами по мячу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Учить ударам по неподвижному мячу правой и левой ногой с одного, двух, трех шагов.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удары по подвешенному на веревке мячу правой и левой ногой. Разв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силу, быстроту, ловкость.</w:t>
            </w:r>
          </w:p>
          <w:p w:rsidR="00A275CC" w:rsidRPr="0038021C" w:rsidRDefault="00A275CC" w:rsidP="00B950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и закрепл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ние техники приёма мяча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ударам по неподвижному мячу правой и левой ногой с разбега.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ударам по неподвижному м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 правой и левой ногой с одного, двух, трех шагов. Развивать силу, быстроту, ловкость.</w:t>
            </w:r>
          </w:p>
          <w:p w:rsidR="00A275CC" w:rsidRPr="0038021C" w:rsidRDefault="00A275CC" w:rsidP="00413A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 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892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и игры с в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дением мяча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вести мяч правой и левой ногой по прямой.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броскам мяча двумя руками и принимать на подошву.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AE5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Упражнения для овлад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ния техникой отбора мяча и выбрасывание мяча из – за боковой  линии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вести мяч с ускорением и отб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рать мяч у противника. Научить наносить удары по мячу.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введению мяча толкая его п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 то правой, то левой ногой между предметами, хаотично. Развивать быстр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 глазомер, силу, выносливость, защи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действия.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Индивидуальные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сультации и беседы</w:t>
            </w:r>
          </w:p>
        </w:tc>
      </w:tr>
      <w:tr w:rsidR="00A275CC" w:rsidRPr="0038021C" w:rsidTr="0038021C">
        <w:trPr>
          <w:trHeight w:val="906"/>
        </w:trPr>
        <w:tc>
          <w:tcPr>
            <w:tcW w:w="534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Разучивание приёмов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ры вратаря</w:t>
            </w:r>
          </w:p>
        </w:tc>
        <w:tc>
          <w:tcPr>
            <w:tcW w:w="4678" w:type="dxa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Учить бросать мяч из-за головы двумя руками.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воротам, ловить мяч в воротах. Развивать глазомер, точность, ловкость, быстроту.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индивидуал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ь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5CC" w:rsidRPr="0038021C" w:rsidTr="0038021C">
        <w:trPr>
          <w:trHeight w:val="1323"/>
        </w:trPr>
        <w:tc>
          <w:tcPr>
            <w:tcW w:w="534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A275CC" w:rsidRPr="0038021C" w:rsidRDefault="00A275CC" w:rsidP="006562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18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Совершенствование п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лученных умений и н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выков в подвижных и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рах с мячом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Закреплять умение бросать мяч из-за 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 двумя руками.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воротам. Развивать глазомер, точность, ловкость, быстроту.</w:t>
            </w:r>
          </w:p>
          <w:p w:rsidR="00A275CC" w:rsidRPr="0038021C" w:rsidRDefault="00A275CC" w:rsidP="00A56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Беседа.   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A275CC" w:rsidRPr="0038021C" w:rsidRDefault="00A275CC" w:rsidP="000707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color w:val="000000"/>
                <w:lang w:eastAsia="ru-RU"/>
              </w:rPr>
              <w:t>Групповая.</w:t>
            </w:r>
          </w:p>
          <w:p w:rsidR="00A275CC" w:rsidRPr="0038021C" w:rsidRDefault="00A275CC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shd w:val="clear" w:color="auto" w:fill="auto"/>
          </w:tcPr>
          <w:p w:rsidR="00A275CC" w:rsidRPr="0038021C" w:rsidRDefault="00A275CC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72F" w:rsidRPr="0038021C" w:rsidTr="0038021C">
        <w:trPr>
          <w:trHeight w:val="628"/>
        </w:trPr>
        <w:tc>
          <w:tcPr>
            <w:tcW w:w="534" w:type="dxa"/>
            <w:vMerge/>
            <w:shd w:val="clear" w:color="auto" w:fill="auto"/>
            <w:textDirection w:val="btLr"/>
          </w:tcPr>
          <w:p w:rsidR="0055472F" w:rsidRPr="0038021C" w:rsidRDefault="0055472F" w:rsidP="006562B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Командная игра в футбол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командной игры</w:t>
            </w:r>
          </w:p>
        </w:tc>
      </w:tr>
      <w:tr w:rsidR="0055472F" w:rsidRPr="0038021C" w:rsidTr="0038021C">
        <w:trPr>
          <w:trHeight w:val="559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в спортивный зал </w:t>
            </w:r>
            <w:r w:rsidR="006216C0">
              <w:rPr>
                <w:rFonts w:ascii="Times New Roman" w:hAnsi="Times New Roman"/>
                <w:b/>
                <w:shd w:val="clear" w:color="auto" w:fill="FFFFFF"/>
              </w:rPr>
              <w:t xml:space="preserve">ГБУ РМ </w:t>
            </w:r>
            <w:r w:rsidRPr="0038021C">
              <w:rPr>
                <w:rFonts w:ascii="Times New Roman" w:hAnsi="Times New Roman"/>
                <w:b/>
                <w:shd w:val="clear" w:color="auto" w:fill="FFFFFF"/>
              </w:rPr>
              <w:t>«СШОР по баскетболу и волейболу»</w:t>
            </w:r>
          </w:p>
        </w:tc>
        <w:tc>
          <w:tcPr>
            <w:tcW w:w="4678" w:type="dxa"/>
            <w:shd w:val="clear" w:color="auto" w:fill="auto"/>
          </w:tcPr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1. Познакомить детей со спортивным ко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м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плексом.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2. Закрепить знания правил игры наблюд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нием за игрой профессиональных спор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сменов.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 посредс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 общения и совместной игры с профе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сиональными спортсменами</w:t>
            </w: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436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Подготовка и совмес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ная экскурсия с родит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лями</w:t>
            </w:r>
          </w:p>
        </w:tc>
      </w:tr>
      <w:tr w:rsidR="0055472F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Соревнования между к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мандами параллельных групп (баскетбол, ручной мяч, футбол)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Закреплять умение бросать мяч из-за г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ловы двумя руками.</w:t>
            </w: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Закрепить введение мяча с ускорением и ударять по воротам. Развивать глазомер, точность, ловкость, быстроту.</w:t>
            </w:r>
          </w:p>
          <w:p w:rsidR="0055472F" w:rsidRPr="0038021C" w:rsidRDefault="0055472F" w:rsidP="00A56E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472F" w:rsidRPr="0038021C" w:rsidRDefault="0055472F" w:rsidP="00A56E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Воспитывать дружеские взаимоотнош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0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интерес к спортивной игре</w:t>
            </w:r>
            <w:r w:rsidRPr="00380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  <w:tc>
          <w:tcPr>
            <w:tcW w:w="277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Показ командной игры</w:t>
            </w:r>
          </w:p>
        </w:tc>
      </w:tr>
      <w:tr w:rsidR="0055472F" w:rsidRPr="0038021C" w:rsidTr="0038021C">
        <w:trPr>
          <w:trHeight w:val="944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Тема № 23</w:t>
            </w: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Спортивный праздник с детьми и родителями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vMerge w:val="restart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Спортивный праздник с детьми и родителями</w:t>
            </w:r>
          </w:p>
        </w:tc>
      </w:tr>
      <w:tr w:rsidR="0055472F" w:rsidRPr="0038021C" w:rsidTr="0038021C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Тема № 24</w:t>
            </w:r>
          </w:p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Итоговое занятие. Вруч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b/>
                <w:sz w:val="24"/>
                <w:szCs w:val="24"/>
              </w:rPr>
              <w:t>ние грамот об успешном прохождении программы «Школа мяча»</w:t>
            </w:r>
          </w:p>
        </w:tc>
        <w:tc>
          <w:tcPr>
            <w:tcW w:w="46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5472F" w:rsidRPr="0038021C" w:rsidRDefault="0055472F" w:rsidP="00B9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38021C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1758" w:type="dxa"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21C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2778" w:type="dxa"/>
            <w:vMerge/>
            <w:shd w:val="clear" w:color="auto" w:fill="auto"/>
          </w:tcPr>
          <w:p w:rsidR="0055472F" w:rsidRPr="0038021C" w:rsidRDefault="0055472F" w:rsidP="00B9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2B8" w:rsidRPr="0038021C" w:rsidRDefault="006562B8" w:rsidP="00B950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D8B" w:rsidRPr="0038021C" w:rsidRDefault="00AC6D8B" w:rsidP="00B950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C6D8B" w:rsidRPr="0038021C" w:rsidRDefault="00AC6D8B" w:rsidP="00B95009">
      <w:pPr>
        <w:spacing w:after="0" w:line="240" w:lineRule="auto"/>
        <w:rPr>
          <w:rFonts w:ascii="Times New Roman" w:hAnsi="Times New Roman"/>
          <w:color w:val="FF0000"/>
        </w:rPr>
      </w:pPr>
    </w:p>
    <w:p w:rsidR="00AC6D8B" w:rsidRPr="0038021C" w:rsidRDefault="00AC6D8B" w:rsidP="00B950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  <w:sectPr w:rsidR="00AC6D8B" w:rsidRPr="0038021C" w:rsidSect="001E0F74">
          <w:pgSz w:w="16838" w:h="11906" w:orient="landscape"/>
          <w:pgMar w:top="1134" w:right="707" w:bottom="1134" w:left="1276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5472F" w:rsidRPr="0038021C" w:rsidRDefault="0055472F" w:rsidP="00A275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8021C">
        <w:rPr>
          <w:rFonts w:ascii="Times New Roman" w:hAnsi="Times New Roman"/>
          <w:b/>
          <w:color w:val="000000"/>
          <w:sz w:val="32"/>
          <w:szCs w:val="32"/>
        </w:rPr>
        <w:lastRenderedPageBreak/>
        <w:t>МЕТОДИЧЕСКОЕ ОБЕСПЕЧЕНИЕ ПРОГРАММЫ</w:t>
      </w:r>
    </w:p>
    <w:p w:rsidR="0055472F" w:rsidRPr="0038021C" w:rsidRDefault="0055472F" w:rsidP="00A275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5472F" w:rsidRPr="0038021C" w:rsidRDefault="0055472F" w:rsidP="003802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>Формы занятий планируемых по каждой теме или разделу.</w:t>
      </w:r>
    </w:p>
    <w:p w:rsidR="0055472F" w:rsidRPr="0038021C" w:rsidRDefault="006216C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Наглядные: 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показ движения, слуховые и зрительные ориентиры, имитация.</w:t>
      </w:r>
    </w:p>
    <w:p w:rsidR="0055472F" w:rsidRPr="0038021C" w:rsidRDefault="006216C0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Словесные: 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название упражнения, объяснение, указания, пояснения, расп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ряжения, команды, описание, анализ действия, оценка, вопросы к детям, слове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ные инструкции . Когда воспитатель рассказываете содержание игры, он должен стараться быть эмоциональными. Через мимику и жест, выразительностью объя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нения и интонацией передается суть действий. Ознакомление должно быть кра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ким, точным, не отвлекаясь на замечания. При подведении итогов занятий следует обязательно проводить анализ действий каждого (поведение во время игры, н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472F" w:rsidRPr="0038021C">
        <w:rPr>
          <w:rFonts w:ascii="Times New Roman" w:eastAsia="Times New Roman" w:hAnsi="Times New Roman"/>
          <w:sz w:val="28"/>
          <w:szCs w:val="28"/>
          <w:lang w:eastAsia="ru-RU"/>
        </w:rPr>
        <w:t>рушение правил, отличившиеся и активные участники и т.д.) Привлекая детей к анализу нужно давать возможность каждому высказаться, определить свой взгляд на происходящее.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Практические: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выполнение уп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ражнений без изменений и с изме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нениями, практическое опробова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ние, проведение упражнений в игровой и соревновател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ной фор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softHyphen/>
        <w:t>ме, выполнение упражнений в различных условиях.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1.Развитый интерес к спортивным играм.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2.Умения владеть мячом.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3.Умение играть в команде.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4.Желание продолжить занятия спортивными играми.</w:t>
      </w:r>
    </w:p>
    <w:p w:rsidR="0055472F" w:rsidRPr="0038021C" w:rsidRDefault="0055472F" w:rsidP="0038021C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bCs/>
          <w:color w:val="000000"/>
          <w:sz w:val="28"/>
          <w:szCs w:val="28"/>
        </w:rPr>
        <w:t>Приемы и методы организации.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При разучивании ловли, передачи, ведения и бросков мяча подводящие 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ражнения играют важную роль. Они имеют существенное сходство с основным изучаемым действием, но являются более простыми и более легкими для детей. Подводящие упражнения позволяют выделить главное звено изучаемого движ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ния, что облегчает освоение двигательного действия.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На начальном этапе формирования навыков владения мячом внимание 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бенка должно быть направлено на качество выполнения движения, а не на дост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жение при помощи этого движения определенного результата. Если дети еще полностью не усвоили новое движение, навык еще не сформирован, то соревн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вания на скорость выполнения движения способствует не правильному их закре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лению. Но это не значит, что на начальном этапе формирования действий с мячом основным методом обучения должно быть только упражнение. Широкое прим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нение игрового метода возможно уже с самого начала. Используя игры и игровые упражнения, которые могут составлять 60-70%, удовлетворим желание детей 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рать. Эффективно использование подвижных игр, где каждый играющий действ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ет за себя, в сочетании с обучением.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дальнейшем целесообразно применять подвижные игры, в которых р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зультат команды зависит от участия каждого ребенка действующего независимо от своих партнеров. Такие игры повышают ответственность ребенка перед кома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дой и побуждают его действовать наиболее эффективным способом, мобилизуя максимальные усилия для достижения наилучшего результата.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 того как дети научаться правильно ловить, принимать,  передавать, вести и бросать мяч четко, в быстром темпе, без особых усилий появляется во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можность играть в более сложные, более близкие к баскетболу, футболу, а также в баскетбол, футбол  по упрощенным правилам. В таких играх дети должны вза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модействовать с мячом, что повышает активность и создает условия для быс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рейшего и осмысленного формирования навыков действий с мячом.</w:t>
      </w:r>
    </w:p>
    <w:p w:rsidR="00A275CC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При обучении элементам баскетбола, футбола  особенно важно обеспечить сознательное их усвоение. Понимание детьми смысла движений ускоряет процесс формирования двигательных навыков, а также, что особенно важно, способствует умению в последующих играх самостоятельно подбирать эффективные действия и целесообразно их применять. Сознательное отношение к действиям с мячом возникает у детей только при условии, если воспитатель разъясняет их значение в различных ситуациях применения, объясняет, почету именно так они должны 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полняться. Ребенок должен знать, почему в той или иной игровой обстановке б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лее целесообразно применять те или иные действия, выполнять их определенным способом, с определенной скорость и в определенном направлении. 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Для сознательного отношения ребенка к действиям с мячом недостаточно разъяснений и показа: необходимо дать возможность ребенку упражняться,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ствовать, активно применять полученные знания в игровой деятельности. Только при сочетании объяснения техники действий с показом и упражнениями самих детей у ребенка возникает сознательное отношение к действиям с мячом, умение целесообразно пользоваться ими в игровой деятельности.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играх с мячом необходимо учить детей согласовывать свои действия с действиями товарищей на основе дружеских взаимоотношений и сплоченности. Для этого в группе можно создать постоянные команды, поощрять верность друзьям по команде, предостерегая детей от перехода на сторону противника, х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тя этим условным противником и являются дети своей группы.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играх с мячом следует вырабатывать у детей привычку поступаться ли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ными интересами ради достижения общей цели. Для этого можно использовать ограничение действий с мячом ввести дополнительные требования. Например: ограничение расстояния ведения мяча, включение задания бросать мяч ловцу 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сле того, как мяч обойдет всех игроков команды.</w:t>
      </w:r>
    </w:p>
    <w:p w:rsidR="0055472F" w:rsidRPr="0038021C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Часто в играх с мячом возникает необходимость оказывать помощь игроку, попавшему в затруднительное положение, при этом иногда приходится рисковать любимой ролью в игре. К этому следует приучать детей.</w:t>
      </w:r>
    </w:p>
    <w:p w:rsidR="0055472F" w:rsidRDefault="0055472F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 качестве одного из тактических элементов во многих играх с мячом д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пускается и поощряется применение игроками отвлекающих действий. Они 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правлены на то, чтобы отвлечь внимание противника путем ложных действий, предшествующих основным, с целью обыгрывания его. Дети старшего дошкол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ного возраста усваивают такие действия с мячом и без мяча. За отвлекающие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ствия ребята поощрялись тогда, когда это помогало освободиться от опеки тов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рища, выйти на свободное место для получения мяча или занять удобную поз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цию для броска мяча в корзину или его передачи. Необходимо постоянно следить за тем, чтобы не допускался обман, являющийся прямым нарушением правил 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ры.</w:t>
      </w:r>
    </w:p>
    <w:p w:rsidR="0055472F" w:rsidRPr="00FE17F0" w:rsidRDefault="0055472F" w:rsidP="0055472F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Техническое оснащение занятий.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Оборудование площадок для обучения спортивным играм должно отвечать опр</w:t>
      </w:r>
      <w:r w:rsidRPr="00BA18BB">
        <w:rPr>
          <w:rFonts w:ascii="Times New Roman" w:hAnsi="Times New Roman"/>
          <w:color w:val="000000"/>
          <w:sz w:val="28"/>
          <w:szCs w:val="28"/>
        </w:rPr>
        <w:t>е</w:t>
      </w:r>
      <w:r w:rsidRPr="00BA18BB">
        <w:rPr>
          <w:rFonts w:ascii="Times New Roman" w:hAnsi="Times New Roman"/>
          <w:color w:val="000000"/>
          <w:sz w:val="28"/>
          <w:szCs w:val="28"/>
        </w:rPr>
        <w:t>деленным требованиям. Применительно к участку детского сада, с учетом возра</w:t>
      </w:r>
      <w:r w:rsidRPr="00BA18BB">
        <w:rPr>
          <w:rFonts w:ascii="Times New Roman" w:hAnsi="Times New Roman"/>
          <w:color w:val="000000"/>
          <w:sz w:val="28"/>
          <w:szCs w:val="28"/>
        </w:rPr>
        <w:t>с</w:t>
      </w:r>
      <w:r w:rsidRPr="00BA18BB">
        <w:rPr>
          <w:rFonts w:ascii="Times New Roman" w:hAnsi="Times New Roman"/>
          <w:color w:val="000000"/>
          <w:sz w:val="28"/>
          <w:szCs w:val="28"/>
        </w:rPr>
        <w:t>та детей, наиболее удобна площадка для игр с мячом, уменьшенная наполовину по сравнению со взрослой.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Оборудование: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резиновые по количеству детей;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футбольные - 2шт.;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Мячи волейбольные – 2шт.;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Баскетбольные кольца с регулируемой высотой;</w:t>
      </w:r>
    </w:p>
    <w:p w:rsidR="00BA18BB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Футбольные ворота;</w:t>
      </w:r>
    </w:p>
    <w:p w:rsidR="00FE17F0" w:rsidRPr="00BA18BB" w:rsidRDefault="00BA18BB" w:rsidP="00BA18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8BB">
        <w:rPr>
          <w:rFonts w:ascii="Times New Roman" w:hAnsi="Times New Roman"/>
          <w:color w:val="000000"/>
          <w:sz w:val="28"/>
          <w:szCs w:val="28"/>
        </w:rPr>
        <w:t>Стойки 6 шт.</w:t>
      </w:r>
    </w:p>
    <w:p w:rsidR="00FE17F0" w:rsidRDefault="00FE17F0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050E" w:rsidRDefault="002B050E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7F0" w:rsidRDefault="00FE17F0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17F0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BA18BB" w:rsidRPr="00FE17F0" w:rsidRDefault="00BA18BB" w:rsidP="00FE17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1. Э.Й.Адашкавичене Баскетбол для дошкольников. Москва «Просвещение» 1983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2. Е.Н.Вавилова.Учите бегать, прыгать, лазать, метать. Москва «Просвещ</w:t>
      </w:r>
      <w:r w:rsidRPr="00FE17F0">
        <w:rPr>
          <w:rFonts w:ascii="Times New Roman" w:hAnsi="Times New Roman"/>
          <w:color w:val="000000"/>
          <w:sz w:val="28"/>
          <w:szCs w:val="28"/>
        </w:rPr>
        <w:t>е</w:t>
      </w:r>
      <w:r w:rsidRPr="00FE17F0">
        <w:rPr>
          <w:rFonts w:ascii="Times New Roman" w:hAnsi="Times New Roman"/>
          <w:color w:val="000000"/>
          <w:sz w:val="28"/>
          <w:szCs w:val="28"/>
        </w:rPr>
        <w:t>ние» 1983</w:t>
      </w:r>
    </w:p>
    <w:p w:rsidR="002B050E" w:rsidRPr="00FE17F0" w:rsidRDefault="00FE17F0" w:rsidP="002B05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3. М.Д.Маханева. Воспитание здорового ребенка. Москва АРКТИ1998</w:t>
      </w:r>
    </w:p>
    <w:p w:rsidR="00FE17F0" w:rsidRPr="00FE17F0" w:rsidRDefault="00FE17F0" w:rsidP="002B05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Т.И.Осокина, Е.А.Тимофеева. Физические упражнения для дошкольников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4. Л.И.Пензулаева. Физкультурные занятия с детьми 5-6 лет.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5. В.Г.Фролов. Физкультурные занятия, игры и упражнения на прогулке</w:t>
      </w:r>
    </w:p>
    <w:p w:rsidR="00FE17F0" w:rsidRPr="00FE17F0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17F0">
        <w:rPr>
          <w:rFonts w:ascii="Times New Roman" w:hAnsi="Times New Roman"/>
          <w:color w:val="000000"/>
          <w:sz w:val="28"/>
          <w:szCs w:val="28"/>
        </w:rPr>
        <w:t>6. Д.В.Хухлаева. Методика физического воспитания в дошкольных учрежд</w:t>
      </w:r>
      <w:r w:rsidRPr="00FE17F0">
        <w:rPr>
          <w:rFonts w:ascii="Times New Roman" w:hAnsi="Times New Roman"/>
          <w:color w:val="000000"/>
          <w:sz w:val="28"/>
          <w:szCs w:val="28"/>
        </w:rPr>
        <w:t>е</w:t>
      </w:r>
      <w:r w:rsidRPr="00FE17F0">
        <w:rPr>
          <w:rFonts w:ascii="Times New Roman" w:hAnsi="Times New Roman"/>
          <w:color w:val="000000"/>
          <w:sz w:val="28"/>
          <w:szCs w:val="28"/>
        </w:rPr>
        <w:t>ниях</w:t>
      </w:r>
    </w:p>
    <w:p w:rsidR="00FE17F0" w:rsidRPr="0038021C" w:rsidRDefault="00FE17F0" w:rsidP="00FE17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021C" w:rsidRPr="0038021C" w:rsidRDefault="0038021C" w:rsidP="0038021C">
      <w:pPr>
        <w:tabs>
          <w:tab w:val="left" w:pos="1134"/>
        </w:tabs>
        <w:spacing w:after="0" w:line="240" w:lineRule="auto"/>
        <w:ind w:left="106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75CC" w:rsidRPr="0038021C" w:rsidRDefault="00A275CC" w:rsidP="0055472F">
      <w:pPr>
        <w:spacing w:after="0" w:line="240" w:lineRule="auto"/>
        <w:ind w:firstLine="6096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8021C" w:rsidRPr="0038021C" w:rsidRDefault="00A275CC" w:rsidP="003802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  <w:r w:rsidR="0038021C" w:rsidRPr="0038021C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55472F" w:rsidRDefault="0055472F" w:rsidP="0038021C">
      <w:pPr>
        <w:spacing w:after="0" w:line="240" w:lineRule="auto"/>
        <w:ind w:firstLine="6096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38021C">
        <w:rPr>
          <w:rFonts w:ascii="Times New Roman" w:hAnsi="Times New Roman"/>
          <w:b/>
          <w:color w:val="000000"/>
          <w:sz w:val="28"/>
          <w:szCs w:val="28"/>
        </w:rPr>
        <w:t xml:space="preserve">Приложение </w:t>
      </w:r>
      <w:r w:rsidR="0038021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38021C" w:rsidRPr="0038021C" w:rsidRDefault="0038021C" w:rsidP="003802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Конспекты занятий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1.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технике выполнения удара с места по неподвижному мячу в стену с расстояния 3-4 м с постепенным увеличением силы удара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, познакомить с ист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рией возникновения мяча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Развивать координацию движений,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3. Воспитывать дружеские взаимоотношения, интерес к 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народной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(обычная, на носочках, мяч вверху над головой; приставными ш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гами с правой 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(левой) 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ноги вперед, руки вытянуты вперед на уровне груди).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Отбивание мяча о пол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Ходьба, перестроение в круг.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•Бег.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•П/и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«Ловишки»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ОРУ с мячами.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И. п.: о. с. руки с мячом за головой. 1- поднять руки вверх, посмотреть на мяч, правую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(левую)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ногу назад на носок,2-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Наклоны в стороны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у. с., мяч внизу. 1- поднять мяч вверх,2- наклониться вправо (влево, 3-4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Наклоны вниз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у. с., мяч прижат к груди. 1-наклониться вниз, положить мяч на пол, 2- и. п., руки на пояс.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4. Приседания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о. с. мяч прижат к груди. 1- присесть, вынести мяч вперёд,2-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«Подними»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сидя, упор рук сзади, мяч зажат между ступнями ног. 1- поднять мяч вверх,2- и. п. 6. 6.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«Вставай»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И. п.: лёжа на спине, мяч зажат между ступнями ног, руки прямые за гол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вой. 1- мах руками, сесть, не выпуская мяч, не отрывая ног от пола,2- и. п.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Русская народная игра «Встреча»</w:t>
      </w:r>
    </w:p>
    <w:p w:rsidR="004059EB" w:rsidRDefault="004059E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2.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детей действовать с мячом, ударам по подвешенному на веревке мячу правой и левой ногой.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 историей возникновения народных  игр 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Формировать умения ориентировки в пространстве. Закрепить выполн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ния удара с места по неподвижному мячу в стену с расстояния 3-4 м с постепе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ным увеличением силы удара.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подвешенному на веревке мячу правой и левой ногой.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Удары ногой по неподвижному мячу и бег за мячом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«Задержи мяч»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059EB" w:rsidRPr="004059EB" w:rsidRDefault="004059EB" w:rsidP="00405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Русская народная игра «Встреча»</w:t>
      </w:r>
    </w:p>
    <w:p w:rsidR="004059EB" w:rsidRDefault="004059EB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3.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ударам по неподвижному мячу правой и левой ногой с одного, двух, трех шагов.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Познакомить с футболистами и футбольными клубами России и Мордовии.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удары по подвешенному на веревке мячу правой и левой н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гой.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, чувство патриотизма, гордость за свою страну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П/и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«Пробеги с мячом»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Каждый играющий получает мяч и становится с ним на одной стороне пл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щадки. По сигналу воспитателя все дружно устремляются вперед и, отбивая мяч ногами, перебегают через площадку. Стараться при этом не отпускать мяч от себя далеко.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Побеждает тот, кто быстрее выполнит задание.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Варианты. Передвижение с мячом, оббегая по восьмерке лежащие на полу предметы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неподвижному мячу правой и левой ногой с одного, двух, трех шагов.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«Игра в</w:t>
      </w:r>
      <w:r w:rsidRPr="0038021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футбол вдвоем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.(Совершаем махи прямыми руками вп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ред и назад, повторяя при этом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«Тик-так»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«Веселый петушок»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 (Поднимаем руки вверх, а затем хлопаем ими по бе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рам. На выдохе</w:t>
      </w:r>
      <w:r w:rsidRPr="002B69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произносить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«Ку-ка-ре-ку»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4.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ударам по неподвижному мячу правой и левой ногой с разбега.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ударам по неподвижному мячу правой и левой ногой с одного, двух, трех шагов.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«Гонка мячей»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Удары по неподвижному мячу правой и левой ногой с разбега.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Выбей шар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 «Прокатывание мяча вокруг себя"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5.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двумя руками и принимать на подошву.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удары по неподвижному мячу правой и левой ногой с одного, двух, трех шагов. Развивать силу, быстроту, ловкость.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(обычная, на носочках, мяч вверху над головой; приставными ш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гами с правой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(левой)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ноги вперед, руки вытянуты вперед на уровне груди).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Отбивание мяча о пол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•Бег.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Ходьба спиной вперед с зажатым в грудях мячом.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• Подскоки.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Бросок мяч двумя руками и принимать на подошву.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«Пингвины с мячом»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Делаем вдох, затем выдыхая, совершаем наклоны в сторону, раки двигаются вдоль тела, на выдохе</w:t>
      </w: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«С-с-с-с…»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«Едет-едет паровоз»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Ходим по кругу, имитируя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паровоз, делая соответствующие движения руками и приговаривая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«Чух-чух-чух»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6.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правой и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броскам мяча двумя руками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через сетку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волейбол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мяч через сетку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Введение мяча правой и левой ногой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Последовательные толчки внешней и внутренней частью подъема, пооч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редно правой и левой ногами.</w:t>
      </w:r>
    </w:p>
    <w:p w:rsidR="00413A8A" w:rsidRP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П\и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«Круговой»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(«Мяченькунсема» - эрз., «Топсаналхксема» - мокш.)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05F5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Воллейболист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7.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введение мяча правой и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 Развивать б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строту, глазомер, силу, выносливость.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«Попади в 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кол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ь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цо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Котел</w:t>
      </w:r>
      <w:r w:rsid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05F53" w:rsidRPr="00D05F5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(Котелсоналксема. Котелсоналхсема)</w:t>
      </w:r>
    </w:p>
    <w:p w:rsidR="00413A8A" w:rsidRPr="00D05F53" w:rsidRDefault="00413A8A" w:rsidP="00D05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«Будь внимателен»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8.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Учить вести мяч с ускорением. Научить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принимать мяч на руки и отб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вать его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введению мяча толкая его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 Развивать быстроту, глазомер, силу, выносливость, защитные де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ствия.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 xml:space="preserve"> баскетбол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толкая поочередно то правой, то левой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рукой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Вести мяч вокруг стоек и </w:t>
      </w:r>
      <w:r w:rsidR="00D05F53">
        <w:rPr>
          <w:rFonts w:ascii="Times New Roman" w:eastAsia="Times New Roman" w:hAnsi="Times New Roman"/>
          <w:sz w:val="28"/>
          <w:szCs w:val="28"/>
          <w:lang w:eastAsia="ru-RU"/>
        </w:rPr>
        <w:t>подавать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1. Вести мяч с ускорением и 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подавать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A582E" w:rsidRPr="00DA582E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Мяч в стену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Дыхательные упражнения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«Горнист»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Делаем медленный выдох, громко произносим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«П-ф-ф-ф»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«Потягушечки»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На вдохе – хорошо подтягиваемся, поднимаемся на носки, на выдохе – руки опускаем, встаем на всю стопу,</w:t>
      </w: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произносим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«У-х-х…»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b/>
          <w:sz w:val="28"/>
          <w:szCs w:val="28"/>
          <w:lang w:eastAsia="ru-RU"/>
        </w:rPr>
        <w:t>Занятие 9.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Закрепить введение мяча с ускорением и 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бросать в кольцо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 Развивать гл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зомер, точность, ловкость, быстроту.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Воспитывать дружеские взаимоотношения, интерес к спортивной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 xml:space="preserve"> и н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A582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родной 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Ходьба в колонне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(змейкой на носках, на пятках, ходьба парами)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Бег врассыпную, в колонне.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Прыжки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«Лягушата»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«Зайчики»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Ходьба с высоким подниманием колен, с перекатом с пятки на носок.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Перестроение в круг.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«Мяч в кругу»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«Гномы и великаны»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Занятие 10.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Учить бросать мяч по цели на точность попадания.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Закрепить броску мяча из-за головы двумя руками. Развивать глазомер, точность, ловкость, быстроту.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3. Воспитывать дружеские взаимоотношения, интерес к спортивной игре.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I. Вводно-подготовительная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из-за головы двумя руками.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Перебрасывание мяча друг другу.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II. Основная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1. Бросать мяч по цели на точность попадания.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2. П\и</w:t>
      </w:r>
      <w:r w:rsidR="002B69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Лисичка и курочки</w:t>
      </w:r>
      <w:r w:rsid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B69B9" w:rsidRPr="002B69B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(Тельки хам тавыклар)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III. Заключительная часть.</w:t>
      </w:r>
    </w:p>
    <w:p w:rsidR="00413A8A" w:rsidRPr="0038021C" w:rsidRDefault="00413A8A" w:rsidP="00380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21C">
        <w:rPr>
          <w:rFonts w:ascii="Times New Roman" w:eastAsia="Times New Roman" w:hAnsi="Times New Roman"/>
          <w:sz w:val="28"/>
          <w:szCs w:val="28"/>
          <w:lang w:eastAsia="ru-RU"/>
        </w:rPr>
        <w:t>М\и</w:t>
      </w:r>
      <w:r w:rsidRPr="0038021C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«Попади в мишень»</w:t>
      </w:r>
    </w:p>
    <w:p w:rsidR="002A0913" w:rsidRDefault="002A0913" w:rsidP="002A09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Картотека русских народных игр с мячом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НАРОДНЫЕ ПОДВИЖНЫЕ ИГРЫ С МЯЧОМ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М. Ф. Литвинова Русские народные подвижные игры. М.: «Просвещение», 1986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Встреча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На площадке проводят две линии на расстоянии 4-6 м. Играющие д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лятся на равные группы и встают друг против друга за линиями.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По сигналу все одновременно прокатывают друг другу шары или мячи, но так, чтобы они встретились. Детям, чьи шары встретились, ведущий даёт по одной фишке. Выигрывает пара, у которой в конце игры окажется больше фишек.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Количество повторений игры по договорённости.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Площадка, где проводится игра, должна быть ровная. Увеличивать расстояние между играющими нужно постепенно. Эта игра требует от детей большого вн</w:t>
      </w:r>
      <w:r w:rsidRPr="000E197F">
        <w:rPr>
          <w:rFonts w:ascii="Times New Roman" w:hAnsi="Times New Roman"/>
          <w:sz w:val="28"/>
          <w:szCs w:val="28"/>
        </w:rPr>
        <w:t>и</w:t>
      </w:r>
      <w:r w:rsidRPr="000E197F">
        <w:rPr>
          <w:rFonts w:ascii="Times New Roman" w:hAnsi="Times New Roman"/>
          <w:sz w:val="28"/>
          <w:szCs w:val="28"/>
        </w:rPr>
        <w:t>мания и умения целесообразно распределять усилия при отталкивании шара в з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висимости от расстояния. Детям нужно подсказать, что, чем больше расстояние прокатывания, тем энергичнее должен быть толчок по шару.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Выбей шар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На земле чертят клетки, на расстоянии 2м по ту и другую сторону от них проводят линии кона. В каждой клетке лежит по 3-4 шара. Участники игры делятся на две команды и встают за линиями напротив клеток своего противника.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Игру начинают одновременно все игроки одной из команд. Они по сигналу пр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катывают шары, забирают выбитые. Затеи прокатывают шары игроки другой к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манды. Выигрывает та команда, игроки которой выбили больше шаров.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Прокатывая шары, играющие стоят за линией кона.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Участники игры выбивают шары поочерёдно.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проведению.</w:t>
      </w:r>
      <w:r w:rsidRPr="000E197F">
        <w:rPr>
          <w:rFonts w:ascii="Times New Roman" w:hAnsi="Times New Roman"/>
          <w:sz w:val="28"/>
          <w:szCs w:val="28"/>
        </w:rPr>
        <w:t xml:space="preserve"> У каждой команды шары своего цвета. Они могут быть деревянными, полиэтиленовыми. Можно игру проводить с мячами. В клетках ш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ры нужно располагать одинаково. Размеры клеток 50 на 50 см, располагают их на одной линии в шахматном порядке на расстоянии 30 см друг от друга.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Защищай город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навыки попадания мячом в цель, умение энергично отталкивать мяч в заданном направлении, развивать фиксацию взора.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lastRenderedPageBreak/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Участники игры встают в круг, на расстоянии одного шага, у всех есть маленькие мячи. В середине круга построен городок, т. е. поставлено несколько кеглей на таком расстоянии, чтобы между ними мог свободно пройти мяч.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Город охраняют три сторожа.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>оки</w:t>
      </w:r>
      <w:r w:rsidRPr="000E197F">
        <w:rPr>
          <w:rFonts w:ascii="Times New Roman" w:hAnsi="Times New Roman"/>
          <w:sz w:val="28"/>
          <w:szCs w:val="28"/>
        </w:rPr>
        <w:t>, стоя на одном месте, ногой посылают мяч в городок. Тот, кто, прокат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вая мяч, собьёт кеглю, встаёт на место сторожа.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Мяч игроки должны только прокатывать.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Нельзя пропускать отбитый сторожем мяч за круг; кто пропустил мяч, выходит из игры.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Сторожам разрешается, защищая город, переходить с одной стороны круга на другую.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Сторож задерживает и отбивает мяч только ногой.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Летучий мяч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внимание, ловкость, быстроту реакции ориентировку в простра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Игр</w:t>
      </w:r>
      <w:r>
        <w:rPr>
          <w:rFonts w:ascii="Times New Roman" w:hAnsi="Times New Roman"/>
          <w:sz w:val="28"/>
          <w:szCs w:val="28"/>
        </w:rPr>
        <w:t>оки</w:t>
      </w:r>
      <w:r w:rsidRPr="000E197F">
        <w:rPr>
          <w:rFonts w:ascii="Times New Roman" w:hAnsi="Times New Roman"/>
          <w:sz w:val="28"/>
          <w:szCs w:val="28"/>
        </w:rPr>
        <w:t xml:space="preserve"> встают в круг, водящий находится в середине круга. По сигн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лу дети начинают перебрасывать мяч друг другу через центр круга. Водящий ст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рается задержать мяч, поймать или коснуться его рукой. Если ему это удалось, то он встает в круг, а тот, кому был брошен мяч, становится водящим.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Играющим разрешается при ловле мяча сходить с места.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Играющие не должны задерживать мяч.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Водящий не может коснуться мяча, когда он находится в руках игрока.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 в стену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внимание, ловкость, быстроту реакции, навыки попадания мячом в цель.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На расстоянии 1-2 м от стены проводят черту. Играющие встают в поле за чертой свободно, кому как удобно. Водящий встаёт у черты лицом к стене и бьёт мячом в стену, так, чтобы он перелетел за черту. В поле его ловит тот игрок, которому это удобнее. Поймавший мяч перебрасывает его водящему. Если вод</w:t>
      </w:r>
      <w:r w:rsidRPr="000E197F">
        <w:rPr>
          <w:rFonts w:ascii="Times New Roman" w:hAnsi="Times New Roman"/>
          <w:sz w:val="28"/>
          <w:szCs w:val="28"/>
        </w:rPr>
        <w:t>я</w:t>
      </w:r>
      <w:r w:rsidRPr="000E197F">
        <w:rPr>
          <w:rFonts w:ascii="Times New Roman" w:hAnsi="Times New Roman"/>
          <w:sz w:val="28"/>
          <w:szCs w:val="28"/>
        </w:rPr>
        <w:t>щий поймает его, то уходит играть в поле, а на его место идёт тот, кто перебрас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вал мяч. Если же брошенный мяч водящий не поймает, то остаётся у стены в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дить. Игру можно усложнить, если играющим дать 2-3 мяча и выбрать 2-3 вод</w:t>
      </w:r>
      <w:r w:rsidRPr="000E197F">
        <w:rPr>
          <w:rFonts w:ascii="Times New Roman" w:hAnsi="Times New Roman"/>
          <w:sz w:val="28"/>
          <w:szCs w:val="28"/>
        </w:rPr>
        <w:t>я</w:t>
      </w:r>
      <w:r w:rsidRPr="000E197F">
        <w:rPr>
          <w:rFonts w:ascii="Times New Roman" w:hAnsi="Times New Roman"/>
          <w:sz w:val="28"/>
          <w:szCs w:val="28"/>
        </w:rPr>
        <w:t>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 с топотом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скоростные качества,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Участники игры делятся на две группы и встают друг против друга на расстоянии 4-6 м. На середину поля кладут любой предмет. Игру начинают по жребию первый игрок одной из команд. Он называет по имени игрока из второй команды, бросает ему мяч и быстро бежит на середину поля, останавливается у предмета, топает ногами и возвращается на своё место. В это время игрок, по</w:t>
      </w:r>
      <w:r w:rsidRPr="000E197F">
        <w:rPr>
          <w:rFonts w:ascii="Times New Roman" w:hAnsi="Times New Roman"/>
          <w:sz w:val="28"/>
          <w:szCs w:val="28"/>
        </w:rPr>
        <w:t>й</w:t>
      </w:r>
      <w:r w:rsidRPr="000E197F">
        <w:rPr>
          <w:rFonts w:ascii="Times New Roman" w:hAnsi="Times New Roman"/>
          <w:sz w:val="28"/>
          <w:szCs w:val="28"/>
        </w:rPr>
        <w:lastRenderedPageBreak/>
        <w:t>мавший мяч, старается его осалить. Если он промахнётся, то переходит сам в пе</w:t>
      </w:r>
      <w:r w:rsidRPr="000E197F">
        <w:rPr>
          <w:rFonts w:ascii="Times New Roman" w:hAnsi="Times New Roman"/>
          <w:sz w:val="28"/>
          <w:szCs w:val="28"/>
        </w:rPr>
        <w:t>р</w:t>
      </w:r>
      <w:r w:rsidRPr="000E197F">
        <w:rPr>
          <w:rFonts w:ascii="Times New Roman" w:hAnsi="Times New Roman"/>
          <w:sz w:val="28"/>
          <w:szCs w:val="28"/>
        </w:rPr>
        <w:t>вую группу, если же попадёт мячом, то осаленный переходит во вторую группу. Побеждает группа, в которой окажется больше детей.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Мячик кверху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слуховое внимание, ориентировку в пространстве, быстроту, зрительно-двигательную координацию.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Дети встают в круг, водящий идёт в середину и бросает мяч со слов</w:t>
      </w:r>
      <w:r w:rsidRPr="000E197F">
        <w:rPr>
          <w:rFonts w:ascii="Times New Roman" w:hAnsi="Times New Roman"/>
          <w:sz w:val="28"/>
          <w:szCs w:val="28"/>
        </w:rPr>
        <w:t>а</w:t>
      </w:r>
      <w:r w:rsidRPr="000E197F">
        <w:rPr>
          <w:rFonts w:ascii="Times New Roman" w:hAnsi="Times New Roman"/>
          <w:sz w:val="28"/>
          <w:szCs w:val="28"/>
        </w:rPr>
        <w:t>ми: «Мячик кверху!» Играющие в это время стараются как можно дальше отб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жать от центра круга. Водящий ловит мяч и кричит: «Стой!» Все должны остан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виться, а водящий, не сходя с места, бросает в того, кто стоит ближе всех к нему. Запятнанный становится водящим. Если же водящий промахнулся, то остаётся им вновь и игра продолжается.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 xml:space="preserve"> 1. Водящий бросает мяч как можно выше и только после слов: «Мяч кверху!»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Водящему разрешается ловить мяч и с одного отскока от земли.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Если кто-то из играющих после слов «Стой!» продолжает двигаться, то он до</w:t>
      </w:r>
      <w:r w:rsidRPr="000E197F">
        <w:rPr>
          <w:rFonts w:ascii="Times New Roman" w:hAnsi="Times New Roman"/>
          <w:sz w:val="28"/>
          <w:szCs w:val="28"/>
        </w:rPr>
        <w:t>л</w:t>
      </w:r>
      <w:r w:rsidRPr="000E197F">
        <w:rPr>
          <w:rFonts w:ascii="Times New Roman" w:hAnsi="Times New Roman"/>
          <w:sz w:val="28"/>
          <w:szCs w:val="28"/>
        </w:rPr>
        <w:t>жен сделать три шага в сторону водящего.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Убегая от водящего, дети не должны прятаться за постройки или деревья.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Указания к проведению. Дети встают в круг близко друг к другу. Место водящего в центре круга лучше очертить небольшим кружком. Если водящий не поймал мяч, который далеко укатился, прежде чем кричать «Стой!», ему нужно догнать мяч и вернуться на своё место. Дети в игре должны быть очень внимательны, б</w:t>
      </w:r>
      <w:r w:rsidRPr="000E197F">
        <w:rPr>
          <w:rFonts w:ascii="Times New Roman" w:hAnsi="Times New Roman"/>
          <w:sz w:val="28"/>
          <w:szCs w:val="28"/>
        </w:rPr>
        <w:t>ы</w:t>
      </w:r>
      <w:r w:rsidRPr="000E197F">
        <w:rPr>
          <w:rFonts w:ascii="Times New Roman" w:hAnsi="Times New Roman"/>
          <w:sz w:val="28"/>
          <w:szCs w:val="28"/>
        </w:rPr>
        <w:t>стро реагировать на сигнал.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Вариант.</w:t>
      </w:r>
      <w:r w:rsidRPr="000E197F">
        <w:rPr>
          <w:rFonts w:ascii="Times New Roman" w:hAnsi="Times New Roman"/>
          <w:sz w:val="28"/>
          <w:szCs w:val="28"/>
        </w:rPr>
        <w:t xml:space="preserve"> Водящий стоит в центре круга и выполняет упражнения с мячом, дети считают до пяти. На счёт «пять» они быстро разбегаются. Водящий кричит: «Стой!» - и бросает мяч в того из играющих, кто стоит к нему ближе. Запятна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ный становится водящим. Если он промахнулся, то должен догнать мяч, а дети в это время стараются убежать как можно дальше. На сигнал «Стой!» все остана</w:t>
      </w:r>
      <w:r w:rsidRPr="000E197F">
        <w:rPr>
          <w:rFonts w:ascii="Times New Roman" w:hAnsi="Times New Roman"/>
          <w:sz w:val="28"/>
          <w:szCs w:val="28"/>
        </w:rPr>
        <w:t>в</w:t>
      </w:r>
      <w:r w:rsidRPr="000E197F">
        <w:rPr>
          <w:rFonts w:ascii="Times New Roman" w:hAnsi="Times New Roman"/>
          <w:sz w:val="28"/>
          <w:szCs w:val="28"/>
        </w:rPr>
        <w:t>ливаются, водящий вновь старается осалить кого-нибудь.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Перебежки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 Развивать внимание, ловкость, быстроту реакции, координацию в пр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странстве.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Дети делятся на две равные группы, встают друг против друга на ра</w:t>
      </w:r>
      <w:r w:rsidRPr="000E197F">
        <w:rPr>
          <w:rFonts w:ascii="Times New Roman" w:hAnsi="Times New Roman"/>
          <w:sz w:val="28"/>
          <w:szCs w:val="28"/>
        </w:rPr>
        <w:t>с</w:t>
      </w:r>
      <w:r w:rsidRPr="000E197F">
        <w:rPr>
          <w:rFonts w:ascii="Times New Roman" w:hAnsi="Times New Roman"/>
          <w:sz w:val="28"/>
          <w:szCs w:val="28"/>
        </w:rPr>
        <w:t>стоянии 3-4м и начинают перебрасывать мяч друг другу. Если ребёнок не поймал мяч, он переходит в другую команду и встаёт за игроком, который бросил ему мяч. Выигрывает та команда, в которую больше перешло игроков.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Мяч игроки перебрасывают друг другу по порядку.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Тот, кто начинает игру, может придумать любое упражнение, а другие должны точно его повторять.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</w:t>
      </w:r>
      <w:r w:rsidRPr="000E197F">
        <w:rPr>
          <w:rFonts w:ascii="Times New Roman" w:hAnsi="Times New Roman"/>
          <w:sz w:val="28"/>
          <w:szCs w:val="28"/>
        </w:rPr>
        <w:t>. Если в игре принимает участие большое коли-чество д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тей, то нужно дать 2-3 мяча. Взрослый может взять руководство игрой на себя, подсказать детям, какое упражнение они должны выполнить.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lastRenderedPageBreak/>
        <w:t>Охотник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Целью.</w:t>
      </w:r>
      <w:r w:rsidRPr="000E197F">
        <w:rPr>
          <w:rFonts w:ascii="Times New Roman" w:hAnsi="Times New Roman"/>
          <w:sz w:val="28"/>
          <w:szCs w:val="28"/>
        </w:rPr>
        <w:t xml:space="preserve"> Развивать скоростные качества, ловкость,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</w:t>
      </w:r>
      <w:r w:rsidRPr="000E197F">
        <w:rPr>
          <w:rFonts w:ascii="Times New Roman" w:hAnsi="Times New Roman"/>
          <w:sz w:val="28"/>
          <w:szCs w:val="28"/>
        </w:rPr>
        <w:t>. Одного из детей по жребию выбирают охотником, все остальные игр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ки – дичь. Игра начинается так: охотник играет в мяч, остальные в это время х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дят по площадке. После 3-4 упражнений он кричит: «Дичь!» Все останавливается, и он со своего места пятнает кого-то из детей. Запятнанный становится помощн</w:t>
      </w:r>
      <w:r w:rsidRPr="000E197F">
        <w:rPr>
          <w:rFonts w:ascii="Times New Roman" w:hAnsi="Times New Roman"/>
          <w:sz w:val="28"/>
          <w:szCs w:val="28"/>
        </w:rPr>
        <w:t>и</w:t>
      </w:r>
      <w:r w:rsidRPr="000E197F">
        <w:rPr>
          <w:rFonts w:ascii="Times New Roman" w:hAnsi="Times New Roman"/>
          <w:sz w:val="28"/>
          <w:szCs w:val="28"/>
        </w:rPr>
        <w:t>ком охотника, остаётся на площадке и встаёт не далеко от охотника. Если близко от охотника нет дичи, он может передать мяч своему помощнику и тот пятнает игроков.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Игрокам не разрешается двигаться после слова «Дичь!».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Играющие могут перейти на новое место, если при передаче от  охотника к п</w:t>
      </w:r>
      <w:r w:rsidRPr="000E197F">
        <w:rPr>
          <w:rFonts w:ascii="Times New Roman" w:hAnsi="Times New Roman"/>
          <w:sz w:val="28"/>
          <w:szCs w:val="28"/>
        </w:rPr>
        <w:t>о</w:t>
      </w:r>
      <w:r w:rsidRPr="000E197F">
        <w:rPr>
          <w:rFonts w:ascii="Times New Roman" w:hAnsi="Times New Roman"/>
          <w:sz w:val="28"/>
          <w:szCs w:val="28"/>
        </w:rPr>
        <w:t>мощнику мяч не был пойман, упал на землю.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3. Игрокам не разрешается прятаться от охотника за предметы.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4. Охотник должен выполнять разные упражнения с мячом.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Указания к проведению.</w:t>
      </w:r>
      <w:r w:rsidRPr="000E197F">
        <w:rPr>
          <w:rFonts w:ascii="Times New Roman" w:hAnsi="Times New Roman"/>
          <w:sz w:val="28"/>
          <w:szCs w:val="28"/>
        </w:rPr>
        <w:t xml:space="preserve"> Эту игру нужно проводить на большой площадке, иначе охотник и его помощник быстро переловят дичь. Для усложнения можно разр</w:t>
      </w:r>
      <w:r w:rsidRPr="000E197F">
        <w:rPr>
          <w:rFonts w:ascii="Times New Roman" w:hAnsi="Times New Roman"/>
          <w:sz w:val="28"/>
          <w:szCs w:val="28"/>
        </w:rPr>
        <w:t>е</w:t>
      </w:r>
      <w:r w:rsidRPr="000E197F">
        <w:rPr>
          <w:rFonts w:ascii="Times New Roman" w:hAnsi="Times New Roman"/>
          <w:sz w:val="28"/>
          <w:szCs w:val="28"/>
        </w:rPr>
        <w:t>шить детям увёртываться от мяча – отклоняться, приседать, подпрыгивать, но нельзя сходить с места.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97F">
        <w:rPr>
          <w:rFonts w:ascii="Times New Roman" w:hAnsi="Times New Roman"/>
          <w:b/>
          <w:sz w:val="28"/>
          <w:szCs w:val="28"/>
        </w:rPr>
        <w:t>Стойки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Цель.</w:t>
      </w:r>
      <w:r w:rsidRPr="000E197F">
        <w:rPr>
          <w:rFonts w:ascii="Times New Roman" w:hAnsi="Times New Roman"/>
          <w:sz w:val="28"/>
          <w:szCs w:val="28"/>
        </w:rPr>
        <w:t xml:space="preserve"> Развивать внимание, ловкость, быстроту реакции, навыки попадания мячом в цель, ориентировку в пространстве, глазомер.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Ход игры.</w:t>
      </w:r>
      <w:r w:rsidRPr="000E197F">
        <w:rPr>
          <w:rFonts w:ascii="Times New Roman" w:hAnsi="Times New Roman"/>
          <w:sz w:val="28"/>
          <w:szCs w:val="28"/>
        </w:rPr>
        <w:t xml:space="preserve"> Дети встают у стены на расстоянии 4-5 шагов, у одного из них мяч. По сигналу он бросает мяч о стену и называет по имени одного из игроков. Тот, кого назвали, ловит мяч и бросает его о стену, называя нового игрока, и т. д. если игрок не поймал мяч, то он становится салкой. Ему нужно быстро поднять мяч и кри</w:t>
      </w:r>
      <w:r w:rsidRPr="000E197F">
        <w:rPr>
          <w:rFonts w:ascii="Times New Roman" w:hAnsi="Times New Roman"/>
          <w:sz w:val="28"/>
          <w:szCs w:val="28"/>
        </w:rPr>
        <w:t>к</w:t>
      </w:r>
      <w:r w:rsidRPr="000E197F">
        <w:rPr>
          <w:rFonts w:ascii="Times New Roman" w:hAnsi="Times New Roman"/>
          <w:sz w:val="28"/>
          <w:szCs w:val="28"/>
        </w:rPr>
        <w:t>нуть: «Стой!» Так как дети в это время все разбегаются в разные стороны, на си</w:t>
      </w:r>
      <w:r w:rsidRPr="000E197F">
        <w:rPr>
          <w:rFonts w:ascii="Times New Roman" w:hAnsi="Times New Roman"/>
          <w:sz w:val="28"/>
          <w:szCs w:val="28"/>
        </w:rPr>
        <w:t>г</w:t>
      </w:r>
      <w:r w:rsidRPr="000E197F">
        <w:rPr>
          <w:rFonts w:ascii="Times New Roman" w:hAnsi="Times New Roman"/>
          <w:sz w:val="28"/>
          <w:szCs w:val="28"/>
        </w:rPr>
        <w:t>нал «Стой!» они останавливаются. Салка пятнает ближайшего игрока, запятна</w:t>
      </w:r>
      <w:r w:rsidRPr="000E197F">
        <w:rPr>
          <w:rFonts w:ascii="Times New Roman" w:hAnsi="Times New Roman"/>
          <w:sz w:val="28"/>
          <w:szCs w:val="28"/>
        </w:rPr>
        <w:t>н</w:t>
      </w:r>
      <w:r w:rsidRPr="000E197F">
        <w:rPr>
          <w:rFonts w:ascii="Times New Roman" w:hAnsi="Times New Roman"/>
          <w:sz w:val="28"/>
          <w:szCs w:val="28"/>
        </w:rPr>
        <w:t>ный выходит из игры. Играющие идут к стене, салка начинает игру. Если же салка промахнулась, то, пока он бегает за мячом, играющие стараются убежать как можно дальше. Салка берёт мяч, кричит: «Стой!» - и вновь пятнает играющих.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Игра продолжается, пока не будет осалена половина играющих.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197F">
        <w:rPr>
          <w:rFonts w:ascii="Times New Roman" w:hAnsi="Times New Roman"/>
          <w:sz w:val="28"/>
          <w:szCs w:val="28"/>
          <w:u w:val="single"/>
        </w:rPr>
        <w:t>Правила.</w:t>
      </w:r>
    </w:p>
    <w:p w:rsidR="000E197F" w:rsidRP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1.  Играющим разрешается ловить мяч с отскоком от земли.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97F">
        <w:rPr>
          <w:rFonts w:ascii="Times New Roman" w:hAnsi="Times New Roman"/>
          <w:sz w:val="28"/>
          <w:szCs w:val="28"/>
        </w:rPr>
        <w:t>2.  Салка не должен сходить с места, когда он пятнает игрока.</w:t>
      </w:r>
    </w:p>
    <w:p w:rsidR="000E197F" w:rsidRDefault="000E197F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97F" w:rsidRPr="001E3C23" w:rsidRDefault="001E3C23" w:rsidP="000E19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Картотека м</w:t>
      </w:r>
      <w:r w:rsidRPr="001E3C23">
        <w:rPr>
          <w:rFonts w:ascii="Times New Roman" w:hAnsi="Times New Roman"/>
          <w:b/>
          <w:sz w:val="28"/>
          <w:szCs w:val="28"/>
        </w:rPr>
        <w:t>ордовски</w:t>
      </w:r>
      <w:r>
        <w:rPr>
          <w:rFonts w:ascii="Times New Roman" w:hAnsi="Times New Roman"/>
          <w:b/>
          <w:sz w:val="28"/>
          <w:szCs w:val="28"/>
        </w:rPr>
        <w:t xml:space="preserve">х </w:t>
      </w:r>
      <w:r w:rsidRPr="001E3C23">
        <w:rPr>
          <w:rFonts w:ascii="Times New Roman" w:hAnsi="Times New Roman"/>
          <w:b/>
          <w:sz w:val="28"/>
          <w:szCs w:val="28"/>
        </w:rPr>
        <w:t>народны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E3C23">
        <w:rPr>
          <w:rFonts w:ascii="Times New Roman" w:hAnsi="Times New Roman"/>
          <w:b/>
          <w:sz w:val="28"/>
          <w:szCs w:val="28"/>
        </w:rPr>
        <w:t xml:space="preserve"> игр с мячом</w:t>
      </w:r>
    </w:p>
    <w:p w:rsidR="001E3C23" w:rsidRDefault="001E3C23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«Круговой»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(«Мяченькунсема» - эрз., «Топсаналхксема» - мокш.)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Играющие чертят большой круг, делятся на две равные команды и договариваю</w:t>
      </w:r>
      <w:r w:rsidRPr="001E3C23">
        <w:rPr>
          <w:rFonts w:ascii="Times New Roman" w:hAnsi="Times New Roman"/>
          <w:sz w:val="28"/>
          <w:szCs w:val="28"/>
        </w:rPr>
        <w:t>т</w:t>
      </w:r>
      <w:r w:rsidRPr="001E3C23">
        <w:rPr>
          <w:rFonts w:ascii="Times New Roman" w:hAnsi="Times New Roman"/>
          <w:sz w:val="28"/>
          <w:szCs w:val="28"/>
        </w:rPr>
        <w:t>ся, кто будет в кругу, а кто – за кругом. Те, кто остаётся за кругом, распредели</w:t>
      </w:r>
      <w:r w:rsidRPr="001E3C23">
        <w:rPr>
          <w:rFonts w:ascii="Times New Roman" w:hAnsi="Times New Roman"/>
          <w:sz w:val="28"/>
          <w:szCs w:val="28"/>
        </w:rPr>
        <w:t>в</w:t>
      </w:r>
      <w:r w:rsidRPr="001E3C23">
        <w:rPr>
          <w:rFonts w:ascii="Times New Roman" w:hAnsi="Times New Roman"/>
          <w:sz w:val="28"/>
          <w:szCs w:val="28"/>
        </w:rPr>
        <w:t>шись равномерно, стараются попасть мячом в находящихся в кругу. Если кому-</w:t>
      </w:r>
      <w:r w:rsidRPr="001E3C23">
        <w:rPr>
          <w:rFonts w:ascii="Times New Roman" w:hAnsi="Times New Roman"/>
          <w:sz w:val="28"/>
          <w:szCs w:val="28"/>
        </w:rPr>
        <w:lastRenderedPageBreak/>
        <w:t>либо в кругу удаётся поймать мяч, он старается попасть им в любого ребёнка за кругом. Если ему удаётся, то у него в запасе очко, если промахнётся, то выходит из круга. Когда мяч запятнает всех детей, играющие меняются местами.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Правила:</w:t>
      </w:r>
      <w:r w:rsidRPr="001E3C23">
        <w:rPr>
          <w:rFonts w:ascii="Times New Roman" w:hAnsi="Times New Roman"/>
          <w:sz w:val="28"/>
          <w:szCs w:val="28"/>
        </w:rPr>
        <w:t>Мяч можно ловить лишь с воздуха, от земли – не считается. Остальные выходят из круга. Ребёнок, поймавший мяч и попавший в игрока за кругом, ост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ётся в кругу.</w:t>
      </w:r>
    </w:p>
    <w:p w:rsidR="001E3C23" w:rsidRDefault="001E3C23" w:rsidP="000E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Котел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(Котелсоналксема. Котелсоналхсема)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В земле роется глубокая ямка (диаметром около 50 см). Вокруг нее роют небол</w:t>
      </w:r>
      <w:r w:rsidRPr="001E3C23">
        <w:rPr>
          <w:rFonts w:ascii="Times New Roman" w:hAnsi="Times New Roman"/>
          <w:sz w:val="28"/>
          <w:szCs w:val="28"/>
        </w:rPr>
        <w:t>ь</w:t>
      </w:r>
      <w:r w:rsidRPr="001E3C23">
        <w:rPr>
          <w:rFonts w:ascii="Times New Roman" w:hAnsi="Times New Roman"/>
          <w:sz w:val="28"/>
          <w:szCs w:val="28"/>
        </w:rPr>
        <w:t>шие ямочки (десять — двенадцать штук), которые можно закрыть ступней или пяткой. В руках у играющих по круглой, гладкой палке длиной 50 — 60 см, ди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метром 2,5 см. Ведущий с расстояния 2 — 3 м бросает небольшой мяч в яму-котел. Играющие должны выбить оттуда мяч. Вылетевший из котла мяч берет в</w:t>
      </w:r>
      <w:r w:rsidRPr="001E3C23">
        <w:rPr>
          <w:rFonts w:ascii="Times New Roman" w:hAnsi="Times New Roman"/>
          <w:sz w:val="28"/>
          <w:szCs w:val="28"/>
        </w:rPr>
        <w:t>е</w:t>
      </w:r>
      <w:r w:rsidRPr="001E3C23">
        <w:rPr>
          <w:rFonts w:ascii="Times New Roman" w:hAnsi="Times New Roman"/>
          <w:sz w:val="28"/>
          <w:szCs w:val="28"/>
        </w:rPr>
        <w:t>дущий и снова бросает его в котел. Играющие палками мешают попаданию мяча в ямку.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Так играют до тех пор, пока мяч не попадет в котел. Если мяч в котле, играющие должны сделать переход от одной маленькой ямочки к другой, при этом и вед</w:t>
      </w:r>
      <w:r w:rsidRPr="001E3C23">
        <w:rPr>
          <w:rFonts w:ascii="Times New Roman" w:hAnsi="Times New Roman"/>
          <w:sz w:val="28"/>
          <w:szCs w:val="28"/>
        </w:rPr>
        <w:t>у</w:t>
      </w:r>
      <w:r w:rsidRPr="001E3C23">
        <w:rPr>
          <w:rFonts w:ascii="Times New Roman" w:hAnsi="Times New Roman"/>
          <w:sz w:val="28"/>
          <w:szCs w:val="28"/>
        </w:rPr>
        <w:t>щий должен занять одну из ямок (салок). Кому не досталось салки, тот водит. И</w:t>
      </w:r>
      <w:r w:rsidRPr="001E3C23">
        <w:rPr>
          <w:rFonts w:ascii="Times New Roman" w:hAnsi="Times New Roman"/>
          <w:sz w:val="28"/>
          <w:szCs w:val="28"/>
        </w:rPr>
        <w:t>г</w:t>
      </w:r>
      <w:r w:rsidRPr="001E3C23">
        <w:rPr>
          <w:rFonts w:ascii="Times New Roman" w:hAnsi="Times New Roman"/>
          <w:sz w:val="28"/>
          <w:szCs w:val="28"/>
        </w:rPr>
        <w:t>ра продолжается.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Правила игры: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E3C23">
        <w:rPr>
          <w:rFonts w:ascii="Times New Roman" w:hAnsi="Times New Roman"/>
          <w:sz w:val="28"/>
          <w:szCs w:val="28"/>
        </w:rPr>
        <w:t>- играющие должны выбивать мяч, не сходя с места;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- переходить от ямки к ямке можно только тогда, когда мяч попал в котел.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Салки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(Варенец понгома. Варянясповома)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Ямки-салки роют по размеру мяча (3 — 4 см). Играющие встают около салок, а ведущий с расстояния 0,5 — 1 м катит мяч в одну из ямок, расположенных нед</w:t>
      </w:r>
      <w:r w:rsidRPr="001E3C23">
        <w:rPr>
          <w:rFonts w:ascii="Times New Roman" w:hAnsi="Times New Roman"/>
          <w:sz w:val="28"/>
          <w:szCs w:val="28"/>
        </w:rPr>
        <w:t>а</w:t>
      </w:r>
      <w:r w:rsidRPr="001E3C23">
        <w:rPr>
          <w:rFonts w:ascii="Times New Roman" w:hAnsi="Times New Roman"/>
          <w:sz w:val="28"/>
          <w:szCs w:val="28"/>
        </w:rPr>
        <w:t>леко друг от друга. В чью салку попадет мяч, тот берет его, все дети разбегаются в стороны, а он должен мячом попасть в одного из играющих. Игрок, в которого попал мяч, становится ведущим.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 игры:</w:t>
      </w:r>
      <w:r w:rsidRPr="001E3C23">
        <w:rPr>
          <w:rFonts w:ascii="Times New Roman" w:hAnsi="Times New Roman"/>
          <w:sz w:val="28"/>
          <w:szCs w:val="28"/>
        </w:rPr>
        <w:t xml:space="preserve"> бросать мячом можно только в ноги играющих и только с места.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«Поймай мяч»</w:t>
      </w:r>
    </w:p>
    <w:p w:rsidR="001E3C23" w:rsidRPr="001E3C23" w:rsidRDefault="001E3C23" w:rsidP="001E3C2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(«Кундыкосканть»)</w:t>
      </w:r>
    </w:p>
    <w:p w:rsidR="001E3C23" w:rsidRPr="001E3C23" w:rsidRDefault="001E3C23" w:rsidP="001E3C2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Содержание и правила игры</w:t>
      </w: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3C23" w:rsidRPr="001E3C23" w:rsidRDefault="001E3C23" w:rsidP="001E3C23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E3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стоят по кругу, после считалки начинают бросать мяч и ловить его.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Картотека татарских народных игр с мячом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b/>
          <w:sz w:val="28"/>
          <w:szCs w:val="28"/>
        </w:rPr>
        <w:t>Мяч по кругу</w:t>
      </w:r>
      <w:r w:rsidRPr="001E3C23">
        <w:rPr>
          <w:rFonts w:ascii="Times New Roman" w:hAnsi="Times New Roman"/>
          <w:sz w:val="28"/>
          <w:szCs w:val="28"/>
        </w:rPr>
        <w:t xml:space="preserve"> (Теенчекуены)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</w:rPr>
        <w:t>Играющие, образуя круг, садятся. Водящий стоит за кругом с мячом, диаметр к</w:t>
      </w:r>
      <w:r w:rsidRPr="001E3C23">
        <w:rPr>
          <w:rFonts w:ascii="Times New Roman" w:hAnsi="Times New Roman"/>
          <w:sz w:val="28"/>
          <w:szCs w:val="28"/>
        </w:rPr>
        <w:t>о</w:t>
      </w:r>
      <w:r w:rsidRPr="001E3C23">
        <w:rPr>
          <w:rFonts w:ascii="Times New Roman" w:hAnsi="Times New Roman"/>
          <w:sz w:val="28"/>
          <w:szCs w:val="28"/>
        </w:rPr>
        <w:t>торого 15—25 см. По сигналу водящий бросает мяч одному из игроков, сидящих в кругу, а сам отходит. В это время мяч начинают перебрасывать по кругу от одн</w:t>
      </w:r>
      <w:r w:rsidRPr="001E3C23">
        <w:rPr>
          <w:rFonts w:ascii="Times New Roman" w:hAnsi="Times New Roman"/>
          <w:sz w:val="28"/>
          <w:szCs w:val="28"/>
        </w:rPr>
        <w:t>о</w:t>
      </w:r>
      <w:r w:rsidRPr="001E3C23">
        <w:rPr>
          <w:rFonts w:ascii="Times New Roman" w:hAnsi="Times New Roman"/>
          <w:sz w:val="28"/>
          <w:szCs w:val="28"/>
        </w:rPr>
        <w:lastRenderedPageBreak/>
        <w:t>го игрока к другому. Водящий бежит за мячом и старается поймать его на лету. Водящим становится тот игрок, от кого был пойман мяч.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C23">
        <w:rPr>
          <w:rFonts w:ascii="Times New Roman" w:hAnsi="Times New Roman"/>
          <w:sz w:val="28"/>
          <w:szCs w:val="28"/>
          <w:u w:val="single"/>
        </w:rPr>
        <w:t>Правила игры.</w:t>
      </w:r>
      <w:r w:rsidRPr="001E3C23">
        <w:rPr>
          <w:rFonts w:ascii="Times New Roman" w:hAnsi="Times New Roman"/>
          <w:sz w:val="28"/>
          <w:szCs w:val="28"/>
        </w:rPr>
        <w:t xml:space="preserve"> Передача мяча выполняется путем броска с поворотом. Ловящий должен быть готов к приему мяча. При повторении игры мяч передается тому, кто остался вне игры.</w:t>
      </w:r>
    </w:p>
    <w:p w:rsidR="001E3C23" w:rsidRP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b/>
          <w:sz w:val="28"/>
          <w:szCs w:val="28"/>
        </w:rPr>
        <w:t>Лисичк</w:t>
      </w:r>
      <w:r>
        <w:rPr>
          <w:rFonts w:ascii="Times New Roman" w:hAnsi="Times New Roman"/>
          <w:b/>
          <w:sz w:val="28"/>
          <w:szCs w:val="28"/>
        </w:rPr>
        <w:t>а</w:t>
      </w:r>
      <w:r w:rsidRPr="004059EB">
        <w:rPr>
          <w:rFonts w:ascii="Times New Roman" w:hAnsi="Times New Roman"/>
          <w:b/>
          <w:sz w:val="28"/>
          <w:szCs w:val="28"/>
        </w:rPr>
        <w:t xml:space="preserve"> и курочки </w:t>
      </w:r>
      <w:r w:rsidRPr="004059EB">
        <w:rPr>
          <w:rFonts w:ascii="Times New Roman" w:hAnsi="Times New Roman"/>
          <w:sz w:val="28"/>
          <w:szCs w:val="28"/>
        </w:rPr>
        <w:t>(Тельки хам тавыклар)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>На одном конце площадки находятся в курятнике куры и петухи. На противоп</w:t>
      </w:r>
      <w:r w:rsidRPr="004059EB">
        <w:rPr>
          <w:rFonts w:ascii="Times New Roman" w:hAnsi="Times New Roman"/>
          <w:sz w:val="28"/>
          <w:szCs w:val="28"/>
        </w:rPr>
        <w:t>о</w:t>
      </w:r>
      <w:r w:rsidRPr="004059EB">
        <w:rPr>
          <w:rFonts w:ascii="Times New Roman" w:hAnsi="Times New Roman"/>
          <w:sz w:val="28"/>
          <w:szCs w:val="28"/>
        </w:rPr>
        <w:t>ложном — стоит лисичка.</w:t>
      </w:r>
    </w:p>
    <w:p w:rsidR="004059EB" w:rsidRPr="004059EB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</w:rPr>
        <w:t xml:space="preserve">Курочки и петухи (от трех до пяти игроков) ходят по площадке, делая вид, что клюют различных насекомых, зерна и т. д. Когда к ним подкрадывается лисичка, петухи кричат: «Ку-ка-ре-ку!» По этому сигналу все бегут в курятник, </w:t>
      </w:r>
      <w:r>
        <w:rPr>
          <w:rFonts w:ascii="Times New Roman" w:hAnsi="Times New Roman"/>
          <w:sz w:val="28"/>
          <w:szCs w:val="28"/>
        </w:rPr>
        <w:t>а</w:t>
      </w:r>
      <w:r w:rsidRPr="004059EB">
        <w:rPr>
          <w:rFonts w:ascii="Times New Roman" w:hAnsi="Times New Roman"/>
          <w:sz w:val="28"/>
          <w:szCs w:val="28"/>
        </w:rPr>
        <w:t xml:space="preserve"> лисичка, </w:t>
      </w:r>
      <w:r>
        <w:rPr>
          <w:rFonts w:ascii="Times New Roman" w:hAnsi="Times New Roman"/>
          <w:sz w:val="28"/>
          <w:szCs w:val="28"/>
        </w:rPr>
        <w:t xml:space="preserve">бросает мяч, стараясь им </w:t>
      </w:r>
      <w:r w:rsidRPr="004059EB">
        <w:rPr>
          <w:rFonts w:ascii="Times New Roman" w:hAnsi="Times New Roman"/>
          <w:sz w:val="28"/>
          <w:szCs w:val="28"/>
        </w:rPr>
        <w:t xml:space="preserve"> запятнать любого из игроков.</w:t>
      </w:r>
    </w:p>
    <w:p w:rsidR="001E3C23" w:rsidRDefault="004059EB" w:rsidP="00405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9EB">
        <w:rPr>
          <w:rFonts w:ascii="Times New Roman" w:hAnsi="Times New Roman"/>
          <w:sz w:val="28"/>
          <w:szCs w:val="28"/>
          <w:u w:val="single"/>
        </w:rPr>
        <w:t>Правила игры.</w:t>
      </w:r>
      <w:r w:rsidRPr="004059EB">
        <w:rPr>
          <w:rFonts w:ascii="Times New Roman" w:hAnsi="Times New Roman"/>
          <w:sz w:val="28"/>
          <w:szCs w:val="28"/>
        </w:rPr>
        <w:t xml:space="preserve"> Если водящему не удается запятнать кого-либо из игроков, то он снова водит.</w:t>
      </w:r>
    </w:p>
    <w:p w:rsidR="001E3C23" w:rsidRDefault="001E3C23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9EB" w:rsidRPr="000E197F" w:rsidRDefault="004059EB" w:rsidP="001E3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059EB" w:rsidRPr="000E197F" w:rsidSect="001E0F74">
      <w:pgSz w:w="11906" w:h="16838"/>
      <w:pgMar w:top="1134" w:right="707" w:bottom="1134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988" w:rsidRDefault="00C00988">
      <w:pPr>
        <w:spacing w:after="0" w:line="240" w:lineRule="auto"/>
      </w:pPr>
      <w:r>
        <w:separator/>
      </w:r>
    </w:p>
  </w:endnote>
  <w:endnote w:type="continuationSeparator" w:id="1">
    <w:p w:rsidR="00C00988" w:rsidRDefault="00C0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13" w:rsidRDefault="00961872">
    <w:pPr>
      <w:pStyle w:val="a4"/>
      <w:jc w:val="center"/>
    </w:pPr>
    <w:r>
      <w:fldChar w:fldCharType="begin"/>
    </w:r>
    <w:r w:rsidR="002A0913">
      <w:instrText>PAGE   \* MERGEFORMAT</w:instrText>
    </w:r>
    <w:r>
      <w:fldChar w:fldCharType="separate"/>
    </w:r>
    <w:r w:rsidR="0011085B">
      <w:rPr>
        <w:noProof/>
      </w:rPr>
      <w:t>28</w:t>
    </w:r>
    <w:r>
      <w:fldChar w:fldCharType="end"/>
    </w:r>
  </w:p>
  <w:p w:rsidR="002A0913" w:rsidRDefault="002A09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988" w:rsidRDefault="00C00988">
      <w:pPr>
        <w:spacing w:after="0" w:line="240" w:lineRule="auto"/>
      </w:pPr>
      <w:r>
        <w:separator/>
      </w:r>
    </w:p>
  </w:footnote>
  <w:footnote w:type="continuationSeparator" w:id="1">
    <w:p w:rsidR="00C00988" w:rsidRDefault="00C00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C87"/>
    <w:multiLevelType w:val="hybridMultilevel"/>
    <w:tmpl w:val="56C07E26"/>
    <w:lvl w:ilvl="0" w:tplc="4A3A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59EF"/>
    <w:multiLevelType w:val="multilevel"/>
    <w:tmpl w:val="EA963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80" w:hanging="2160"/>
      </w:pPr>
      <w:rPr>
        <w:rFonts w:hint="default"/>
      </w:rPr>
    </w:lvl>
  </w:abstractNum>
  <w:abstractNum w:abstractNumId="2">
    <w:nsid w:val="0EC07FCC"/>
    <w:multiLevelType w:val="hybridMultilevel"/>
    <w:tmpl w:val="33F253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A502AC"/>
    <w:multiLevelType w:val="multilevel"/>
    <w:tmpl w:val="5D3C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D1E40"/>
    <w:multiLevelType w:val="hybridMultilevel"/>
    <w:tmpl w:val="DAC681A4"/>
    <w:lvl w:ilvl="0" w:tplc="18EED8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4A1BA4"/>
    <w:multiLevelType w:val="multilevel"/>
    <w:tmpl w:val="301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7951"/>
    <w:multiLevelType w:val="hybridMultilevel"/>
    <w:tmpl w:val="4B9E7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D83356"/>
    <w:multiLevelType w:val="hybridMultilevel"/>
    <w:tmpl w:val="25686D1C"/>
    <w:lvl w:ilvl="0" w:tplc="6D8638D4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8360E"/>
    <w:multiLevelType w:val="hybridMultilevel"/>
    <w:tmpl w:val="403EE6D6"/>
    <w:lvl w:ilvl="0" w:tplc="627818A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2F71EB"/>
    <w:multiLevelType w:val="hybridMultilevel"/>
    <w:tmpl w:val="2CA065A2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790759C1"/>
    <w:multiLevelType w:val="hybridMultilevel"/>
    <w:tmpl w:val="D19E41D0"/>
    <w:lvl w:ilvl="0" w:tplc="4A3A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218D9"/>
    <w:multiLevelType w:val="hybridMultilevel"/>
    <w:tmpl w:val="84949640"/>
    <w:lvl w:ilvl="0" w:tplc="EBDE4E76">
      <w:start w:val="1"/>
      <w:numFmt w:val="decimal"/>
      <w:lvlText w:val="%1."/>
      <w:lvlJc w:val="left"/>
      <w:pPr>
        <w:ind w:left="547" w:hanging="4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4F76"/>
    <w:multiLevelType w:val="hybridMultilevel"/>
    <w:tmpl w:val="0B3A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946"/>
    <w:rsid w:val="000435A2"/>
    <w:rsid w:val="00044D24"/>
    <w:rsid w:val="00064C47"/>
    <w:rsid w:val="00070711"/>
    <w:rsid w:val="00084BC0"/>
    <w:rsid w:val="000A1E25"/>
    <w:rsid w:val="000A605C"/>
    <w:rsid w:val="000C617D"/>
    <w:rsid w:val="000C6D66"/>
    <w:rsid w:val="000D549A"/>
    <w:rsid w:val="000E197F"/>
    <w:rsid w:val="0011085B"/>
    <w:rsid w:val="00164413"/>
    <w:rsid w:val="001A1DB2"/>
    <w:rsid w:val="001A27A1"/>
    <w:rsid w:val="001A51DC"/>
    <w:rsid w:val="001C355F"/>
    <w:rsid w:val="001C58FA"/>
    <w:rsid w:val="001E0F74"/>
    <w:rsid w:val="001E3C23"/>
    <w:rsid w:val="0022423E"/>
    <w:rsid w:val="0027303D"/>
    <w:rsid w:val="002A0913"/>
    <w:rsid w:val="002B050E"/>
    <w:rsid w:val="002B69B9"/>
    <w:rsid w:val="0030388C"/>
    <w:rsid w:val="00310A5F"/>
    <w:rsid w:val="00335542"/>
    <w:rsid w:val="00336640"/>
    <w:rsid w:val="00364621"/>
    <w:rsid w:val="0038021C"/>
    <w:rsid w:val="004059EB"/>
    <w:rsid w:val="00413A8A"/>
    <w:rsid w:val="004368C7"/>
    <w:rsid w:val="00443D02"/>
    <w:rsid w:val="00483E2D"/>
    <w:rsid w:val="004A4C17"/>
    <w:rsid w:val="004B2A12"/>
    <w:rsid w:val="004D3638"/>
    <w:rsid w:val="00522D32"/>
    <w:rsid w:val="0055472F"/>
    <w:rsid w:val="005605E5"/>
    <w:rsid w:val="00561F03"/>
    <w:rsid w:val="005A3842"/>
    <w:rsid w:val="005B157E"/>
    <w:rsid w:val="005B238D"/>
    <w:rsid w:val="005E11DC"/>
    <w:rsid w:val="006216C0"/>
    <w:rsid w:val="006562B8"/>
    <w:rsid w:val="006C33A7"/>
    <w:rsid w:val="006D6DDB"/>
    <w:rsid w:val="00777DC9"/>
    <w:rsid w:val="00791573"/>
    <w:rsid w:val="00791EE6"/>
    <w:rsid w:val="007A73DF"/>
    <w:rsid w:val="007D0C28"/>
    <w:rsid w:val="007F373F"/>
    <w:rsid w:val="008017F2"/>
    <w:rsid w:val="00802805"/>
    <w:rsid w:val="008453C3"/>
    <w:rsid w:val="00854AFC"/>
    <w:rsid w:val="00880946"/>
    <w:rsid w:val="008C4F0B"/>
    <w:rsid w:val="008D6DB1"/>
    <w:rsid w:val="00913EB0"/>
    <w:rsid w:val="0091725A"/>
    <w:rsid w:val="00941793"/>
    <w:rsid w:val="00942C2E"/>
    <w:rsid w:val="00961872"/>
    <w:rsid w:val="009A51EE"/>
    <w:rsid w:val="00A275CC"/>
    <w:rsid w:val="00A31E34"/>
    <w:rsid w:val="00A4199A"/>
    <w:rsid w:val="00A44759"/>
    <w:rsid w:val="00A56E49"/>
    <w:rsid w:val="00A812FA"/>
    <w:rsid w:val="00AA192A"/>
    <w:rsid w:val="00AC6D8B"/>
    <w:rsid w:val="00AE50DA"/>
    <w:rsid w:val="00B0369B"/>
    <w:rsid w:val="00B11AF5"/>
    <w:rsid w:val="00B1412A"/>
    <w:rsid w:val="00B4074B"/>
    <w:rsid w:val="00B86BB4"/>
    <w:rsid w:val="00B95009"/>
    <w:rsid w:val="00BA18BB"/>
    <w:rsid w:val="00BF2710"/>
    <w:rsid w:val="00C00988"/>
    <w:rsid w:val="00CC3A72"/>
    <w:rsid w:val="00CD3A88"/>
    <w:rsid w:val="00CF552C"/>
    <w:rsid w:val="00D05F53"/>
    <w:rsid w:val="00D0760F"/>
    <w:rsid w:val="00D2014E"/>
    <w:rsid w:val="00D224C4"/>
    <w:rsid w:val="00DA582E"/>
    <w:rsid w:val="00DD7357"/>
    <w:rsid w:val="00E11AF7"/>
    <w:rsid w:val="00E247B8"/>
    <w:rsid w:val="00E6113B"/>
    <w:rsid w:val="00E642DD"/>
    <w:rsid w:val="00E81D05"/>
    <w:rsid w:val="00E83880"/>
    <w:rsid w:val="00EC0FF1"/>
    <w:rsid w:val="00EC4B2C"/>
    <w:rsid w:val="00ED419E"/>
    <w:rsid w:val="00ED4954"/>
    <w:rsid w:val="00F64CC8"/>
    <w:rsid w:val="00F8017C"/>
    <w:rsid w:val="00F8029C"/>
    <w:rsid w:val="00F814C6"/>
    <w:rsid w:val="00F9218C"/>
    <w:rsid w:val="00FE17F0"/>
    <w:rsid w:val="00FF1074"/>
    <w:rsid w:val="00FF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8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C6D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AC6D8B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rsid w:val="00AC6D8B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AC6D8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C6D8B"/>
  </w:style>
  <w:style w:type="character" w:customStyle="1" w:styleId="c8">
    <w:name w:val="c8"/>
    <w:rsid w:val="00AC6D8B"/>
  </w:style>
  <w:style w:type="paragraph" w:customStyle="1" w:styleId="c9">
    <w:name w:val="c9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C6D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81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814C6"/>
  </w:style>
  <w:style w:type="paragraph" w:styleId="a7">
    <w:name w:val="Balloon Text"/>
    <w:basedOn w:val="a"/>
    <w:link w:val="a8"/>
    <w:uiPriority w:val="99"/>
    <w:semiHidden/>
    <w:unhideWhenUsed/>
    <w:rsid w:val="003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36640"/>
    <w:rPr>
      <w:rFonts w:ascii="Tahoma" w:hAnsi="Tahoma" w:cs="Tahoma"/>
      <w:sz w:val="16"/>
      <w:szCs w:val="16"/>
      <w:lang w:eastAsia="en-US"/>
    </w:rPr>
  </w:style>
  <w:style w:type="paragraph" w:customStyle="1" w:styleId="c6">
    <w:name w:val="c6"/>
    <w:basedOn w:val="a"/>
    <w:rsid w:val="00FE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rsid w:val="00FE1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7047</Words>
  <Characters>40170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ст.воспитатель</cp:lastModifiedBy>
  <cp:revision>6</cp:revision>
  <cp:lastPrinted>2021-06-25T15:08:00Z</cp:lastPrinted>
  <dcterms:created xsi:type="dcterms:W3CDTF">2021-06-25T05:20:00Z</dcterms:created>
  <dcterms:modified xsi:type="dcterms:W3CDTF">2023-09-18T12:04:00Z</dcterms:modified>
</cp:coreProperties>
</file>