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69C" w:rsidRDefault="00F6769C" w:rsidP="00F6769C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FF0000"/>
          <w:sz w:val="40"/>
          <w:szCs w:val="40"/>
        </w:rPr>
        <w:t>Консультация для воспитателей</w:t>
      </w:r>
    </w:p>
    <w:p w:rsidR="00F6769C" w:rsidRDefault="00F6769C" w:rsidP="00F6769C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FF0000"/>
          <w:sz w:val="40"/>
          <w:szCs w:val="40"/>
        </w:rPr>
        <w:t>«Введение  ГТО в систему ДОУ»</w:t>
      </w:r>
    </w:p>
    <w:p w:rsidR="00F6769C" w:rsidRDefault="00F6769C" w:rsidP="00F6769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Возрождение системы ГТО повлияет на повышение уровня как психического, так и физического здоровья нации. К сожалению, современные дети не отличаются отменным физическим и психическим здоровьем. У них недостаточно сформированы потребности в занятиях физической культурой, уже в дошкольном возрасте дети имеют зависимость от электронных игр, а родители зачастую не являются приверженцами ЗОЖ. Необходимо реализовать комплексный подход к </w:t>
      </w:r>
      <w:proofErr w:type="spellStart"/>
      <w:r>
        <w:rPr>
          <w:rStyle w:val="c1"/>
          <w:color w:val="000000"/>
          <w:sz w:val="28"/>
          <w:szCs w:val="28"/>
        </w:rPr>
        <w:t>здоровьесбережению</w:t>
      </w:r>
      <w:proofErr w:type="spellEnd"/>
      <w:r>
        <w:rPr>
          <w:rStyle w:val="c1"/>
          <w:color w:val="000000"/>
          <w:sz w:val="28"/>
          <w:szCs w:val="28"/>
        </w:rPr>
        <w:t xml:space="preserve"> детей, родителей, педагогов детского сада, как успешного фактора сохранения и укрепления здоровья всех участников образовательного процесса. Поэтому внедрение комплекса ГТО в детском саду решит многие проблемы в физическом и психическом развитии ребенка-дошкольника.</w:t>
      </w:r>
    </w:p>
    <w:p w:rsidR="00F6769C" w:rsidRDefault="00F6769C" w:rsidP="00F6769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Главное, что мы должны сделать сейчас как педагоги образовательного учреждения - это активно внедрять ГТО в нашу жизнь среди детей и родителей. Интеграция ВФСК ГТО в систему дошкольного образования связана с выделением в комплексе 1й ступени (от 6 до 8 лет): воспитанники подготовительных групп (дети 6 лет) уже могут сдавать нормативы ВФСК ГТО.</w:t>
      </w:r>
    </w:p>
    <w:p w:rsidR="00F6769C" w:rsidRDefault="00F6769C" w:rsidP="00F6769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У воспитанников дошкольных образовательных учреждений необходимо не только развивать физические способности, но и формировать представление о ВФСК ГТО. </w:t>
      </w:r>
      <w:proofErr w:type="gramStart"/>
      <w:r>
        <w:rPr>
          <w:rStyle w:val="c1"/>
          <w:color w:val="000000"/>
          <w:sz w:val="28"/>
          <w:szCs w:val="28"/>
        </w:rPr>
        <w:t>Именно такой подход к организации физического воспитания позволит максимально вовлекать и мотивировать детей и родителей в регулярные систематические занятия физической культурой с учетом их индивидуальных психологических и физических особенностей, национальных, исторических и культурных традиций, так, чтобы предлагаемые формы занятий физической культурой не только позволили выполнить нормы Комплекса «Готов к труду и обороне», но и способствовали их личностному развитию, повышали уровень</w:t>
      </w:r>
      <w:proofErr w:type="gramEnd"/>
      <w:r>
        <w:rPr>
          <w:rStyle w:val="c1"/>
          <w:color w:val="000000"/>
          <w:sz w:val="28"/>
          <w:szCs w:val="28"/>
        </w:rPr>
        <w:t xml:space="preserve"> патриотического самосознания. Таким образом, комплекс ГТО способствует не только физическому развитию дошкольников, повышению индекса здоровья, но и является центром системы спортивно - патриотического воспитания. Путем вовлечения в спортивную деятельность у детей формируется опыт патриотического поведения, что в свою очередь способствует формированию ценностных ориентаций в контексте почётного гражданского достижения.</w:t>
      </w:r>
    </w:p>
    <w:p w:rsidR="00F6769C" w:rsidRDefault="00F6769C" w:rsidP="00F6769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Цели и задачи комплекса ГТО и требования ФГОС </w:t>
      </w:r>
      <w:proofErr w:type="gramStart"/>
      <w:r>
        <w:rPr>
          <w:rStyle w:val="c1"/>
          <w:color w:val="000000"/>
          <w:sz w:val="28"/>
          <w:szCs w:val="28"/>
        </w:rPr>
        <w:t>ДО</w:t>
      </w:r>
      <w:proofErr w:type="gramEnd"/>
      <w:r>
        <w:rPr>
          <w:rStyle w:val="c1"/>
          <w:color w:val="000000"/>
          <w:sz w:val="28"/>
          <w:szCs w:val="28"/>
        </w:rPr>
        <w:t xml:space="preserve"> звучат в унисон.</w:t>
      </w:r>
    </w:p>
    <w:p w:rsidR="00F6769C" w:rsidRDefault="00F6769C" w:rsidP="00F6769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Цель: повышение эффективности использования возможностей физической культуры и спорта в укреплении здоровья, гармоничном и всестороннем развитии личности, воспитании патриотизма и обеспечение преемственности в осуществлении физического воспитания населения.</w:t>
      </w:r>
    </w:p>
    <w:p w:rsidR="00F6769C" w:rsidRDefault="00F6769C" w:rsidP="00F6769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Задачи:</w:t>
      </w:r>
    </w:p>
    <w:p w:rsidR="00F6769C" w:rsidRDefault="00F6769C" w:rsidP="00F6769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а) увеличение числа граждан, систематически занимающихся физической культурой и спортом в Российской Федерации;</w:t>
      </w:r>
    </w:p>
    <w:p w:rsidR="00F6769C" w:rsidRDefault="00F6769C" w:rsidP="00F6769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б) повышение уровня физической подготовленности и продолжительности жизни граждан Российской Федерации;</w:t>
      </w:r>
    </w:p>
    <w:p w:rsidR="00F6769C" w:rsidRDefault="00F6769C" w:rsidP="00F6769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в) формирование у населения осознанных потребностей в систематических занятиях физической культурой и спортом, физическом самосовершенствовании и ведении здорового образа жизни;</w:t>
      </w:r>
    </w:p>
    <w:p w:rsidR="00F6769C" w:rsidRDefault="00F6769C" w:rsidP="00F6769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г) повышение общего уровня знаний населения о средствах, методах и формах организации самостоятельных занятий, в том числе с использованием современных информационных технологий;</w:t>
      </w:r>
    </w:p>
    <w:p w:rsidR="00F6769C" w:rsidRDefault="00F6769C" w:rsidP="00F6769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1"/>
          <w:color w:val="000000"/>
          <w:sz w:val="28"/>
          <w:szCs w:val="28"/>
        </w:rPr>
        <w:t>д</w:t>
      </w:r>
      <w:proofErr w:type="spellEnd"/>
      <w:r>
        <w:rPr>
          <w:rStyle w:val="c1"/>
          <w:color w:val="000000"/>
          <w:sz w:val="28"/>
          <w:szCs w:val="28"/>
        </w:rPr>
        <w:t xml:space="preserve">) модернизация системы физического воспитания и системы развития массового, </w:t>
      </w:r>
      <w:proofErr w:type="spellStart"/>
      <w:r>
        <w:rPr>
          <w:rStyle w:val="c1"/>
          <w:color w:val="000000"/>
          <w:sz w:val="28"/>
          <w:szCs w:val="28"/>
        </w:rPr>
        <w:t>детск</w:t>
      </w:r>
      <w:proofErr w:type="gramStart"/>
      <w:r>
        <w:rPr>
          <w:rStyle w:val="c1"/>
          <w:color w:val="000000"/>
          <w:sz w:val="28"/>
          <w:szCs w:val="28"/>
        </w:rPr>
        <w:t>о</w:t>
      </w:r>
      <w:proofErr w:type="spellEnd"/>
      <w:r>
        <w:rPr>
          <w:rStyle w:val="c1"/>
          <w:color w:val="000000"/>
          <w:sz w:val="28"/>
          <w:szCs w:val="28"/>
        </w:rPr>
        <w:t>-</w:t>
      </w:r>
      <w:proofErr w:type="gramEnd"/>
      <w:r>
        <w:rPr>
          <w:rStyle w:val="c1"/>
          <w:color w:val="000000"/>
          <w:sz w:val="28"/>
          <w:szCs w:val="28"/>
        </w:rPr>
        <w:t xml:space="preserve"> юношеского, школьного и студенческого спорта в образовательных организациях, в том числе путем увеличения количества спортивных клубов.</w:t>
      </w:r>
    </w:p>
    <w:p w:rsidR="00F6769C" w:rsidRDefault="00F6769C" w:rsidP="00F6769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В чем же заключаются нормативы для </w:t>
      </w:r>
      <w:proofErr w:type="gramStart"/>
      <w:r>
        <w:rPr>
          <w:rStyle w:val="c1"/>
          <w:color w:val="000000"/>
          <w:sz w:val="28"/>
          <w:szCs w:val="28"/>
        </w:rPr>
        <w:t>самых</w:t>
      </w:r>
      <w:proofErr w:type="gramEnd"/>
      <w:r>
        <w:rPr>
          <w:rStyle w:val="c1"/>
          <w:color w:val="000000"/>
          <w:sz w:val="28"/>
          <w:szCs w:val="28"/>
        </w:rPr>
        <w:t xml:space="preserve"> юных?</w:t>
      </w:r>
    </w:p>
    <w:p w:rsidR="00F6769C" w:rsidRDefault="00F6769C" w:rsidP="00F6769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Прежде всего, это различные виды передвижения.</w:t>
      </w:r>
    </w:p>
    <w:p w:rsidR="00F6769C" w:rsidRDefault="00F6769C" w:rsidP="00F6769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*Челночный бег на дистанции 30 метров (или 3 раза по 10 метров),</w:t>
      </w:r>
    </w:p>
    <w:p w:rsidR="00F6769C" w:rsidRDefault="00F6769C" w:rsidP="00F6769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*бег на лыжах (на дистанции 1 или 2 км),</w:t>
      </w:r>
    </w:p>
    <w:p w:rsidR="00F6769C" w:rsidRDefault="00F6769C" w:rsidP="00F6769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*прыжок в длину с места, плавание.</w:t>
      </w:r>
    </w:p>
    <w:p w:rsidR="00F6769C" w:rsidRDefault="00F6769C" w:rsidP="00F6769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*Выполняется и смешанное передвижение, в том числе и на лыжах.</w:t>
      </w:r>
    </w:p>
    <w:p w:rsidR="00F6769C" w:rsidRDefault="00F6769C" w:rsidP="00F6769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Также есть следующие упражнения:</w:t>
      </w:r>
    </w:p>
    <w:p w:rsidR="00F6769C" w:rsidRDefault="00F6769C" w:rsidP="00F6769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*метание теннисного мяча в цель (дистанция 6 м),</w:t>
      </w:r>
    </w:p>
    <w:p w:rsidR="00F6769C" w:rsidRDefault="00F6769C" w:rsidP="00F6769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*наклон вперед из положения стоя,</w:t>
      </w:r>
    </w:p>
    <w:p w:rsidR="00F6769C" w:rsidRDefault="00F6769C" w:rsidP="00F6769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*подтягивание на перекладине и отжимания от пола.</w:t>
      </w:r>
    </w:p>
    <w:p w:rsidR="00F6769C" w:rsidRDefault="00F6769C" w:rsidP="00F6769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Комплекс упражнений для дошкольников построен так, чтобы детям самим было интересно его выполнять, а не делать упражнения только потому, что этого от них требует воспитатель. Ведь, уже с самого раннего возраста любимыми занятиями детей являются бег, прыжки, купание. Поэтому выполнение таких видов упражнений не только способствуют развитию ребенка, но и доставляют массу удовольствия во время прохождения испытания. Данная работа нацелена на совершенствование двигательных навыков и улучшению показателей физического развития для подготовки к сдаче норм ГТО, воспитание у детей правильного отношения к своему здоровью</w:t>
      </w:r>
    </w:p>
    <w:p w:rsidR="00F6769C" w:rsidRDefault="00F6769C" w:rsidP="00F6769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. В систему работы детского сада необходимо включать оздоровительные мероприятия, обеспечивающие каждому ребенку укрепление психического и физического здоровья. </w:t>
      </w:r>
      <w:proofErr w:type="gramStart"/>
      <w:r>
        <w:rPr>
          <w:rStyle w:val="c1"/>
          <w:color w:val="000000"/>
          <w:sz w:val="28"/>
          <w:szCs w:val="28"/>
        </w:rPr>
        <w:t>Совокупно сочетаются методы профилактики и медицинской реабилитации, основанные на организации системной работы, включающее в себя: точечный массаж, дыхательную гимнастику, утренняя гимнастика с элементами корригирующей гимнастики, закаливающие процедуры, оздоровительный бег, витаминотерапию, активный отдых на природе, проведение «Дней здоровья», «Недель здоровья», спартакиад, малых Олимпиад, праздников и развлечений оздоровительной направленности.</w:t>
      </w:r>
      <w:proofErr w:type="gramEnd"/>
      <w:r>
        <w:rPr>
          <w:rStyle w:val="c1"/>
          <w:color w:val="000000"/>
          <w:sz w:val="28"/>
          <w:szCs w:val="28"/>
        </w:rPr>
        <w:t xml:space="preserve"> Для профилактики плоскостопия и нарушения осанки использовать физические упражнения. Спортивный зал оснастить спортивным оборудованием: детскими тренажерами, горками, дугами, обручами, скакалками, мячами, ребристыми коррекционными дорожками для </w:t>
      </w:r>
      <w:r>
        <w:rPr>
          <w:rStyle w:val="c1"/>
          <w:color w:val="000000"/>
          <w:sz w:val="28"/>
          <w:szCs w:val="28"/>
        </w:rPr>
        <w:lastRenderedPageBreak/>
        <w:t xml:space="preserve">хождения. Занятия проводить по расписанию 2 раза в неделю. Третье занятие проводить на улице в виде сюжетных или подвижных игр. Ежедневно проводить на прогулке подвижные игры и физические упражнения. На участке детского сада организовать «Тропу здоровья», что позволит проводить профилактику и коррекцию здоровья воспитанников в игровой форме. Формирование культуры здорового образа жизни, желание заниматься физкультурой и спортом у дошкольников невозможно без примера взрослых, окружающих их. Поэтому сотрудники детского сада должны активно заниматься физкультурой и спортом. В ДОУ создать </w:t>
      </w:r>
      <w:proofErr w:type="spellStart"/>
      <w:proofErr w:type="gramStart"/>
      <w:r>
        <w:rPr>
          <w:rStyle w:val="c1"/>
          <w:color w:val="000000"/>
          <w:sz w:val="28"/>
          <w:szCs w:val="28"/>
        </w:rPr>
        <w:t>фитнес-группы</w:t>
      </w:r>
      <w:proofErr w:type="spellEnd"/>
      <w:proofErr w:type="gramEnd"/>
      <w:r>
        <w:rPr>
          <w:rStyle w:val="c1"/>
          <w:color w:val="000000"/>
          <w:sz w:val="28"/>
          <w:szCs w:val="28"/>
        </w:rPr>
        <w:t xml:space="preserve"> воспитанников и педагогов, детско-родительский клуб. Для педагогов, родителей, детей организовывать совместные оздоровительные походы, </w:t>
      </w:r>
      <w:proofErr w:type="spellStart"/>
      <w:r>
        <w:rPr>
          <w:rStyle w:val="c1"/>
          <w:color w:val="000000"/>
          <w:sz w:val="28"/>
          <w:szCs w:val="28"/>
        </w:rPr>
        <w:t>фле</w:t>
      </w:r>
      <w:proofErr w:type="gramStart"/>
      <w:r>
        <w:rPr>
          <w:rStyle w:val="c1"/>
          <w:color w:val="000000"/>
          <w:sz w:val="28"/>
          <w:szCs w:val="28"/>
        </w:rPr>
        <w:t>ш</w:t>
      </w:r>
      <w:proofErr w:type="spellEnd"/>
      <w:r>
        <w:rPr>
          <w:rStyle w:val="c1"/>
          <w:color w:val="000000"/>
          <w:sz w:val="28"/>
          <w:szCs w:val="28"/>
        </w:rPr>
        <w:t>-</w:t>
      </w:r>
      <w:proofErr w:type="gramEnd"/>
      <w:r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мобы</w:t>
      </w:r>
      <w:proofErr w:type="spellEnd"/>
      <w:r>
        <w:rPr>
          <w:rStyle w:val="c1"/>
          <w:color w:val="000000"/>
          <w:sz w:val="28"/>
          <w:szCs w:val="28"/>
        </w:rPr>
        <w:t xml:space="preserve">, семинары-практикумы, круглые столы, психологические тренинги, деловые игры. Комплексная целенаправленная работа педагогов детского сада позволит воспитанникам реализовать свой потенциал на более высоком уровне, посещая спортивные секции: плавание, лыжи, спортивно-акробатические танцы. Как результат системы целостной работы по внедрению комплекса ГТО принимать участие в проектах, соревнованиях, </w:t>
      </w:r>
      <w:proofErr w:type="spellStart"/>
      <w:r>
        <w:rPr>
          <w:rStyle w:val="c1"/>
          <w:color w:val="000000"/>
          <w:sz w:val="28"/>
          <w:szCs w:val="28"/>
        </w:rPr>
        <w:t>турслетах</w:t>
      </w:r>
      <w:proofErr w:type="spellEnd"/>
      <w:r>
        <w:rPr>
          <w:rStyle w:val="c1"/>
          <w:color w:val="000000"/>
          <w:sz w:val="28"/>
          <w:szCs w:val="28"/>
        </w:rPr>
        <w:t>, проводимых на уровне района, области среди дошкольных учреждений. Главные задачи участия в различных мероприятиях - развитие интереса к спортивным играм-соревнованиям, развитие ловкости, быстроты, умение играть в команде, вырабатывание здорового духа соперничества, воспитание коллективизма и взаимопомощи. Сформированная в ДОУ система физкультурно-оздоровительной работы, взаимодействие с родителями и социумом в данном направлении позволит сформировать у дошкольников и их родителей интерес к занятиям физкультурой и спортом, осознанное отношение к сохранению и укреплению своего здоровья, ведению здорового образа жизни и готовность к сдаче норм ГТО. Комплекс ГТО необходим детям, чтобы в будущем они могли стать полноценной и всесторонне развитой личностью. И быть готовым к труду и обороне!</w:t>
      </w:r>
    </w:p>
    <w:p w:rsidR="00D546F1" w:rsidRDefault="00D546F1"/>
    <w:sectPr w:rsidR="00D546F1" w:rsidSect="00D54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69C"/>
    <w:rsid w:val="0020088E"/>
    <w:rsid w:val="002B1DB0"/>
    <w:rsid w:val="00D546F1"/>
    <w:rsid w:val="00E046BD"/>
    <w:rsid w:val="00F67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DB0"/>
  </w:style>
  <w:style w:type="paragraph" w:styleId="1">
    <w:name w:val="heading 1"/>
    <w:basedOn w:val="a"/>
    <w:next w:val="a"/>
    <w:link w:val="10"/>
    <w:uiPriority w:val="9"/>
    <w:qFormat/>
    <w:rsid w:val="002B1DB0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1DB0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1DB0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1DB0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1DB0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1DB0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1DB0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1DB0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1DB0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1DB0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B1DB0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B1DB0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B1DB0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B1DB0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B1DB0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B1DB0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B1DB0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B1DB0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2B1DB0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B1DB0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B1DB0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B1DB0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2B1DB0"/>
    <w:rPr>
      <w:b/>
      <w:bCs/>
    </w:rPr>
  </w:style>
  <w:style w:type="character" w:styleId="a8">
    <w:name w:val="Emphasis"/>
    <w:uiPriority w:val="20"/>
    <w:qFormat/>
    <w:rsid w:val="002B1DB0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2B1DB0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B1DB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B1DB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B1DB0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B1DB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B1DB0"/>
    <w:rPr>
      <w:i/>
      <w:iCs/>
    </w:rPr>
  </w:style>
  <w:style w:type="character" w:styleId="ad">
    <w:name w:val="Subtle Emphasis"/>
    <w:uiPriority w:val="19"/>
    <w:qFormat/>
    <w:rsid w:val="002B1DB0"/>
    <w:rPr>
      <w:i/>
      <w:iCs/>
    </w:rPr>
  </w:style>
  <w:style w:type="character" w:styleId="ae">
    <w:name w:val="Intense Emphasis"/>
    <w:uiPriority w:val="21"/>
    <w:qFormat/>
    <w:rsid w:val="002B1DB0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2B1DB0"/>
    <w:rPr>
      <w:smallCaps/>
    </w:rPr>
  </w:style>
  <w:style w:type="character" w:styleId="af0">
    <w:name w:val="Intense Reference"/>
    <w:uiPriority w:val="32"/>
    <w:qFormat/>
    <w:rsid w:val="002B1DB0"/>
    <w:rPr>
      <w:b/>
      <w:bCs/>
      <w:smallCaps/>
    </w:rPr>
  </w:style>
  <w:style w:type="character" w:styleId="af1">
    <w:name w:val="Book Title"/>
    <w:basedOn w:val="a0"/>
    <w:uiPriority w:val="33"/>
    <w:qFormat/>
    <w:rsid w:val="002B1DB0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B1DB0"/>
    <w:pPr>
      <w:outlineLvl w:val="9"/>
    </w:pPr>
  </w:style>
  <w:style w:type="paragraph" w:customStyle="1" w:styleId="c3">
    <w:name w:val="c3"/>
    <w:basedOn w:val="a"/>
    <w:rsid w:val="00F67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4">
    <w:name w:val="c4"/>
    <w:basedOn w:val="a0"/>
    <w:rsid w:val="00F6769C"/>
  </w:style>
  <w:style w:type="paragraph" w:customStyle="1" w:styleId="c0">
    <w:name w:val="c0"/>
    <w:basedOn w:val="a"/>
    <w:rsid w:val="00F67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1">
    <w:name w:val="c1"/>
    <w:basedOn w:val="a0"/>
    <w:rsid w:val="00F676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6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1078</Words>
  <Characters>6148</Characters>
  <Application>Microsoft Office Word</Application>
  <DocSecurity>0</DocSecurity>
  <Lines>51</Lines>
  <Paragraphs>14</Paragraphs>
  <ScaleCrop>false</ScaleCrop>
  <Company/>
  <LinksUpToDate>false</LinksUpToDate>
  <CharactersWithSpaces>7212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2024-02-06T07:56:00Z</dcterms:created>
  <dcterms:modified xsi:type="dcterms:W3CDTF">2024-02-06T07:56:00Z</dcterms:modified>
</cp:coreProperties>
</file>