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управления по социальной работе </w:t>
      </w:r>
    </w:p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Большеберезниковского </w:t>
      </w:r>
    </w:p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537CEA"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537CEA" w:rsidRPr="005B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27.12.201</w:t>
      </w:r>
      <w:r w:rsidR="00AB4A62" w:rsidRPr="005B3A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EA" w:rsidRPr="005B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127 </w:t>
      </w:r>
      <w:r w:rsidR="00537CEA"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8BE" w:rsidRPr="008F07E9" w:rsidRDefault="005B3ABC" w:rsidP="002A18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127</w:t>
      </w:r>
    </w:p>
    <w:p w:rsidR="002A18BE" w:rsidRPr="008F07E9" w:rsidRDefault="002A18BE" w:rsidP="002A18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18BE" w:rsidRPr="008F07E9" w:rsidSect="009638FD">
          <w:footerReference w:type="even" r:id="rId9"/>
          <w:footerReference w:type="default" r:id="rId10"/>
          <w:pgSz w:w="11906" w:h="16838"/>
          <w:pgMar w:top="1134" w:right="284" w:bottom="539" w:left="567" w:header="709" w:footer="709" w:gutter="0"/>
          <w:cols w:num="2" w:space="720" w:equalWidth="0">
            <w:col w:w="10231" w:space="2"/>
            <w:col w:w="821"/>
          </w:cols>
          <w:titlePg/>
        </w:sectPr>
      </w:pPr>
    </w:p>
    <w:p w:rsidR="002A18BE" w:rsidRPr="008F07E9" w:rsidRDefault="002A18BE" w:rsidP="002A18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РАБОТЫ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>отдела по работе с учреждениями образования администрации Большеберезниковского муниципального района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>на  20</w:t>
      </w:r>
      <w:r w:rsidR="00AB4A62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8BE" w:rsidRPr="008F07E9" w:rsidRDefault="002A18BE" w:rsidP="002A18B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2A18BE" w:rsidRPr="008F07E9" w:rsidRDefault="002A18BE" w:rsidP="002A18B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6"/>
        <w:gridCol w:w="9180"/>
        <w:gridCol w:w="900"/>
      </w:tblGrid>
      <w:tr w:rsidR="008F07E9" w:rsidRPr="008F07E9" w:rsidTr="00044E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Задачи отдела по работе с учреждениями образования на 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1E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Циклограмма деятельности отдела по работе с учреждениями образования на </w:t>
            </w:r>
            <w:r w:rsidR="001E1A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2020</w:t>
            </w: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1E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Мероприятия с участием отдела по работе с учреждениями образования на </w:t>
            </w:r>
            <w:r w:rsidR="001E1A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2020</w:t>
            </w: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5-6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Тематика совещаний руководителей образовательных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6-7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 работы: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5005B0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2A18BE"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-18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Организационное и нормативное обеспечение функционирования системы образования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Организация и проведение мероприятий с педагогическими и руководящими кадрами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Контрольно-надзорная деятельность отдела, их работа с учреждениями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со СМИ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Вопросы кадровой политики отдела по работе с учреждениями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по предупреждению безнадзорности, правонарушений  среди несовершеннолетних, противодействию экстремизму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по повышению качества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по патриотическому воспитанию обучающихся, воспитанников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2A18BE" w:rsidRPr="008F07E9" w:rsidRDefault="002A18BE" w:rsidP="002A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914" w:rsidRPr="008F07E9" w:rsidRDefault="00574914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914" w:rsidRPr="008F07E9" w:rsidRDefault="00574914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 отдела по работе с учреждениями образования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</w:t>
      </w:r>
      <w:r w:rsidR="00260A18" w:rsidRPr="008F07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6B34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8F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год: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7DA9" w:rsidRPr="004A7DA9" w:rsidRDefault="004A7DA9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показателей в рамках соглашения о реализации региональных проектов.</w:t>
      </w:r>
    </w:p>
    <w:p w:rsidR="0029101D" w:rsidRPr="008F07E9" w:rsidRDefault="0029101D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</w:t>
      </w:r>
      <w:r w:rsidR="0037341B">
        <w:rPr>
          <w:rFonts w:ascii="Times New Roman" w:hAnsi="Times New Roman" w:cs="Times New Roman"/>
          <w:sz w:val="28"/>
          <w:szCs w:val="28"/>
        </w:rPr>
        <w:t>2 месяцев</w:t>
      </w:r>
      <w:r w:rsidRPr="008F07E9">
        <w:rPr>
          <w:rFonts w:ascii="Times New Roman" w:hAnsi="Times New Roman" w:cs="Times New Roman"/>
          <w:sz w:val="28"/>
          <w:szCs w:val="28"/>
        </w:rPr>
        <w:t xml:space="preserve"> до 7 лет, охваченных услугами дошкольного образовательного учреждения до</w:t>
      </w:r>
      <w:r w:rsidR="0037341B">
        <w:rPr>
          <w:rFonts w:ascii="Times New Roman" w:hAnsi="Times New Roman" w:cs="Times New Roman"/>
          <w:sz w:val="28"/>
          <w:szCs w:val="28"/>
        </w:rPr>
        <w:t xml:space="preserve"> 38,5</w:t>
      </w:r>
      <w:r w:rsidRPr="008F07E9">
        <w:rPr>
          <w:rFonts w:ascii="Times New Roman" w:hAnsi="Times New Roman" w:cs="Times New Roman"/>
          <w:sz w:val="28"/>
          <w:szCs w:val="28"/>
        </w:rPr>
        <w:t>%;</w:t>
      </w:r>
    </w:p>
    <w:p w:rsidR="00E6017D" w:rsidRPr="0037341B" w:rsidRDefault="0029101D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41B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через создание условий их безопасного комфортного пребывания в дошкольных образовательных учреждениях, внедрение </w:t>
      </w:r>
      <w:proofErr w:type="spellStart"/>
      <w:r w:rsidRPr="003734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7341B">
        <w:rPr>
          <w:rFonts w:ascii="Times New Roman" w:hAnsi="Times New Roman" w:cs="Times New Roman"/>
          <w:sz w:val="28"/>
          <w:szCs w:val="28"/>
        </w:rPr>
        <w:t xml:space="preserve"> технологий, обеспечение оптимальным питанием высокого качества, соответствующим возрастным и физиологическим потребностям детей;</w:t>
      </w:r>
      <w:r w:rsidR="0037341B" w:rsidRPr="0037341B">
        <w:rPr>
          <w:rFonts w:ascii="Times New Roman" w:hAnsi="Times New Roman" w:cs="Times New Roman"/>
          <w:sz w:val="28"/>
          <w:szCs w:val="28"/>
        </w:rPr>
        <w:t xml:space="preserve"> </w:t>
      </w:r>
      <w:r w:rsidR="00E6017D" w:rsidRPr="0037341B">
        <w:rPr>
          <w:rFonts w:ascii="Times New Roman" w:hAnsi="Times New Roman" w:cs="Times New Roman"/>
          <w:sz w:val="28"/>
          <w:szCs w:val="28"/>
        </w:rPr>
        <w:t>Обеспечение детям, имеющим проблемы в развитии, гарантированного права на получение бесплатного, соответствующего их развитию образования через организацию их социальной адаптации на основе специальных психолого-педагогических подходов;</w:t>
      </w:r>
      <w:proofErr w:type="gramEnd"/>
    </w:p>
    <w:p w:rsidR="005F6237" w:rsidRPr="0037341B" w:rsidRDefault="00E6017D" w:rsidP="003734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Развитие кадрового потенциала детских садов посредством участия в районных методических объединениях, конкурсах профессионального мастерства;</w:t>
      </w:r>
      <w:r w:rsidR="0037341B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общеразвивающих программ на базе детских садов.</w:t>
      </w:r>
      <w:r w:rsidRPr="008F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37" w:rsidRPr="008F07E9" w:rsidRDefault="005F6237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8F07E9">
        <w:rPr>
          <w:rFonts w:ascii="Times New Roman" w:hAnsi="Times New Roman" w:cs="Times New Roman"/>
          <w:sz w:val="28"/>
          <w:szCs w:val="28"/>
        </w:rPr>
        <w:t>а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на новые федеральные государственные образовательные стандарты </w:t>
      </w:r>
      <w:r w:rsidR="0037341B">
        <w:rPr>
          <w:rFonts w:ascii="Times New Roman" w:hAnsi="Times New Roman" w:cs="Times New Roman"/>
          <w:sz w:val="28"/>
          <w:szCs w:val="28"/>
        </w:rPr>
        <w:t>среднего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02465F" w:rsidRPr="008F07E9" w:rsidRDefault="005F6237" w:rsidP="0002465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Организация</w:t>
      </w:r>
      <w:r w:rsidR="00BA33F4" w:rsidRPr="008F07E9">
        <w:rPr>
          <w:rFonts w:ascii="Times New Roman" w:hAnsi="Times New Roman" w:cs="Times New Roman"/>
          <w:sz w:val="28"/>
          <w:szCs w:val="28"/>
        </w:rPr>
        <w:t xml:space="preserve"> психолого-педагогического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BA33F4" w:rsidRPr="008F07E9">
        <w:rPr>
          <w:rFonts w:ascii="Times New Roman" w:hAnsi="Times New Roman" w:cs="Times New Roman"/>
          <w:sz w:val="28"/>
          <w:szCs w:val="28"/>
        </w:rPr>
        <w:t>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детей-инвалидов и дете</w:t>
      </w:r>
      <w:r w:rsidR="0002465F" w:rsidRPr="008F07E9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возможностями. </w:t>
      </w:r>
      <w:r w:rsidR="00BA33F4" w:rsidRPr="008F07E9">
        <w:rPr>
          <w:rFonts w:ascii="Times New Roman" w:hAnsi="Times New Roman" w:cs="Times New Roman"/>
          <w:sz w:val="28"/>
          <w:szCs w:val="28"/>
        </w:rPr>
        <w:t>П</w:t>
      </w:r>
      <w:r w:rsidR="00E6017D" w:rsidRPr="008F07E9">
        <w:rPr>
          <w:rFonts w:ascii="Times New Roman" w:hAnsi="Times New Roman" w:cs="Times New Roman"/>
          <w:sz w:val="28"/>
          <w:szCs w:val="28"/>
        </w:rPr>
        <w:t>овы</w:t>
      </w:r>
      <w:r w:rsidR="00BA33F4" w:rsidRPr="008F07E9">
        <w:rPr>
          <w:rFonts w:ascii="Times New Roman" w:hAnsi="Times New Roman" w:cs="Times New Roman"/>
          <w:sz w:val="28"/>
          <w:szCs w:val="28"/>
        </w:rPr>
        <w:t>шение</w:t>
      </w:r>
      <w:r w:rsidR="0002465F" w:rsidRPr="008F07E9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(учителей, психологов, классных руководителей,  директоров, родителей) с целью оказания психолого-педагогической помощи детям, испытывающим трудности в общении, развитии и социальной адаптации; </w:t>
      </w:r>
    </w:p>
    <w:p w:rsidR="006A5F01" w:rsidRPr="008F07E9" w:rsidRDefault="0002465F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С</w:t>
      </w:r>
      <w:r w:rsidR="00E6017D" w:rsidRPr="008F07E9">
        <w:rPr>
          <w:rFonts w:ascii="Times New Roman" w:hAnsi="Times New Roman" w:cs="Times New Roman"/>
          <w:sz w:val="28"/>
          <w:szCs w:val="28"/>
        </w:rPr>
        <w:t>оверше</w:t>
      </w:r>
      <w:r w:rsidR="006A5F01" w:rsidRPr="008F07E9">
        <w:rPr>
          <w:rFonts w:ascii="Times New Roman" w:hAnsi="Times New Roman" w:cs="Times New Roman"/>
          <w:sz w:val="28"/>
          <w:szCs w:val="28"/>
        </w:rPr>
        <w:t>нствование работы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по созданию условий для развития системы поддержки и сопровождения талантливых детей</w:t>
      </w:r>
      <w:r w:rsidR="0037341B">
        <w:rPr>
          <w:rFonts w:ascii="Times New Roman" w:hAnsi="Times New Roman" w:cs="Times New Roman"/>
          <w:sz w:val="28"/>
          <w:szCs w:val="28"/>
        </w:rPr>
        <w:t>, развитие олимпиадного движения</w:t>
      </w:r>
      <w:r w:rsidR="00E6017D" w:rsidRPr="008F07E9">
        <w:rPr>
          <w:rFonts w:ascii="Times New Roman" w:hAnsi="Times New Roman" w:cs="Times New Roman"/>
          <w:sz w:val="28"/>
          <w:szCs w:val="28"/>
        </w:rPr>
        <w:t>;</w:t>
      </w:r>
    </w:p>
    <w:p w:rsidR="006A5F01" w:rsidRPr="0037341B" w:rsidRDefault="006A5F01" w:rsidP="003734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выполнение санитарных норм и правил и нормативов питания в школьных столовых, увеличение охвата обучающихся горячим питанием;</w:t>
      </w:r>
      <w:r w:rsidR="0037341B" w:rsidRPr="0037341B">
        <w:rPr>
          <w:rFonts w:ascii="Times New Roman" w:hAnsi="Times New Roman" w:cs="Times New Roman"/>
          <w:sz w:val="28"/>
          <w:szCs w:val="28"/>
        </w:rPr>
        <w:t xml:space="preserve"> </w:t>
      </w:r>
      <w:r w:rsidR="0037341B">
        <w:rPr>
          <w:rFonts w:ascii="Times New Roman" w:hAnsi="Times New Roman" w:cs="Times New Roman"/>
          <w:sz w:val="28"/>
          <w:szCs w:val="28"/>
        </w:rPr>
        <w:t>обеспечение питанием обучающихся начальных классов.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ра</w:t>
      </w:r>
      <w:r w:rsidRPr="008F07E9">
        <w:rPr>
          <w:rFonts w:ascii="Times New Roman" w:hAnsi="Times New Roman" w:cs="Times New Roman"/>
          <w:sz w:val="28"/>
          <w:szCs w:val="28"/>
        </w:rPr>
        <w:t>боты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безнадзорности, </w:t>
      </w:r>
      <w:proofErr w:type="spellStart"/>
      <w:r w:rsidR="00E6017D" w:rsidRPr="008F07E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среди несовершеннолетних, вовлечению всех детей группы риска в систему дополнительного образования;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>летней занятости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детей, в первую очередь, из группы риска; </w:t>
      </w:r>
    </w:p>
    <w:p w:rsidR="006A5F01" w:rsidRPr="004A7DA9" w:rsidRDefault="006A5F01" w:rsidP="004A7DA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профилактической работы по предупреждению </w:t>
      </w:r>
      <w:r w:rsidRPr="008F07E9">
        <w:rPr>
          <w:rFonts w:ascii="Times New Roman" w:hAnsi="Times New Roman" w:cs="Times New Roman"/>
          <w:sz w:val="28"/>
          <w:szCs w:val="28"/>
        </w:rPr>
        <w:t xml:space="preserve">детского дорожно-транспортного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травматизма в рамках межведомственного взаимодействия;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  эффективного исполнения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 xml:space="preserve">программных  мероприятий. 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Продолжение снижения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неэффективных расходов; </w:t>
      </w:r>
    </w:p>
    <w:p w:rsidR="002A18BE" w:rsidRPr="008F07E9" w:rsidRDefault="002A18BE" w:rsidP="007B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D8" w:rsidRDefault="001563D8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3D8" w:rsidRDefault="001563D8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ЦИКЛОГРАММА ДЕЯТЕЛЬНОСТИ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ОБРАЗОВАНИЯ</w:t>
      </w:r>
    </w:p>
    <w:tbl>
      <w:tblPr>
        <w:tblW w:w="10126" w:type="dxa"/>
        <w:tblLook w:val="01E0" w:firstRow="1" w:lastRow="1" w:firstColumn="1" w:lastColumn="1" w:noHBand="0" w:noVBand="0"/>
      </w:tblPr>
      <w:tblGrid>
        <w:gridCol w:w="3227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8F07E9" w:rsidRPr="008F07E9" w:rsidTr="00044E0B">
        <w:trPr>
          <w:cantSplit/>
          <w:trHeight w:val="1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работы отдела по работе с учреждениями образования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1563D8" w:rsidP="0015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год </w:t>
            </w:r>
            <w:r w:rsidR="002A18BE"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(ежемесячно</w:t>
            </w:r>
            <w:r w:rsidR="002C6806"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еженедельно</w:t>
            </w:r>
            <w:r w:rsidR="002A18BE"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Районные совещания руководителей образовательных учреждений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Согласно графику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Заседания управляющего совета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15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раз в </w:t>
            </w:r>
            <w:r w:rsidR="00156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форм государственной статистической отчетности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отчетов в Министерство образования РМ</w:t>
            </w:r>
            <w:r w:rsidR="00C135E8"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Правительство РМ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документов на аттестацию педагогических кадров 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школьного  этапа Всероссийской  предметной олимпиады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муниципального этапа Всероссийской предметной олимпиады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учебными планами образовательных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E76394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Формирование  итогового отчета о </w:t>
            </w:r>
            <w:r w:rsidRPr="008F07E9">
              <w:rPr>
                <w:rFonts w:ascii="Trebuchet MS" w:eastAsia="Times New Roman" w:hAnsi="Trebuchet MS" w:cs="Times New Roman"/>
                <w:b/>
                <w:i/>
                <w:iCs/>
                <w:shd w:val="clear" w:color="auto" w:fill="FFFFFF"/>
                <w:lang w:eastAsia="ru-RU"/>
              </w:rPr>
              <w:t> </w:t>
            </w:r>
            <w:r w:rsidRPr="008F07E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ru-RU"/>
              </w:rPr>
              <w:t>результатах анализа состояния и перспектив развития системы образования</w:t>
            </w:r>
            <w:r w:rsidRPr="008F07E9">
              <w:rPr>
                <w:rFonts w:ascii="Trebuchet MS" w:eastAsia="Times New Roman" w:hAnsi="Trebuchet MS" w:cs="Times New Roman"/>
                <w:i/>
                <w:iCs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качества образования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0B1603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Согласно графику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и обработка тарификационных списков по 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постоянно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материалов к районным совещаниям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3C" w:rsidRDefault="00B5663C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3C" w:rsidRPr="008F07E9" w:rsidRDefault="00B5663C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440"/>
        <w:gridCol w:w="2160"/>
      </w:tblGrid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ис-полнения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августовской конференции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5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B5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знаний в ОУ.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дорожного движения «Внимание – дети»: проведение тематических уроков, оф</w:t>
            </w:r>
            <w:r w:rsidR="00B5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ормление уголков БДД, викторины с использованием дистанционных технологий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– 15 сентября, 15 мая – 15 июня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63C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3C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3C" w:rsidRPr="008F07E9" w:rsidRDefault="00B5663C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конкурса Всероссийских сочинений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3C" w:rsidRPr="008F07E9" w:rsidRDefault="00B5663C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3C" w:rsidRPr="008F07E9" w:rsidRDefault="00B5663C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Проведение районного праздника, посвящённого Дню учителя, Дню  воспитателя и всех дошкольных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Проведение районного конкурса по техническому направлению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октября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5663C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</w:t>
            </w:r>
            <w:r w:rsidR="002A18BE"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 наркотиков» (по государственной программе РМ «Противодействие злоупотреблению наркотиками и их незаконному обороту» на 2014-2020 гг.)</w:t>
            </w:r>
            <w:proofErr w:type="gramStart"/>
            <w:r w:rsidR="002A18BE"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творческих работ, посвященных Международному Дню борьбы с коррупцией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круглых столов со школьниками «Знание своих прав и ответственности – как основа предупреждения правонарушений среди несовершеннолетних»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Новогодних праздников в образовательных учреждениях.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«Ученик года», чествование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олимпиадистов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</w:t>
            </w:r>
            <w:r w:rsidR="0037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конкурса «Учитель года – 2020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3713F6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F22EDB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чтецов «Живая классика»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F22EDB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3713F6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здоровья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пришкольных оздоровительных лагерей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июль 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военно-спортивной игры «Движение юных патриотов» на базе ЭУГ «Школа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 П.С.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«Последний звонок».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военно-полевых сборов на базе ЭУГ «Школа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летних кадетских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 П.С.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BC43AA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чествование выпускников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</w:p>
    <w:p w:rsidR="002A18BE" w:rsidRPr="008F07E9" w:rsidRDefault="002A18BE" w:rsidP="002A18B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руководителями образовательных учреждений</w:t>
      </w: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340"/>
        <w:gridCol w:w="1800"/>
      </w:tblGrid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F07E9" w:rsidRPr="008F07E9" w:rsidTr="00823B3A">
        <w:trPr>
          <w:trHeight w:val="184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98" w:rsidRPr="008F07E9" w:rsidRDefault="006E5A98" w:rsidP="006E5A9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823B3A" w:rsidP="002A18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отдела образования за 201</w:t>
            </w:r>
            <w:r w:rsidR="00BC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новые задачи на 20</w:t>
            </w:r>
            <w:r w:rsidR="00BC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2A18BE" w:rsidRPr="008F07E9" w:rsidRDefault="00823B3A" w:rsidP="002A18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образовательных учреждений в 20</w:t>
            </w:r>
            <w:r w:rsidR="00BC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2A18BE" w:rsidRPr="008F07E9" w:rsidRDefault="002A18BE" w:rsidP="002A18B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823B3A" w:rsidRPr="008F07E9" w:rsidRDefault="00823B3A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823B3A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учебно-воспитательного процесса по итогам 3 четверти.</w:t>
            </w:r>
          </w:p>
          <w:p w:rsidR="002A18BE" w:rsidRPr="008F07E9" w:rsidRDefault="002A18BE" w:rsidP="002A18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проведения регионального этапа Всероссийской олимпиады школьников</w:t>
            </w:r>
          </w:p>
          <w:p w:rsidR="002A18BE" w:rsidRPr="008F07E9" w:rsidRDefault="002A18BE" w:rsidP="002A18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471BC5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471BC5" w:rsidRPr="008F07E9" w:rsidRDefault="00471BC5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(из практики ОУ)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471BC5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rPr>
          <w:trHeight w:val="88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организованном  проведении государственной итоговой аттестации выпускников.</w:t>
            </w:r>
          </w:p>
          <w:p w:rsidR="002A18BE" w:rsidRPr="008F07E9" w:rsidRDefault="002A18BE" w:rsidP="002A18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школьников в период летних каникул. </w:t>
            </w:r>
          </w:p>
          <w:p w:rsidR="002A18BE" w:rsidRPr="008F07E9" w:rsidRDefault="002A18BE" w:rsidP="002A18B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Разное </w:t>
            </w:r>
          </w:p>
          <w:p w:rsidR="002A18BE" w:rsidRPr="008F07E9" w:rsidRDefault="002A18BE" w:rsidP="002A18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471BC5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Default="002A18BE" w:rsidP="002A1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предварительных  итогах комплектования на 20</w:t>
            </w:r>
            <w:r w:rsidR="003943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20-2021</w:t>
            </w: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23832" w:rsidRPr="008F07E9" w:rsidRDefault="00E23832" w:rsidP="002A1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питание обучающихся в 1-4 классах</w:t>
            </w:r>
          </w:p>
          <w:p w:rsidR="002A18BE" w:rsidRPr="008F07E9" w:rsidRDefault="002A18BE" w:rsidP="002A1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отопительном сезоне образовательных учреждений</w:t>
            </w:r>
          </w:p>
          <w:p w:rsidR="002A18BE" w:rsidRPr="008F07E9" w:rsidRDefault="002A18BE" w:rsidP="002A18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новогодним праздникам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2A18BE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учебно-воспитательного процесса по итогам 1 полугодия</w:t>
            </w:r>
          </w:p>
          <w:p w:rsidR="002A18BE" w:rsidRDefault="002A18BE" w:rsidP="002A1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проведения муниципального этапа Всероссийской олимпиады школьников</w:t>
            </w:r>
            <w:r w:rsidR="002C3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B52" w:rsidRPr="008F07E9" w:rsidRDefault="002C3B52" w:rsidP="002A1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введение в действие новых нормативно-правовых актов с 01.01.2021года</w:t>
            </w:r>
          </w:p>
          <w:p w:rsidR="002A18BE" w:rsidRPr="008F07E9" w:rsidRDefault="002A18BE" w:rsidP="0039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</w:tbl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D9550B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Мониторинги и отчеты</w:t>
      </w:r>
    </w:p>
    <w:p w:rsidR="00D9550B" w:rsidRPr="008F07E9" w:rsidRDefault="00D9550B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3656"/>
        <w:gridCol w:w="2247"/>
        <w:gridCol w:w="2248"/>
        <w:gridCol w:w="2308"/>
      </w:tblGrid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№ п\</w:t>
            </w:r>
            <w:proofErr w:type="gramStart"/>
            <w:r w:rsidRPr="008F07E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Форма предоставления отчетности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Итоговый отчет о состоянии системы образования района на начало нового учебного года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авгус</w:t>
            </w:r>
            <w:proofErr w:type="gramStart"/>
            <w:r w:rsidRPr="008F07E9">
              <w:rPr>
                <w:sz w:val="28"/>
                <w:szCs w:val="28"/>
              </w:rPr>
              <w:t>т-</w:t>
            </w:r>
            <w:proofErr w:type="gramEnd"/>
            <w:r w:rsidRPr="008F07E9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254" w:type="dxa"/>
          </w:tcPr>
          <w:p w:rsidR="00D9550B" w:rsidRPr="008F07E9" w:rsidRDefault="00D9550B" w:rsidP="00D955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методисты отдела образования,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отчет, итоговые отчеты ОУ</w:t>
            </w:r>
          </w:p>
        </w:tc>
      </w:tr>
      <w:tr w:rsidR="00CE175F" w:rsidRPr="008F07E9" w:rsidTr="00D9550B">
        <w:tc>
          <w:tcPr>
            <w:tcW w:w="817" w:type="dxa"/>
          </w:tcPr>
          <w:p w:rsidR="00CE175F" w:rsidRPr="008F07E9" w:rsidRDefault="00CE175F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CE175F" w:rsidRPr="008F07E9" w:rsidRDefault="00CE175F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Паспортизация образовательных учреждений</w:t>
            </w:r>
          </w:p>
        </w:tc>
        <w:tc>
          <w:tcPr>
            <w:tcW w:w="2254" w:type="dxa"/>
          </w:tcPr>
          <w:p w:rsidR="00CE175F" w:rsidRPr="008F07E9" w:rsidRDefault="00CE175F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2254" w:type="dxa"/>
          </w:tcPr>
          <w:p w:rsidR="00CE175F" w:rsidRPr="008F07E9" w:rsidRDefault="00CE175F" w:rsidP="00D955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методисты отдела образования, руководители ОУ</w:t>
            </w:r>
          </w:p>
        </w:tc>
        <w:tc>
          <w:tcPr>
            <w:tcW w:w="2255" w:type="dxa"/>
          </w:tcPr>
          <w:p w:rsidR="00CE175F" w:rsidRPr="008F07E9" w:rsidRDefault="00CE175F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информационной системы в сети Интернет</w:t>
            </w:r>
          </w:p>
        </w:tc>
      </w:tr>
      <w:tr w:rsidR="008F07E9" w:rsidRPr="008F07E9" w:rsidTr="00D9550B">
        <w:tc>
          <w:tcPr>
            <w:tcW w:w="817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Статистический отчет ОО-1</w:t>
            </w:r>
          </w:p>
        </w:tc>
        <w:tc>
          <w:tcPr>
            <w:tcW w:w="2254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54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</w:t>
            </w:r>
          </w:p>
          <w:p w:rsidR="004F0326" w:rsidRPr="008F07E9" w:rsidRDefault="004A71EC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</w:p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255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Статотчет</w:t>
            </w:r>
            <w:proofErr w:type="spellEnd"/>
            <w:r w:rsidRPr="008F07E9">
              <w:rPr>
                <w:sz w:val="28"/>
                <w:szCs w:val="28"/>
              </w:rPr>
              <w:t xml:space="preserve">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об </w:t>
            </w:r>
            <w:proofErr w:type="gramStart"/>
            <w:r w:rsidRPr="008F07E9">
              <w:rPr>
                <w:sz w:val="28"/>
                <w:szCs w:val="28"/>
              </w:rPr>
              <w:t>обучающихся</w:t>
            </w:r>
            <w:proofErr w:type="gramEnd"/>
            <w:r w:rsidRPr="008F07E9">
              <w:rPr>
                <w:sz w:val="28"/>
                <w:szCs w:val="28"/>
              </w:rPr>
              <w:t>, не приступивших к занятиям на начало учебного года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До 5 сентября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 по ОУ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Итоги работы ОО по четвертям (успеваемость, </w:t>
            </w:r>
            <w:r w:rsidR="006B61FA" w:rsidRPr="008F07E9">
              <w:rPr>
                <w:sz w:val="28"/>
                <w:szCs w:val="28"/>
              </w:rPr>
              <w:t>качество знаний, пропуски, отчисление</w:t>
            </w:r>
            <w:r w:rsidRPr="008F07E9">
              <w:rPr>
                <w:sz w:val="28"/>
                <w:szCs w:val="28"/>
              </w:rPr>
              <w:t>)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 итогам каждой четверти и учебного года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Аналитический отчет</w:t>
            </w:r>
          </w:p>
        </w:tc>
      </w:tr>
      <w:tr w:rsidR="008F07E9" w:rsidRPr="008F07E9" w:rsidTr="00D9550B">
        <w:tc>
          <w:tcPr>
            <w:tcW w:w="817" w:type="dxa"/>
          </w:tcPr>
          <w:p w:rsidR="004A388D" w:rsidRPr="008F07E9" w:rsidRDefault="004A388D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4A388D" w:rsidRPr="008F07E9" w:rsidRDefault="004A388D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Мониторинг актуальности и полноты данных в АИС «Сетевой город. Образование»</w:t>
            </w:r>
          </w:p>
        </w:tc>
        <w:tc>
          <w:tcPr>
            <w:tcW w:w="2254" w:type="dxa"/>
          </w:tcPr>
          <w:p w:rsidR="004A388D" w:rsidRPr="008F07E9" w:rsidRDefault="004A388D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 итогам каждой четверти и учебного года</w:t>
            </w:r>
          </w:p>
        </w:tc>
        <w:tc>
          <w:tcPr>
            <w:tcW w:w="2254" w:type="dxa"/>
          </w:tcPr>
          <w:p w:rsidR="004A388D" w:rsidRPr="008F07E9" w:rsidRDefault="004A388D" w:rsidP="00044E0B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С.Ю., руководители ОУ</w:t>
            </w:r>
          </w:p>
        </w:tc>
        <w:tc>
          <w:tcPr>
            <w:tcW w:w="2255" w:type="dxa"/>
          </w:tcPr>
          <w:p w:rsidR="004A388D" w:rsidRPr="008F07E9" w:rsidRDefault="004A388D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540FB8" w:rsidRPr="008F07E9" w:rsidRDefault="00540FB8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540FB8" w:rsidRPr="008F07E9" w:rsidRDefault="00CB64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Мониторинг актуальности данных </w:t>
            </w:r>
            <w:r w:rsidR="00540FB8" w:rsidRPr="008F07E9">
              <w:rPr>
                <w:sz w:val="28"/>
                <w:szCs w:val="28"/>
              </w:rPr>
              <w:t>АИС «Электронная очередь»</w:t>
            </w:r>
          </w:p>
        </w:tc>
        <w:tc>
          <w:tcPr>
            <w:tcW w:w="2254" w:type="dxa"/>
          </w:tcPr>
          <w:p w:rsidR="00540FB8" w:rsidRPr="008F07E9" w:rsidRDefault="00540FB8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Ежемесячно</w:t>
            </w:r>
          </w:p>
        </w:tc>
        <w:tc>
          <w:tcPr>
            <w:tcW w:w="2254" w:type="dxa"/>
          </w:tcPr>
          <w:p w:rsidR="00540FB8" w:rsidRPr="008F07E9" w:rsidRDefault="004A71EC" w:rsidP="0004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Г.Л.</w:t>
            </w:r>
          </w:p>
        </w:tc>
        <w:tc>
          <w:tcPr>
            <w:tcW w:w="2255" w:type="dxa"/>
          </w:tcPr>
          <w:p w:rsidR="00540FB8" w:rsidRPr="008F07E9" w:rsidRDefault="00540FB8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Итоги районной олимпиады школьников</w:t>
            </w:r>
          </w:p>
        </w:tc>
        <w:tc>
          <w:tcPr>
            <w:tcW w:w="2254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декабрь</w:t>
            </w:r>
          </w:p>
        </w:tc>
        <w:tc>
          <w:tcPr>
            <w:tcW w:w="2254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Ковалева Е.В.</w:t>
            </w:r>
          </w:p>
        </w:tc>
        <w:tc>
          <w:tcPr>
            <w:tcW w:w="2255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9D4FBA" w:rsidP="001530F5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Отчет о количестве обращений за </w:t>
            </w:r>
            <w:r w:rsidR="001530F5" w:rsidRPr="008F07E9">
              <w:rPr>
                <w:sz w:val="28"/>
                <w:szCs w:val="28"/>
              </w:rPr>
              <w:t>муниципальными</w:t>
            </w:r>
            <w:r w:rsidRPr="008F07E9">
              <w:rPr>
                <w:sz w:val="28"/>
                <w:szCs w:val="28"/>
              </w:rPr>
              <w:t xml:space="preserve"> услугами, в том числе в электронном виде</w:t>
            </w:r>
          </w:p>
        </w:tc>
        <w:tc>
          <w:tcPr>
            <w:tcW w:w="2254" w:type="dxa"/>
          </w:tcPr>
          <w:p w:rsidR="00D9550B" w:rsidRPr="008F07E9" w:rsidRDefault="009D4FB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54" w:type="dxa"/>
          </w:tcPr>
          <w:p w:rsidR="00D9550B" w:rsidRPr="008F07E9" w:rsidRDefault="009D4FBA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</w:t>
            </w:r>
          </w:p>
          <w:p w:rsidR="009D4FBA" w:rsidRPr="008F07E9" w:rsidRDefault="004A71EC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Г.Л.</w:t>
            </w:r>
          </w:p>
          <w:p w:rsidR="009D4FBA" w:rsidRPr="008F07E9" w:rsidRDefault="009D4FBA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Илюшова</w:t>
            </w:r>
            <w:proofErr w:type="spellEnd"/>
            <w:r w:rsidRPr="008F07E9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255" w:type="dxa"/>
          </w:tcPr>
          <w:p w:rsidR="00D9550B" w:rsidRPr="008F07E9" w:rsidRDefault="009D4FB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Статистический отчет 85-К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254" w:type="dxa"/>
          </w:tcPr>
          <w:p w:rsidR="00D9550B" w:rsidRPr="008F07E9" w:rsidRDefault="004A71EC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олкова Г.Л</w:t>
            </w:r>
            <w:r w:rsidR="006B2DC2" w:rsidRPr="008F07E9">
              <w:rPr>
                <w:sz w:val="28"/>
                <w:szCs w:val="28"/>
              </w:rPr>
              <w:t>.,</w:t>
            </w:r>
          </w:p>
          <w:p w:rsidR="006B2DC2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Руководители ДОУ</w:t>
            </w:r>
          </w:p>
        </w:tc>
        <w:tc>
          <w:tcPr>
            <w:tcW w:w="2255" w:type="dxa"/>
          </w:tcPr>
          <w:p w:rsidR="00D9550B" w:rsidRPr="008F07E9" w:rsidRDefault="006B2DC2" w:rsidP="006B2DC2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отчет, отчеты по ДОУ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Статистический отчет 1-ДО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январь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Илюшова</w:t>
            </w:r>
            <w:proofErr w:type="spellEnd"/>
            <w:r w:rsidRPr="008F07E9">
              <w:rPr>
                <w:sz w:val="28"/>
                <w:szCs w:val="28"/>
              </w:rPr>
              <w:t xml:space="preserve"> Е.И., руководители УДО, ОУ</w:t>
            </w:r>
          </w:p>
        </w:tc>
        <w:tc>
          <w:tcPr>
            <w:tcW w:w="2255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отчет, отчеты по ДОУ</w:t>
            </w:r>
          </w:p>
        </w:tc>
      </w:tr>
      <w:tr w:rsidR="00D9550B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6B61FA" w:rsidP="00D6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91"/>
        <w:gridCol w:w="2254"/>
        <w:gridCol w:w="2254"/>
        <w:gridCol w:w="2255"/>
      </w:tblGrid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№ п\</w:t>
            </w:r>
            <w:proofErr w:type="gramStart"/>
            <w:r w:rsidRPr="008F07E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1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55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Форма предоставления отчетности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6B61FA" w:rsidP="00D677E5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Подготовка материала на награждение ведомственными, </w:t>
            </w:r>
            <w:r w:rsidR="00D677E5" w:rsidRPr="008F07E9">
              <w:rPr>
                <w:sz w:val="28"/>
                <w:szCs w:val="28"/>
              </w:rPr>
              <w:t xml:space="preserve">республиканскими </w:t>
            </w:r>
            <w:r w:rsidRPr="008F07E9">
              <w:rPr>
                <w:sz w:val="28"/>
                <w:szCs w:val="28"/>
              </w:rPr>
              <w:t xml:space="preserve"> и районными </w:t>
            </w:r>
            <w:r w:rsidR="00D677E5" w:rsidRPr="008F07E9">
              <w:rPr>
                <w:sz w:val="28"/>
                <w:szCs w:val="28"/>
              </w:rPr>
              <w:t>наградами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6B61FA" w:rsidRPr="008F07E9" w:rsidRDefault="00F71F4D" w:rsidP="0004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  <w:tc>
          <w:tcPr>
            <w:tcW w:w="2255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Пакет документов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D677E5" w:rsidP="00D677E5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Формирование базы данных на детей и подростков с ограниченными возможностями здоровья 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6B61FA" w:rsidRPr="008F07E9" w:rsidRDefault="00F71F4D" w:rsidP="0004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Г.Л.</w:t>
            </w:r>
          </w:p>
        </w:tc>
        <w:tc>
          <w:tcPr>
            <w:tcW w:w="2255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Формирование базы данных на одаренных детей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Ковалева Е.В.</w:t>
            </w:r>
          </w:p>
        </w:tc>
        <w:tc>
          <w:tcPr>
            <w:tcW w:w="2255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0B1542" w:rsidP="000B1542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Подготовка материала на аттестацию работников ОУ</w:t>
            </w:r>
          </w:p>
        </w:tc>
        <w:tc>
          <w:tcPr>
            <w:tcW w:w="2254" w:type="dxa"/>
          </w:tcPr>
          <w:p w:rsidR="006B61FA" w:rsidRPr="008F07E9" w:rsidRDefault="000B1542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 графику</w:t>
            </w:r>
          </w:p>
        </w:tc>
        <w:tc>
          <w:tcPr>
            <w:tcW w:w="2254" w:type="dxa"/>
          </w:tcPr>
          <w:p w:rsidR="006B61FA" w:rsidRPr="008F07E9" w:rsidRDefault="00F71F4D" w:rsidP="00044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Илюшова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2255" w:type="dxa"/>
          </w:tcPr>
          <w:p w:rsidR="006B61FA" w:rsidRPr="008F07E9" w:rsidRDefault="000B1542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Пакет документов</w:t>
            </w:r>
          </w:p>
        </w:tc>
      </w:tr>
      <w:tr w:rsidR="006B61FA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18BE" w:rsidRPr="008F07E9" w:rsidSect="006F10E8">
          <w:footerReference w:type="even" r:id="rId11"/>
          <w:footerReference w:type="default" r:id="rId12"/>
          <w:type w:val="continuous"/>
          <w:pgSz w:w="11906" w:h="16838"/>
          <w:pgMar w:top="539" w:right="284" w:bottom="180" w:left="567" w:header="709" w:footer="709" w:gutter="0"/>
          <w:cols w:space="720"/>
        </w:sect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8BE" w:rsidRPr="008F07E9">
          <w:pgSz w:w="16838" w:h="11906" w:orient="landscape"/>
          <w:pgMar w:top="567" w:right="1134" w:bottom="284" w:left="1134" w:header="709" w:footer="709" w:gutter="0"/>
          <w:cols w:space="720"/>
        </w:sect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062"/>
        <w:gridCol w:w="2912"/>
        <w:gridCol w:w="2912"/>
        <w:gridCol w:w="2913"/>
      </w:tblGrid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показатель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F07E9" w:rsidRPr="008F07E9" w:rsidTr="00044E0B"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Организационное и нормативное обеспечение функционирования системы образования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F6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отдела по работе с учреждениями образования по реализации районной программы «Развитие образования в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Большеберезниковском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</w:t>
            </w:r>
            <w:r w:rsidR="00F6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6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Соглашения, приказы, конкурсная документация, информационные материалы, отчетность, акты сдачи приемки исполнения обязательств по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мунконтрактам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акты передачи в собственность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«ЦОМУ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мероприятий программ и проектов различных уровней в сфере образования, воспитания и социальной защиты детей:</w:t>
            </w:r>
          </w:p>
          <w:p w:rsidR="002A18BE" w:rsidRDefault="00F66ECC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на базе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центра гуманитарного и цифрового профилей «Точка роста»;</w:t>
            </w:r>
          </w:p>
          <w:p w:rsidR="00F66ECC" w:rsidRDefault="00F66ECC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проекте «Цифровая образовательная среда»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F66ECC" w:rsidRDefault="00F66ECC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проекте «Успех каждого ребенка» учреждений дополнительного образования</w:t>
            </w:r>
          </w:p>
          <w:p w:rsidR="00F66ECC" w:rsidRPr="008F07E9" w:rsidRDefault="00F66ECC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проекте «Поддержка семей, имеющих детей»</w:t>
            </w:r>
          </w:p>
        </w:tc>
        <w:tc>
          <w:tcPr>
            <w:tcW w:w="2912" w:type="dxa"/>
            <w:vMerge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«ЦОМУ 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5A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прогноза социально-экономического развития Большеберезниковского муниципального района на 20</w:t>
            </w:r>
            <w:r w:rsidR="005A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параметров прогноза на период до 2025 года, в части относящейся к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деятельности отдела по работе с учреждениями образования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Аналитические материалы, таблицы в соответствии с перечнем показателей в форме разработки прогноза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по финансовым вопросам, управления экономики администрации района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работе с учреждениями образования, МКУ «ЦИМО МОУ», МКУ «ЦО МОУ»,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 март и по необходимости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цифр, аналитических материалов, информаций о состоянии материальной базы, учебно-воспитательного процесса для рассмотрения на сессиях районного Совета депутатов, различных совещаниях при Управлении по социальной работе, Главе администрации Большеберезниковского 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материалы, информации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 МОУ»,</w:t>
            </w:r>
          </w:p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5A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в Управление по финансовым вопросам администрации района к проекту районного бюджета на 20</w:t>
            </w:r>
            <w:r w:rsidR="005A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год и на плановый период 2021 и 2022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к проекту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нормативно-правовой базы образовательных учреждений в соответствии с действующим законодательством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нормативно-правовых актов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Прием,  анализ статистической отчетности.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ОО-1, 85-НК, 1 –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тарификационные списки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 МОУ»,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сентябрь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внедрению федеральных государственных образовательных стандартов основного общего образования  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разработке образовательной программы общеобразовательного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вышестоящие документы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работе с учреждениями образования, МКУ «ЦИМО МОУ»</w:t>
            </w:r>
          </w:p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6C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детьми, проведение конкурса «Ученик года – 20</w:t>
            </w:r>
            <w:r w:rsidR="006C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мониторинг, проведение олимпиад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МОУ», ДДТ,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2A18BE" w:rsidRPr="008F07E9" w:rsidRDefault="002A18BE" w:rsidP="006C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соответствующей нормативной правовой базы (инструкций, распоряжений), проведение необходимых рабочих совещаний с руководителями ОУ. Проведение государственной (итоговой) аттестации учащихся,  подготовка базы данных. Списки выпускников.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6C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правовой базы для проведения летней оздоровительной компании 20</w:t>
            </w:r>
            <w:r w:rsidR="006C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распоряжения  администрации Большеберезниковского района, приказы управления по социальной работе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апреля 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мероприятий по выполнению задач, обозначенных в   Послании Президента РФ, Главы РМ (выполнение основных организационно-педагогических мероприятий, подготовка ОУ)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6C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мероприятий, расчет денежных средств, строительных материалов на подготовку ш</w:t>
            </w:r>
            <w:r w:rsidR="00537CEA"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 зданий, котельных к 20</w:t>
            </w:r>
            <w:r w:rsidR="006C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21-2022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отчеты, планы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«ЦО МОУ»,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6C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имеющих государственную аккредитацию образовательных учреждений бланками документов государственного образца об уровне образования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ОО медалей, бланков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кварталы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мероприятий республиканских и районных программ в сфере образования, воспитания и социальной защиты детей.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 МОУ».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B0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программы «Кадры» на 20</w:t>
            </w:r>
            <w:r w:rsidR="00B0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0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 МОУ».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мониторинг о результатах анализа состояния и перспектив развития системы образования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отчеты, итоговый отчет в Министерство образования Республики Мордовия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 МОУ»,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октября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статистических материалов о деятельности образовательных учреждений на районную педагогическую конференцию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8F07E9" w:rsidRPr="008F07E9" w:rsidTr="00044E0B"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Организация и проведение мероприятий с педагогическими и руководящими кадрами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мастерства: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 – 20</w:t>
            </w:r>
            <w:r w:rsidR="00B0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18BE" w:rsidRPr="008F07E9" w:rsidRDefault="00B04D68" w:rsidP="00B0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офессию»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конкурсах; отчеты о результатах конкурса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различных республиканских семинарах и совещаниях, коллегиях с руководителями и  различными категориями  работников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«ЦОМУ»,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системы наставничества в образовательных учреждениях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Контрольно-надзорная деятельность отдела, их работа с учреждениями образования 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рейтинга образовательных учреждений района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отчеты, опросы населения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деятельности образовательных учреждений  в соответствии с планом работы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акты проверок, приказы управления по социальной работе, распоряжения администрации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1280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образования</w:t>
            </w:r>
          </w:p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акты, приказы управления по социальной работе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СМИ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наполнение сайта отдела по работе с учреждениями образования администрации района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корреспондентами газеты «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Присурские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по вопросам образования, а также организация статей, публикаций о жизни ОУ на страницах газеты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информации, статьи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Вопросы кадровой политики отдела по работе с учреждениями образования.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резерва кадров на должности директоров школ, заведующих детскими садами, заместителей руководителей ОУ.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собеседования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в образовательные учреждения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собеседования, предложения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 выпускников с представителями МГПИ им. М.Е.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собеседования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по предупреждению безнадзорности, правонарушений  среди несовершеннолетних, противодействию экстремизму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контроля работы школ по проблемам профилактики безнадзорности и беспризорности:</w:t>
            </w:r>
          </w:p>
          <w:p w:rsidR="002A18BE" w:rsidRPr="008F07E9" w:rsidRDefault="002A18BE" w:rsidP="002A18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в возрасте от 7 до 18 лет, не получающий обязательного общего образования;</w:t>
            </w:r>
          </w:p>
          <w:p w:rsidR="002A18BE" w:rsidRPr="008F07E9" w:rsidRDefault="002A18BE" w:rsidP="002A18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на детей, не получающих образование по состоянию здоровью.</w:t>
            </w:r>
          </w:p>
          <w:p w:rsidR="002A18BE" w:rsidRPr="008F07E9" w:rsidRDefault="002A18BE" w:rsidP="002A18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учащихся, систематически пропускающими занятиями без уважительной причины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встречи, ведение банка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детях - инвалидах и детях, обучающихся на дому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летного отдыха учащихся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организации летней занятости детей «группы риска»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Распоряжения, приказы, справки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банка данных на детей, состоящих на учете в ПДН, КДН и ЗП. Организация работы по банку данных о семьях, находящихся в социально опасном положении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межведомственных профилактических рейдов и операций.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совместно с Центром занятости по вопросам профориентации и занятости школьников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занятости учащихся во внеурочное время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 совместно с образовательными учреждениями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Работа по повышению качества образования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9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20</w:t>
            </w:r>
            <w:r w:rsidR="009F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мониторингов по предметам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секционных заседаниях в рамках проведения августовских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мероприятий, направленных на повышение качества образования обучающихся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республиканских мониторингах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 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республиканскому графику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образовательных учреждений по итогам  учебной деятельности за полугодие (учебный год).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выступления на совещаниях руководителей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9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Всероссийских проверочных работ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 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республиканскому графику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ЕГЭ, ОГЭ по математике, русскому языку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входящего, промежуточного и итогового контроля в каждом классе по всем предметам учебного плана.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образовательных учреждений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Четверть, полугодие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детьми «группы риска»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срезов, анализ результатов.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  <w:r w:rsidR="002A18BE"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образовательных учреждений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районной олимпиады младших школьников по учебным предметам: по русскому языку,  математике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и муниципального этапов Всероссийской олимпиады школьников.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олимпиадах и конкурсах, в том числе  дистанционных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детьми, проведение конкурса «Ученик года – 2017»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мониторинг, организация в проведении олимпиад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МОУ», ДДТ,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  <w:p w:rsidR="002A18BE" w:rsidRPr="008F07E9" w:rsidRDefault="002A18BE" w:rsidP="009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аналитических семинаров по выявлению причин низких результатов обучения.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причин низких результатов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9F7C73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курсовую подготовку;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работе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видеоконференций;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РМО, ШМО;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конкурсах и проектах;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степени удовлетворённости качеством образовательных услуг.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образовательных учреждений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Работа по патриотическому воспитанию детей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торжественном открытии окружного слёта поисковых отрядов «Никто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забы</w:t>
            </w:r>
            <w:r w:rsidR="00C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т», посвящённого празднованию 75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-летия Победы в Великой Отечественной войне 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C9247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ветеранами ВОВ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C9247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«Спешите делать добро» по оказанию шефской помощи участникам ВОВ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C9247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Уход за памятниками, памятными местами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C9247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C9247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торжественных собраниях, митингах, церемониях.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C9247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военно-полевых сборов ля учащихся 10 классов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C9247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военно-спортивной игры «Движение юных патриотов»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18BE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C9247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C9247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Открытие Парты героя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Шугуровской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</w:t>
            </w:r>
            <w:bookmarkStart w:id="0" w:name="_GoBack"/>
            <w:bookmarkEnd w:id="0"/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8BE" w:rsidRPr="008F07E9" w:rsidSect="00B47628">
          <w:headerReference w:type="even" r:id="rId13"/>
          <w:headerReference w:type="default" r:id="rId14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A18BE" w:rsidRPr="008F07E9" w:rsidRDefault="002A18BE" w:rsidP="002A18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6EB" w:rsidRPr="008F07E9" w:rsidRDefault="006D76EB"/>
    <w:sectPr w:rsidR="006D76EB" w:rsidRPr="008F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4E" w:rsidRDefault="00CC234E">
      <w:pPr>
        <w:spacing w:after="0" w:line="240" w:lineRule="auto"/>
      </w:pPr>
      <w:r>
        <w:separator/>
      </w:r>
    </w:p>
  </w:endnote>
  <w:endnote w:type="continuationSeparator" w:id="0">
    <w:p w:rsidR="00CC234E" w:rsidRDefault="00CC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668" w:rsidRDefault="00CC234E" w:rsidP="006F10E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1668" w:rsidRDefault="00CC234E" w:rsidP="006F10E8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668" w:rsidRDefault="00CC234E" w:rsidP="006F10E8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247E">
      <w:rPr>
        <w:rStyle w:val="aa"/>
        <w:noProof/>
      </w:rPr>
      <w:t>18</w:t>
    </w:r>
    <w:r>
      <w:rPr>
        <w:rStyle w:val="aa"/>
      </w:rPr>
      <w:fldChar w:fldCharType="end"/>
    </w:r>
  </w:p>
  <w:p w:rsidR="00F21668" w:rsidRDefault="00CC234E" w:rsidP="006F10E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4E" w:rsidRDefault="00CC234E">
      <w:pPr>
        <w:spacing w:after="0" w:line="240" w:lineRule="auto"/>
      </w:pPr>
      <w:r>
        <w:separator/>
      </w:r>
    </w:p>
  </w:footnote>
  <w:footnote w:type="continuationSeparator" w:id="0">
    <w:p w:rsidR="00CC234E" w:rsidRDefault="00CC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476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668" w:rsidRDefault="00CC23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476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247E">
      <w:rPr>
        <w:rStyle w:val="aa"/>
        <w:noProof/>
      </w:rPr>
      <w:t>18</w:t>
    </w:r>
    <w:r>
      <w:rPr>
        <w:rStyle w:val="aa"/>
      </w:rPr>
      <w:fldChar w:fldCharType="end"/>
    </w:r>
  </w:p>
  <w:p w:rsidR="00F21668" w:rsidRDefault="00CC23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14AE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62665"/>
    <w:multiLevelType w:val="hybridMultilevel"/>
    <w:tmpl w:val="B3D4798C"/>
    <w:lvl w:ilvl="0" w:tplc="6FDA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8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0D5B"/>
    <w:multiLevelType w:val="hybridMultilevel"/>
    <w:tmpl w:val="8D2C6C74"/>
    <w:lvl w:ilvl="0" w:tplc="7826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C4104"/>
    <w:multiLevelType w:val="hybridMultilevel"/>
    <w:tmpl w:val="49163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454AC"/>
    <w:multiLevelType w:val="hybridMultilevel"/>
    <w:tmpl w:val="B93A8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90890"/>
    <w:multiLevelType w:val="hybridMultilevel"/>
    <w:tmpl w:val="B220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558E"/>
    <w:multiLevelType w:val="hybridMultilevel"/>
    <w:tmpl w:val="1F1CCDA8"/>
    <w:lvl w:ilvl="0" w:tplc="6182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A0EBB"/>
    <w:multiLevelType w:val="hybridMultilevel"/>
    <w:tmpl w:val="A378C6FE"/>
    <w:lvl w:ilvl="0" w:tplc="074ADC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7B13431"/>
    <w:multiLevelType w:val="hybridMultilevel"/>
    <w:tmpl w:val="9892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B7D49"/>
    <w:multiLevelType w:val="hybridMultilevel"/>
    <w:tmpl w:val="5C64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4"/>
    <w:rsid w:val="0002465F"/>
    <w:rsid w:val="000B0AFE"/>
    <w:rsid w:val="000B1542"/>
    <w:rsid w:val="000B1603"/>
    <w:rsid w:val="000E5689"/>
    <w:rsid w:val="00105E77"/>
    <w:rsid w:val="001530F5"/>
    <w:rsid w:val="001563D8"/>
    <w:rsid w:val="001D3226"/>
    <w:rsid w:val="001E1A30"/>
    <w:rsid w:val="00260A18"/>
    <w:rsid w:val="00280584"/>
    <w:rsid w:val="0029101D"/>
    <w:rsid w:val="002A18BE"/>
    <w:rsid w:val="002C3B52"/>
    <w:rsid w:val="002C6806"/>
    <w:rsid w:val="002D71EF"/>
    <w:rsid w:val="003713F6"/>
    <w:rsid w:val="0037341B"/>
    <w:rsid w:val="00394394"/>
    <w:rsid w:val="003E1561"/>
    <w:rsid w:val="00471BC5"/>
    <w:rsid w:val="004A388D"/>
    <w:rsid w:val="004A71EC"/>
    <w:rsid w:val="004A7DA9"/>
    <w:rsid w:val="004F0326"/>
    <w:rsid w:val="005005B0"/>
    <w:rsid w:val="00537CEA"/>
    <w:rsid w:val="00540FB8"/>
    <w:rsid w:val="00574914"/>
    <w:rsid w:val="005A6DC7"/>
    <w:rsid w:val="005B3ABC"/>
    <w:rsid w:val="005D4FCF"/>
    <w:rsid w:val="005F6237"/>
    <w:rsid w:val="00687056"/>
    <w:rsid w:val="006A5F01"/>
    <w:rsid w:val="006B2DC2"/>
    <w:rsid w:val="006B342D"/>
    <w:rsid w:val="006B61FA"/>
    <w:rsid w:val="006C1EED"/>
    <w:rsid w:val="006D76EB"/>
    <w:rsid w:val="006E5A98"/>
    <w:rsid w:val="0078419C"/>
    <w:rsid w:val="007B3089"/>
    <w:rsid w:val="007B664C"/>
    <w:rsid w:val="007F0BE4"/>
    <w:rsid w:val="00823B3A"/>
    <w:rsid w:val="0082480A"/>
    <w:rsid w:val="008F07E9"/>
    <w:rsid w:val="00962291"/>
    <w:rsid w:val="009D2987"/>
    <w:rsid w:val="009D4FBA"/>
    <w:rsid w:val="009F7C73"/>
    <w:rsid w:val="00A96B0A"/>
    <w:rsid w:val="00AB4A62"/>
    <w:rsid w:val="00B04D68"/>
    <w:rsid w:val="00B5663C"/>
    <w:rsid w:val="00BA33F4"/>
    <w:rsid w:val="00BC43AA"/>
    <w:rsid w:val="00BE74A9"/>
    <w:rsid w:val="00C135E8"/>
    <w:rsid w:val="00C9247E"/>
    <w:rsid w:val="00CB6426"/>
    <w:rsid w:val="00CC234E"/>
    <w:rsid w:val="00CE175F"/>
    <w:rsid w:val="00D03348"/>
    <w:rsid w:val="00D677E5"/>
    <w:rsid w:val="00D87E4F"/>
    <w:rsid w:val="00D94F34"/>
    <w:rsid w:val="00D9550B"/>
    <w:rsid w:val="00DB03DD"/>
    <w:rsid w:val="00E23832"/>
    <w:rsid w:val="00E6017D"/>
    <w:rsid w:val="00E76394"/>
    <w:rsid w:val="00F22EDB"/>
    <w:rsid w:val="00F66ECC"/>
    <w:rsid w:val="00F71F4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8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8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A18BE"/>
  </w:style>
  <w:style w:type="paragraph" w:styleId="a3">
    <w:name w:val="Body Text"/>
    <w:basedOn w:val="a"/>
    <w:link w:val="a4"/>
    <w:rsid w:val="002A1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18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18BE"/>
  </w:style>
  <w:style w:type="paragraph" w:styleId="ab">
    <w:name w:val="Title"/>
    <w:basedOn w:val="a"/>
    <w:next w:val="ac"/>
    <w:link w:val="ad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2A18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3"/>
    <w:link w:val="ae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2A18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footer"/>
    <w:basedOn w:val="a"/>
    <w:link w:val="af0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2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8BE"/>
  </w:style>
  <w:style w:type="paragraph" w:customStyle="1" w:styleId="12">
    <w:name w:val="Абзац списка1"/>
    <w:basedOn w:val="a"/>
    <w:rsid w:val="002A1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F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8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8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A18BE"/>
  </w:style>
  <w:style w:type="paragraph" w:styleId="a3">
    <w:name w:val="Body Text"/>
    <w:basedOn w:val="a"/>
    <w:link w:val="a4"/>
    <w:rsid w:val="002A1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18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18BE"/>
  </w:style>
  <w:style w:type="paragraph" w:styleId="ab">
    <w:name w:val="Title"/>
    <w:basedOn w:val="a"/>
    <w:next w:val="ac"/>
    <w:link w:val="ad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2A18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3"/>
    <w:link w:val="ae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2A18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footer"/>
    <w:basedOn w:val="a"/>
    <w:link w:val="af0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2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8BE"/>
  </w:style>
  <w:style w:type="paragraph" w:customStyle="1" w:styleId="12">
    <w:name w:val="Абзац списка1"/>
    <w:basedOn w:val="a"/>
    <w:rsid w:val="002A1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F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48D3-4B89-477C-AA56-7895AB7A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2018-01-16T12:59:00Z</dcterms:created>
  <dcterms:modified xsi:type="dcterms:W3CDTF">2020-09-09T13:15:00Z</dcterms:modified>
</cp:coreProperties>
</file>