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  <w:bookmarkStart w:id="0" w:name="bookmark1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-805180</wp:posOffset>
            </wp:positionH>
            <wp:positionV relativeFrom="margin">
              <wp:align>top</wp:align>
            </wp:positionV>
            <wp:extent cx="6838950" cy="2353945"/>
            <wp:effectExtent l="19050" t="0" r="0" b="0"/>
            <wp:wrapSquare wrapText="bothSides"/>
            <wp:docPr id="2" name="Рисунок 1" descr="C:\Users\insar\Pictures\2021-05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r\Pictures\2021-05-21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241" b="7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24D96" w:rsidRPr="00424D96" w:rsidRDefault="00424D96" w:rsidP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center"/>
        <w:rPr>
          <w:sz w:val="32"/>
          <w:szCs w:val="32"/>
        </w:rPr>
      </w:pPr>
    </w:p>
    <w:p w:rsidR="00424D96" w:rsidRDefault="00424D96" w:rsidP="00424D96">
      <w:pPr>
        <w:pStyle w:val="10"/>
        <w:keepNext/>
        <w:keepLines/>
        <w:shd w:val="clear" w:color="auto" w:fill="auto"/>
        <w:tabs>
          <w:tab w:val="left" w:pos="2941"/>
        </w:tabs>
        <w:spacing w:after="0" w:line="276" w:lineRule="auto"/>
        <w:jc w:val="center"/>
        <w:rPr>
          <w:sz w:val="32"/>
          <w:szCs w:val="32"/>
        </w:rPr>
      </w:pPr>
      <w:r w:rsidRPr="00424D96">
        <w:rPr>
          <w:sz w:val="32"/>
          <w:szCs w:val="32"/>
        </w:rPr>
        <w:t xml:space="preserve">Положение о режиме занятий обучающихся </w:t>
      </w:r>
    </w:p>
    <w:p w:rsidR="00424D96" w:rsidRPr="00424D96" w:rsidRDefault="00424D96" w:rsidP="00424D96">
      <w:pPr>
        <w:pStyle w:val="10"/>
        <w:keepNext/>
        <w:keepLines/>
        <w:shd w:val="clear" w:color="auto" w:fill="auto"/>
        <w:tabs>
          <w:tab w:val="left" w:pos="2941"/>
        </w:tabs>
        <w:spacing w:after="0" w:line="276" w:lineRule="auto"/>
        <w:jc w:val="center"/>
        <w:rPr>
          <w:sz w:val="32"/>
          <w:szCs w:val="32"/>
        </w:rPr>
      </w:pPr>
      <w:r w:rsidRPr="00424D96">
        <w:rPr>
          <w:sz w:val="32"/>
          <w:szCs w:val="32"/>
        </w:rPr>
        <w:t>МБУДО «</w:t>
      </w:r>
      <w:proofErr w:type="spellStart"/>
      <w:r w:rsidRPr="00424D96">
        <w:rPr>
          <w:sz w:val="32"/>
          <w:szCs w:val="32"/>
        </w:rPr>
        <w:t>Инсарский</w:t>
      </w:r>
      <w:proofErr w:type="spellEnd"/>
      <w:r w:rsidRPr="00424D96">
        <w:rPr>
          <w:sz w:val="32"/>
          <w:szCs w:val="32"/>
        </w:rPr>
        <w:t xml:space="preserve"> районный Дом творчества»</w:t>
      </w:r>
    </w:p>
    <w:p w:rsidR="00424D96" w:rsidRPr="00424D96" w:rsidRDefault="00424D96" w:rsidP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center"/>
        <w:rPr>
          <w:sz w:val="32"/>
          <w:szCs w:val="32"/>
        </w:rPr>
      </w:pPr>
    </w:p>
    <w:p w:rsidR="00424D96" w:rsidRPr="00424D96" w:rsidRDefault="00424D96" w:rsidP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center"/>
        <w:rPr>
          <w:sz w:val="32"/>
          <w:szCs w:val="32"/>
        </w:rPr>
      </w:pP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24D96" w:rsidRDefault="00424D96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</w:p>
    <w:p w:rsidR="00407FD5" w:rsidRDefault="000769C9">
      <w:pPr>
        <w:pStyle w:val="10"/>
        <w:keepNext/>
        <w:keepLines/>
        <w:shd w:val="clear" w:color="auto" w:fill="auto"/>
        <w:tabs>
          <w:tab w:val="left" w:pos="3666"/>
        </w:tabs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bookmarkEnd w:id="0"/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о режиме занятий обучающихся муниципального бюджетного учреждения дополнительного образования «</w:t>
      </w:r>
      <w:r w:rsidR="00752401">
        <w:rPr>
          <w:sz w:val="28"/>
          <w:szCs w:val="28"/>
        </w:rPr>
        <w:t xml:space="preserve"> </w:t>
      </w:r>
      <w:proofErr w:type="spellStart"/>
      <w:r w:rsidR="00752401">
        <w:rPr>
          <w:sz w:val="28"/>
          <w:szCs w:val="28"/>
        </w:rPr>
        <w:t>Инсарский</w:t>
      </w:r>
      <w:proofErr w:type="spellEnd"/>
      <w:r w:rsidR="00752401">
        <w:rPr>
          <w:sz w:val="28"/>
          <w:szCs w:val="28"/>
        </w:rPr>
        <w:t xml:space="preserve"> районный Дом </w:t>
      </w:r>
      <w:r>
        <w:rPr>
          <w:sz w:val="28"/>
          <w:szCs w:val="28"/>
        </w:rPr>
        <w:t xml:space="preserve"> творчества»  (далее - Положение) разработано в соответствии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7FD5" w:rsidRDefault="000769C9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Федеральным законом «Об образовании в Российской Федерации» от 29.12.2012г. № 273-ФЗ;</w:t>
      </w:r>
    </w:p>
    <w:p w:rsidR="00407FD5" w:rsidRDefault="000769C9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Уставом МБУ ДО «</w:t>
      </w:r>
      <w:proofErr w:type="spellStart"/>
      <w:r w:rsidR="00752401">
        <w:rPr>
          <w:sz w:val="28"/>
          <w:szCs w:val="28"/>
        </w:rPr>
        <w:t>Инсарский</w:t>
      </w:r>
      <w:proofErr w:type="spellEnd"/>
      <w:r w:rsidR="00752401">
        <w:rPr>
          <w:sz w:val="28"/>
          <w:szCs w:val="28"/>
        </w:rPr>
        <w:t xml:space="preserve"> районный Дом творчества</w:t>
      </w:r>
      <w:r>
        <w:rPr>
          <w:sz w:val="28"/>
          <w:szCs w:val="28"/>
        </w:rPr>
        <w:t>»;</w:t>
      </w:r>
    </w:p>
    <w:p w:rsidR="00407FD5" w:rsidRDefault="000769C9">
      <w:pPr>
        <w:pStyle w:val="20"/>
        <w:shd w:val="clear" w:color="auto" w:fill="auto"/>
        <w:tabs>
          <w:tab w:val="left" w:pos="4431"/>
          <w:tab w:val="left" w:pos="6904"/>
        </w:tabs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</w:t>
      </w:r>
      <w:r>
        <w:rPr>
          <w:sz w:val="28"/>
          <w:szCs w:val="28"/>
        </w:rPr>
        <w:tab/>
        <w:t>от 04.07.2014г.</w:t>
      </w:r>
      <w:r>
        <w:rPr>
          <w:sz w:val="28"/>
          <w:szCs w:val="28"/>
        </w:rPr>
        <w:tab/>
        <w:t>«Санитарно-</w:t>
      </w:r>
    </w:p>
    <w:p w:rsidR="00407FD5" w:rsidRDefault="000769C9">
      <w:pPr>
        <w:pStyle w:val="20"/>
        <w:shd w:val="clear" w:color="auto" w:fill="auto"/>
        <w:tabs>
          <w:tab w:val="left" w:pos="6904"/>
        </w:tabs>
        <w:spacing w:line="30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</w:t>
      </w:r>
      <w:r>
        <w:rPr>
          <w:sz w:val="28"/>
          <w:szCs w:val="28"/>
        </w:rPr>
        <w:tab/>
        <w:t>организаций</w:t>
      </w:r>
    </w:p>
    <w:p w:rsidR="00407FD5" w:rsidRDefault="000769C9">
      <w:pPr>
        <w:pStyle w:val="20"/>
        <w:shd w:val="clear" w:color="auto" w:fill="auto"/>
        <w:spacing w:line="301" w:lineRule="exact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детей»;</w:t>
      </w:r>
    </w:p>
    <w:p w:rsidR="00407FD5" w:rsidRDefault="000769C9">
      <w:pPr>
        <w:pStyle w:val="20"/>
        <w:shd w:val="clear" w:color="auto" w:fill="auto"/>
        <w:tabs>
          <w:tab w:val="left" w:pos="887"/>
        </w:tabs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 xml:space="preserve">       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lastRenderedPageBreak/>
        <w:t>общеобразовательным программам».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упорядочивает образовательный процесс, обеспечивает конституционные права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образование и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>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Режим занятий обучающихся Учреждения действует в течение учебного года согласно расписанию занятий.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Расписание занятий составляется администрацией Учреждения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утверждается приказом директора Учреждения.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Временное изменение режима занятий возможно только на основании приказа директора Учреждения, допускается по производственной необходимости (курсовая подготовка, участие в семинарах и мероприятиях, 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отдела образования), по заявлению педагогического работника.</w:t>
      </w:r>
    </w:p>
    <w:p w:rsidR="00407FD5" w:rsidRDefault="00407FD5"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 w:rsidR="00407FD5" w:rsidRDefault="00407FD5"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 w:rsidR="00407FD5" w:rsidRDefault="00407FD5">
      <w:pPr>
        <w:pStyle w:val="20"/>
        <w:shd w:val="clear" w:color="auto" w:fill="auto"/>
        <w:tabs>
          <w:tab w:val="left" w:pos="1214"/>
        </w:tabs>
        <w:spacing w:line="301" w:lineRule="exact"/>
        <w:ind w:left="720"/>
        <w:rPr>
          <w:sz w:val="28"/>
          <w:szCs w:val="28"/>
        </w:rPr>
      </w:pPr>
    </w:p>
    <w:p w:rsidR="00407FD5" w:rsidRDefault="000769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00"/>
        </w:tabs>
        <w:spacing w:after="0"/>
        <w:ind w:left="106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Режим работы во время организации </w:t>
      </w:r>
      <w:proofErr w:type="gramStart"/>
      <w:r>
        <w:rPr>
          <w:sz w:val="28"/>
          <w:szCs w:val="28"/>
        </w:rPr>
        <w:t>образовательного</w:t>
      </w:r>
      <w:bookmarkEnd w:id="1"/>
      <w:proofErr w:type="gramEnd"/>
    </w:p>
    <w:p w:rsidR="00407FD5" w:rsidRDefault="000769C9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процесса.</w:t>
      </w:r>
      <w:bookmarkEnd w:id="2"/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Организация образовательного процесса в учреждении регламентируется учебным планом, годовым календарным графиком, расписанием учебных занятий.</w:t>
      </w:r>
    </w:p>
    <w:p w:rsidR="00407FD5" w:rsidRDefault="000769C9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Календарный график на каждый учебный год утверждается приказом директора учреждения.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Учебный год в Учреждении начинается 01 с</w:t>
      </w:r>
      <w:r w:rsidR="000F6576">
        <w:rPr>
          <w:sz w:val="28"/>
          <w:szCs w:val="28"/>
        </w:rPr>
        <w:t>ентября и заканчивается 31 мая.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на каждый учебный год составляется </w:t>
      </w:r>
      <w:r w:rsidR="000F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пожеланий родителей (законных представителей), возрастных особенностей детей и установленных санитарно-гигиенических норм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2.4.4.3172-14) и утверждается директором учреждения.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Занятия детей в учреждении проводятся каждый день, включая выходные дни и каникулы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летних).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Режим работы учреждения с 8.00 и заканчиваются не позднее </w:t>
      </w:r>
      <w:r w:rsidR="000F6576">
        <w:rPr>
          <w:sz w:val="28"/>
          <w:szCs w:val="28"/>
        </w:rPr>
        <w:t xml:space="preserve">18.00. </w:t>
      </w:r>
      <w:r>
        <w:rPr>
          <w:sz w:val="28"/>
          <w:szCs w:val="28"/>
        </w:rPr>
        <w:t>Продолжительность учебного года 36 недель.</w:t>
      </w:r>
    </w:p>
    <w:p w:rsidR="00407FD5" w:rsidRDefault="000F6576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  <w:lang w:bidi="ar-SA"/>
        </w:rPr>
        <w:t xml:space="preserve">В </w:t>
      </w:r>
      <w:proofErr w:type="spellStart"/>
      <w:r>
        <w:rPr>
          <w:color w:val="auto"/>
          <w:sz w:val="28"/>
          <w:szCs w:val="28"/>
          <w:lang w:bidi="ar-SA"/>
        </w:rPr>
        <w:t>Инсарском</w:t>
      </w:r>
      <w:proofErr w:type="spellEnd"/>
      <w:r>
        <w:rPr>
          <w:color w:val="auto"/>
          <w:sz w:val="28"/>
          <w:szCs w:val="28"/>
          <w:lang w:bidi="ar-SA"/>
        </w:rPr>
        <w:t xml:space="preserve"> районном Доме творчества</w:t>
      </w:r>
      <w:r w:rsidR="000769C9">
        <w:rPr>
          <w:color w:val="auto"/>
          <w:sz w:val="28"/>
          <w:szCs w:val="28"/>
          <w:lang w:bidi="ar-SA"/>
        </w:rPr>
        <w:t xml:space="preserve"> ведется обучение обучающихся по дополнительным общеобразовательным </w:t>
      </w:r>
      <w:proofErr w:type="spellStart"/>
      <w:r>
        <w:rPr>
          <w:color w:val="auto"/>
          <w:sz w:val="28"/>
          <w:szCs w:val="28"/>
          <w:lang w:bidi="ar-SA"/>
        </w:rPr>
        <w:t>общеразвивающим</w:t>
      </w:r>
      <w:proofErr w:type="spellEnd"/>
      <w:r>
        <w:rPr>
          <w:color w:val="auto"/>
          <w:sz w:val="28"/>
          <w:szCs w:val="28"/>
          <w:lang w:bidi="ar-SA"/>
        </w:rPr>
        <w:t xml:space="preserve">  программам шести направленностям</w:t>
      </w:r>
      <w:r w:rsidR="000769C9">
        <w:rPr>
          <w:color w:val="auto"/>
          <w:sz w:val="28"/>
          <w:szCs w:val="28"/>
          <w:lang w:bidi="ar-SA"/>
        </w:rPr>
        <w:t xml:space="preserve"> и </w:t>
      </w:r>
      <w:r w:rsidR="000769C9">
        <w:rPr>
          <w:sz w:val="28"/>
          <w:szCs w:val="28"/>
          <w:lang w:bidi="ar-SA"/>
        </w:rPr>
        <w:t xml:space="preserve">по адаптированным дополнительным общеобразовательным </w:t>
      </w:r>
      <w:proofErr w:type="spellStart"/>
      <w:r w:rsidR="000769C9">
        <w:rPr>
          <w:sz w:val="28"/>
          <w:szCs w:val="28"/>
          <w:lang w:bidi="ar-SA"/>
        </w:rPr>
        <w:t>общеразвивающим</w:t>
      </w:r>
      <w:proofErr w:type="spellEnd"/>
      <w:r w:rsidR="000769C9">
        <w:rPr>
          <w:sz w:val="28"/>
          <w:szCs w:val="28"/>
          <w:lang w:bidi="ar-SA"/>
        </w:rPr>
        <w:t xml:space="preserve"> программам (детей с ОВЗ, детей категории ребенок-инвалид,  индивидуальным образовательным маршрутам (для одаренных детей</w:t>
      </w:r>
      <w:r w:rsidR="000769C9">
        <w:rPr>
          <w:color w:val="auto"/>
          <w:sz w:val="28"/>
          <w:szCs w:val="28"/>
          <w:lang w:bidi="ar-SA"/>
        </w:rPr>
        <w:t>).</w:t>
      </w:r>
      <w:proofErr w:type="gramEnd"/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Сроки обучения по адаптированным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для </w:t>
      </w:r>
      <w:bookmarkStart w:id="3" w:name="_GoBack"/>
      <w:bookmarkEnd w:id="3"/>
      <w:r>
        <w:rPr>
          <w:sz w:val="28"/>
          <w:szCs w:val="28"/>
        </w:rPr>
        <w:t>обучающихся с ограниченными возможностями здоровья  и  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реабилитации.</w:t>
      </w:r>
      <w:proofErr w:type="gramEnd"/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Сроки обучения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программам:</w:t>
      </w:r>
    </w:p>
    <w:p w:rsidR="00407FD5" w:rsidRDefault="000F657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260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1 -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год обучения -2 -4 часа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часа</w:t>
      </w:r>
      <w:r w:rsidR="000769C9">
        <w:rPr>
          <w:sz w:val="28"/>
          <w:szCs w:val="28"/>
        </w:rPr>
        <w:t xml:space="preserve"> в неделю для </w:t>
      </w:r>
      <w:proofErr w:type="spellStart"/>
      <w:r w:rsidR="000769C9">
        <w:rPr>
          <w:sz w:val="28"/>
          <w:szCs w:val="28"/>
        </w:rPr>
        <w:t>разноуровневых</w:t>
      </w:r>
      <w:proofErr w:type="spellEnd"/>
      <w:r w:rsidR="000769C9">
        <w:rPr>
          <w:sz w:val="28"/>
          <w:szCs w:val="28"/>
        </w:rPr>
        <w:t xml:space="preserve"> программ ) </w:t>
      </w:r>
    </w:p>
    <w:p w:rsidR="00407FD5" w:rsidRDefault="000F657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260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2-й год обучения -2</w:t>
      </w:r>
      <w:r w:rsidR="000769C9">
        <w:rPr>
          <w:sz w:val="28"/>
          <w:szCs w:val="28"/>
        </w:rPr>
        <w:t xml:space="preserve"> -6 часов в неделю;</w:t>
      </w:r>
    </w:p>
    <w:p w:rsidR="00407FD5" w:rsidRDefault="000F657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01" w:lineRule="exact"/>
        <w:ind w:left="1060"/>
        <w:rPr>
          <w:sz w:val="28"/>
          <w:szCs w:val="28"/>
        </w:rPr>
      </w:pPr>
      <w:r>
        <w:rPr>
          <w:sz w:val="28"/>
          <w:szCs w:val="28"/>
        </w:rPr>
        <w:t xml:space="preserve">3-й  и </w:t>
      </w:r>
      <w:proofErr w:type="gramStart"/>
      <w:r>
        <w:rPr>
          <w:sz w:val="28"/>
          <w:szCs w:val="28"/>
        </w:rPr>
        <w:t>последующие</w:t>
      </w:r>
      <w:proofErr w:type="gramEnd"/>
      <w:r>
        <w:rPr>
          <w:sz w:val="28"/>
          <w:szCs w:val="28"/>
        </w:rPr>
        <w:t xml:space="preserve"> года 2-6</w:t>
      </w:r>
      <w:r w:rsidR="000769C9">
        <w:rPr>
          <w:sz w:val="28"/>
          <w:szCs w:val="28"/>
        </w:rPr>
        <w:t xml:space="preserve"> часов в неделю.</w:t>
      </w:r>
    </w:p>
    <w:p w:rsidR="00407FD5" w:rsidRDefault="00407FD5">
      <w:pPr>
        <w:pStyle w:val="20"/>
        <w:shd w:val="clear" w:color="auto" w:fill="auto"/>
        <w:tabs>
          <w:tab w:val="left" w:pos="1400"/>
        </w:tabs>
        <w:spacing w:line="301" w:lineRule="exact"/>
        <w:ind w:left="1060"/>
        <w:rPr>
          <w:sz w:val="28"/>
          <w:szCs w:val="28"/>
        </w:rPr>
      </w:pP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2.4.2.3172- 14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</w:t>
      </w:r>
    </w:p>
    <w:p w:rsidR="00407FD5" w:rsidRDefault="000769C9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(4-7 лет) – 25-30 минут</w:t>
      </w:r>
    </w:p>
    <w:p w:rsidR="00407FD5" w:rsidRDefault="000769C9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младшего ш</w:t>
      </w:r>
      <w:r w:rsidR="00424D96">
        <w:rPr>
          <w:sz w:val="28"/>
          <w:szCs w:val="28"/>
        </w:rPr>
        <w:t>кольного возраста (8-11 лет) -45</w:t>
      </w:r>
      <w:r>
        <w:rPr>
          <w:sz w:val="28"/>
          <w:szCs w:val="28"/>
        </w:rPr>
        <w:t xml:space="preserve"> мин.</w:t>
      </w:r>
    </w:p>
    <w:p w:rsidR="00407FD5" w:rsidRDefault="000769C9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8" w:lineRule="exact"/>
        <w:ind w:left="1060"/>
        <w:rPr>
          <w:sz w:val="28"/>
          <w:szCs w:val="28"/>
        </w:rPr>
      </w:pPr>
      <w:r>
        <w:rPr>
          <w:sz w:val="28"/>
          <w:szCs w:val="28"/>
        </w:rPr>
        <w:t>для детей старше 11лет - 45 минут.</w:t>
      </w:r>
    </w:p>
    <w:p w:rsidR="00407FD5" w:rsidRDefault="000769C9">
      <w:pPr>
        <w:pStyle w:val="20"/>
        <w:shd w:val="clear" w:color="auto" w:fill="auto"/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Перерыв между занятиями не менее 10 минут для отдыха детей и проветривания помещений.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 период школьных каникул занятия проводятся согласно </w:t>
      </w:r>
      <w:r>
        <w:rPr>
          <w:sz w:val="28"/>
          <w:szCs w:val="28"/>
        </w:rPr>
        <w:lastRenderedPageBreak/>
        <w:t xml:space="preserve">расписанию, либо по измененному расписанию, утвержденному директором Учреждения, учебно-воспитательный процесс ведется в рамках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программ, используются различные формы воспитательных мероприятий (праздники, конкурсы, соревнования, походы, экскурсии и т.д.). Во время летних каникул педагоги работают в рамках программы «Каникулы»</w:t>
      </w:r>
      <w:r w:rsidR="00424D96">
        <w:rPr>
          <w:sz w:val="28"/>
          <w:szCs w:val="28"/>
        </w:rPr>
        <w:t>, в летнем лагере активистов дополнительного образования</w:t>
      </w:r>
      <w:r>
        <w:rPr>
          <w:sz w:val="28"/>
          <w:szCs w:val="28"/>
        </w:rPr>
        <w:t>, организуя различные формы массовых мероприятий.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 (ОВЗ) и (или) детей-инвалидов (при наличии специальных условий). Численность обучающихся с ограниченными возможностями здоровья, детьми-инвалидами в учебной группе устанавливается не более 15 человек.</w:t>
      </w:r>
      <w:r w:rsidR="00424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обучающихся с ограниченными возможностями здоровья (ОВЗ) и (или) детей-инвалидов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индивидуально по адаптированной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дополнительного образования.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Количество обучающихся в объединении определяется санитарно-эпидемиологическими правилами и нормативами и в соответствии с направленностями дополнительных образовательных программам объединений:</w:t>
      </w:r>
    </w:p>
    <w:p w:rsidR="00407FD5" w:rsidRDefault="000769C9"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первый год обучения, составляет не менее 15 человек, детей дошкольного возраста 10 человек;</w:t>
      </w:r>
    </w:p>
    <w:p w:rsidR="00407FD5" w:rsidRDefault="000769C9"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второго   года обучения 10 -12 человек;</w:t>
      </w:r>
    </w:p>
    <w:p w:rsidR="00407FD5" w:rsidRDefault="000769C9">
      <w:pPr>
        <w:pStyle w:val="20"/>
        <w:shd w:val="clear" w:color="auto" w:fill="auto"/>
        <w:tabs>
          <w:tab w:val="left" w:pos="1446"/>
        </w:tabs>
        <w:spacing w:line="301" w:lineRule="exact"/>
        <w:ind w:left="700"/>
        <w:rPr>
          <w:sz w:val="28"/>
          <w:szCs w:val="28"/>
        </w:rPr>
      </w:pPr>
      <w:r>
        <w:rPr>
          <w:sz w:val="28"/>
          <w:szCs w:val="28"/>
        </w:rPr>
        <w:t>-  третьего, четвертого  года обучения 8 - 10 человек</w:t>
      </w:r>
      <w:r w:rsidR="00424D96">
        <w:rPr>
          <w:sz w:val="28"/>
          <w:szCs w:val="28"/>
        </w:rPr>
        <w:t>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line="301" w:lineRule="exact"/>
        <w:ind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Формы организации детских творческих объединений: группа, клуб, студия, ансамбль, секция, кружок, театр и другие (далее - объединения).</w:t>
      </w:r>
      <w:proofErr w:type="gramEnd"/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Формы работы в выходные и праздничные дни (согласно циклограммы городских мероприятий и мероприятий Учреждения): в форме отчётных и праздничных концертов, участие в акциях, выставках, </w:t>
      </w:r>
      <w:proofErr w:type="gramStart"/>
      <w:r>
        <w:rPr>
          <w:sz w:val="28"/>
          <w:szCs w:val="28"/>
        </w:rPr>
        <w:t>форумах</w:t>
      </w:r>
      <w:proofErr w:type="gramEnd"/>
      <w:r>
        <w:rPr>
          <w:sz w:val="28"/>
          <w:szCs w:val="28"/>
        </w:rPr>
        <w:t xml:space="preserve"> как на площадках Учреждения, так и на муниципальных региональных и всероссийских площадках.</w:t>
      </w:r>
    </w:p>
    <w:p w:rsidR="00407FD5" w:rsidRDefault="000769C9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243" w:line="301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Учебные занятия могут проводиться на базах иных организаций и образовательных учреждений на основании договора на оказание услуг, заключенного в установленном порядке, при условии соблюдения требований к кабинетам при организации образовательного процесса.</w:t>
      </w:r>
    </w:p>
    <w:p w:rsidR="00407FD5" w:rsidRDefault="000769C9">
      <w:pPr>
        <w:pStyle w:val="120"/>
        <w:keepNext/>
        <w:keepLines/>
        <w:shd w:val="clear" w:color="auto" w:fill="auto"/>
        <w:spacing w:before="0"/>
        <w:ind w:left="3580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lastRenderedPageBreak/>
        <w:t>З.Документация</w:t>
      </w:r>
      <w:bookmarkEnd w:id="4"/>
    </w:p>
    <w:p w:rsidR="00407FD5" w:rsidRDefault="000769C9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240" w:line="297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Посещение обучающимися учебных занятий фиксируется педагогами дополнительного образования в журнале учета работы педагога дополнительного образования в объединении.</w:t>
      </w:r>
    </w:p>
    <w:p w:rsidR="00407FD5" w:rsidRDefault="000769C9">
      <w:pPr>
        <w:pStyle w:val="10"/>
        <w:keepNext/>
        <w:keepLines/>
        <w:shd w:val="clear" w:color="auto" w:fill="auto"/>
        <w:spacing w:after="0" w:line="297" w:lineRule="exact"/>
        <w:jc w:val="center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4.3аключительное положение.</w:t>
      </w:r>
      <w:bookmarkEnd w:id="5"/>
    </w:p>
    <w:p w:rsidR="00407FD5" w:rsidRDefault="000769C9">
      <w:pPr>
        <w:pStyle w:val="20"/>
        <w:numPr>
          <w:ilvl w:val="0"/>
          <w:numId w:val="6"/>
        </w:numPr>
        <w:shd w:val="clear" w:color="auto" w:fill="auto"/>
        <w:tabs>
          <w:tab w:val="left" w:pos="1270"/>
        </w:tabs>
        <w:spacing w:line="297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и действует до принятия нового Положения.</w:t>
      </w:r>
    </w:p>
    <w:sectPr w:rsidR="00407FD5" w:rsidSect="00407FD5">
      <w:pgSz w:w="12240" w:h="15840"/>
      <w:pgMar w:top="568" w:right="1761" w:bottom="3402" w:left="20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F3" w:rsidRDefault="000300F3">
      <w:r>
        <w:separator/>
      </w:r>
    </w:p>
  </w:endnote>
  <w:endnote w:type="continuationSeparator" w:id="0">
    <w:p w:rsidR="000300F3" w:rsidRDefault="0003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F3" w:rsidRDefault="000300F3"/>
  </w:footnote>
  <w:footnote w:type="continuationSeparator" w:id="0">
    <w:p w:rsidR="000300F3" w:rsidRDefault="000300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907"/>
    <w:multiLevelType w:val="multilevel"/>
    <w:tmpl w:val="7A1E5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3C30"/>
    <w:multiLevelType w:val="multilevel"/>
    <w:tmpl w:val="574C7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31DD5"/>
    <w:multiLevelType w:val="multilevel"/>
    <w:tmpl w:val="4986F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54C0B"/>
    <w:multiLevelType w:val="multilevel"/>
    <w:tmpl w:val="1294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D23BF"/>
    <w:multiLevelType w:val="multilevel"/>
    <w:tmpl w:val="103883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46EBD"/>
    <w:multiLevelType w:val="multilevel"/>
    <w:tmpl w:val="34064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7FD5"/>
    <w:rsid w:val="000300F3"/>
    <w:rsid w:val="000769C9"/>
    <w:rsid w:val="000F6576"/>
    <w:rsid w:val="00407FD5"/>
    <w:rsid w:val="00424D96"/>
    <w:rsid w:val="005C3A3E"/>
    <w:rsid w:val="00752401"/>
    <w:rsid w:val="00F3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F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7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07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407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07FD5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07FD5"/>
    <w:pPr>
      <w:shd w:val="clear" w:color="auto" w:fill="FFFFFF"/>
      <w:spacing w:before="840" w:line="301" w:lineRule="exact"/>
      <w:ind w:firstLine="1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07FD5"/>
    <w:pPr>
      <w:shd w:val="clear" w:color="auto" w:fill="FFFFFF"/>
      <w:spacing w:after="240" w:line="30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407FD5"/>
    <w:pPr>
      <w:shd w:val="clear" w:color="auto" w:fill="FFFFFF"/>
      <w:spacing w:before="240" w:line="29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24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13</cp:revision>
  <dcterms:created xsi:type="dcterms:W3CDTF">2020-01-28T06:46:00Z</dcterms:created>
  <dcterms:modified xsi:type="dcterms:W3CDTF">2021-06-03T12:48:00Z</dcterms:modified>
</cp:coreProperties>
</file>