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EDE" w:rsidRPr="00882EDE" w:rsidRDefault="00D36D31">
      <w:pPr>
        <w:rPr>
          <w:rFonts w:ascii="Times New Roman" w:hAnsi="Times New Roman" w:cs="Times New Roman"/>
        </w:rPr>
      </w:pPr>
      <w:r w:rsidRPr="00882EDE">
        <w:rPr>
          <w:rFonts w:ascii="Times New Roman" w:hAnsi="Times New Roman" w:cs="Times New Roman"/>
        </w:rPr>
        <w:t xml:space="preserve">Пятница </w:t>
      </w:r>
      <w:r w:rsidR="00882EDE" w:rsidRPr="00882EDE">
        <w:rPr>
          <w:rFonts w:ascii="Times New Roman" w:hAnsi="Times New Roman" w:cs="Times New Roman"/>
        </w:rPr>
        <w:t xml:space="preserve"> 27.03.2020</w:t>
      </w:r>
    </w:p>
    <w:p w:rsidR="005D48CC" w:rsidRPr="00882EDE" w:rsidRDefault="00882EDE">
      <w:pPr>
        <w:rPr>
          <w:rFonts w:ascii="Times New Roman" w:hAnsi="Times New Roman" w:cs="Times New Roman"/>
        </w:rPr>
      </w:pPr>
      <w:r w:rsidRPr="00882EDE">
        <w:rPr>
          <w:rFonts w:ascii="Times New Roman" w:hAnsi="Times New Roman" w:cs="Times New Roman"/>
        </w:rPr>
        <w:t xml:space="preserve">Объединение </w:t>
      </w:r>
      <w:r w:rsidR="00D36D31" w:rsidRPr="00882EDE">
        <w:rPr>
          <w:rFonts w:ascii="Times New Roman" w:hAnsi="Times New Roman" w:cs="Times New Roman"/>
        </w:rPr>
        <w:t>«</w:t>
      </w:r>
      <w:proofErr w:type="spellStart"/>
      <w:r w:rsidRPr="00882EDE">
        <w:rPr>
          <w:rFonts w:ascii="Times New Roman" w:hAnsi="Times New Roman" w:cs="Times New Roman"/>
        </w:rPr>
        <w:t>Бисероплетение</w:t>
      </w:r>
      <w:proofErr w:type="spellEnd"/>
      <w:r w:rsidR="00D36D31" w:rsidRPr="00882EDE">
        <w:rPr>
          <w:rFonts w:ascii="Times New Roman" w:hAnsi="Times New Roman" w:cs="Times New Roman"/>
        </w:rPr>
        <w:t>».</w:t>
      </w:r>
    </w:p>
    <w:p w:rsidR="00D36D31" w:rsidRPr="00882EDE" w:rsidRDefault="00D36D31">
      <w:pPr>
        <w:rPr>
          <w:rFonts w:ascii="Times New Roman" w:hAnsi="Times New Roman" w:cs="Times New Roman"/>
        </w:rPr>
      </w:pPr>
      <w:r w:rsidRPr="00882EDE">
        <w:rPr>
          <w:rFonts w:ascii="Times New Roman" w:hAnsi="Times New Roman" w:cs="Times New Roman"/>
        </w:rPr>
        <w:t>Тема: Изучение плетения «</w:t>
      </w:r>
      <w:proofErr w:type="spellStart"/>
      <w:r w:rsidRPr="00882EDE">
        <w:rPr>
          <w:rFonts w:ascii="Times New Roman" w:hAnsi="Times New Roman" w:cs="Times New Roman"/>
        </w:rPr>
        <w:t>треугольнички</w:t>
      </w:r>
      <w:proofErr w:type="spellEnd"/>
      <w:r w:rsidRPr="00882EDE">
        <w:rPr>
          <w:rFonts w:ascii="Times New Roman" w:hAnsi="Times New Roman" w:cs="Times New Roman"/>
        </w:rPr>
        <w:t>» на капроновую нить и иглу. Изготовление браслета в данной технике плетения.</w:t>
      </w:r>
    </w:p>
    <w:p w:rsidR="00FF07D2" w:rsidRPr="00882EDE" w:rsidRDefault="008E3CEE">
      <w:pPr>
        <w:rPr>
          <w:rFonts w:ascii="Times New Roman" w:hAnsi="Times New Roman" w:cs="Times New Roman"/>
        </w:rPr>
      </w:pPr>
      <w:r w:rsidRPr="00882EDE">
        <w:rPr>
          <w:rFonts w:ascii="Times New Roman" w:hAnsi="Times New Roman" w:cs="Times New Roman"/>
        </w:rPr>
        <w:t>Это плетение, еще иногда  называют «</w:t>
      </w:r>
      <w:proofErr w:type="spellStart"/>
      <w:r w:rsidRPr="00882EDE">
        <w:rPr>
          <w:rFonts w:ascii="Times New Roman" w:hAnsi="Times New Roman" w:cs="Times New Roman"/>
        </w:rPr>
        <w:t>восьмерочки</w:t>
      </w:r>
      <w:proofErr w:type="spellEnd"/>
      <w:r w:rsidRPr="00882EDE">
        <w:rPr>
          <w:rFonts w:ascii="Times New Roman" w:hAnsi="Times New Roman" w:cs="Times New Roman"/>
        </w:rPr>
        <w:t xml:space="preserve">». </w:t>
      </w:r>
      <w:r w:rsidR="00FF07D2" w:rsidRPr="00882EDE">
        <w:rPr>
          <w:rFonts w:ascii="Times New Roman" w:hAnsi="Times New Roman" w:cs="Times New Roman"/>
        </w:rPr>
        <w:t>В данном плетении можно сд</w:t>
      </w:r>
      <w:r w:rsidR="005D2941" w:rsidRPr="00882EDE">
        <w:rPr>
          <w:rFonts w:ascii="Times New Roman" w:hAnsi="Times New Roman" w:cs="Times New Roman"/>
        </w:rPr>
        <w:t>елать браслет</w:t>
      </w:r>
      <w:proofErr w:type="gramStart"/>
      <w:r w:rsidR="005D2941" w:rsidRPr="00882EDE">
        <w:rPr>
          <w:rFonts w:ascii="Times New Roman" w:hAnsi="Times New Roman" w:cs="Times New Roman"/>
        </w:rPr>
        <w:t xml:space="preserve"> </w:t>
      </w:r>
      <w:r w:rsidR="0020194F" w:rsidRPr="00882EDE">
        <w:rPr>
          <w:rFonts w:ascii="Times New Roman" w:hAnsi="Times New Roman" w:cs="Times New Roman"/>
        </w:rPr>
        <w:t>.</w:t>
      </w:r>
      <w:proofErr w:type="gramEnd"/>
      <w:r w:rsidR="00D24A60" w:rsidRPr="00882EDE">
        <w:rPr>
          <w:rFonts w:ascii="Times New Roman" w:hAnsi="Times New Roman" w:cs="Times New Roman"/>
        </w:rPr>
        <w:t xml:space="preserve"> </w:t>
      </w:r>
      <w:r w:rsidR="0020194F" w:rsidRPr="00882EDE">
        <w:rPr>
          <w:rFonts w:ascii="Times New Roman" w:hAnsi="Times New Roman" w:cs="Times New Roman"/>
        </w:rPr>
        <w:t xml:space="preserve"> Нам понадобится: бисер № 8 разного цвета, </w:t>
      </w:r>
      <w:r w:rsidR="00FF07D2" w:rsidRPr="00882EDE">
        <w:rPr>
          <w:rFonts w:ascii="Times New Roman" w:hAnsi="Times New Roman" w:cs="Times New Roman"/>
        </w:rPr>
        <w:t xml:space="preserve">  бисерная игла, капроновые нити, воск,  салфетка для работы с бисером, ножницы.</w:t>
      </w:r>
    </w:p>
    <w:p w:rsidR="00942956" w:rsidRPr="00882EDE" w:rsidRDefault="00E96C38">
      <w:pPr>
        <w:rPr>
          <w:rFonts w:ascii="Times New Roman" w:hAnsi="Times New Roman" w:cs="Times New Roman"/>
        </w:rPr>
      </w:pPr>
      <w:r w:rsidRPr="00882EDE">
        <w:rPr>
          <w:rFonts w:ascii="Times New Roman" w:hAnsi="Times New Roman" w:cs="Times New Roman"/>
        </w:rPr>
        <w:t>Для начала</w:t>
      </w:r>
      <w:r w:rsidR="00F77BB3" w:rsidRPr="00882EDE">
        <w:rPr>
          <w:rFonts w:ascii="Times New Roman" w:hAnsi="Times New Roman" w:cs="Times New Roman"/>
        </w:rPr>
        <w:t xml:space="preserve"> выберите два цвета бисера.  Подготовьте нить и иглу к работе.</w:t>
      </w:r>
    </w:p>
    <w:p w:rsidR="00F77BB3" w:rsidRPr="00882EDE" w:rsidRDefault="00F77BB3">
      <w:pPr>
        <w:rPr>
          <w:rFonts w:ascii="Times New Roman" w:hAnsi="Times New Roman" w:cs="Times New Roman"/>
        </w:rPr>
      </w:pPr>
      <w:r w:rsidRPr="00882EDE">
        <w:rPr>
          <w:rFonts w:ascii="Times New Roman" w:hAnsi="Times New Roman" w:cs="Times New Roman"/>
        </w:rPr>
        <w:t xml:space="preserve">Я буду объяснять, используя цвета как на рисунке ниже. </w:t>
      </w:r>
      <w:proofErr w:type="gramStart"/>
      <w:r w:rsidRPr="00882EDE">
        <w:rPr>
          <w:rFonts w:ascii="Times New Roman" w:hAnsi="Times New Roman" w:cs="Times New Roman"/>
        </w:rPr>
        <w:t>Набираем в такой последовательности: 1 бисеринка зеленая, 2 бисеринки  желтые, 1 зеленая, 3 желтые, 1 зеленая , 2 желтые.</w:t>
      </w:r>
      <w:proofErr w:type="gramEnd"/>
      <w:r w:rsidRPr="00882EDE">
        <w:rPr>
          <w:rFonts w:ascii="Times New Roman" w:hAnsi="Times New Roman" w:cs="Times New Roman"/>
        </w:rPr>
        <w:t xml:space="preserve"> Далее проходим иголкой в первую бисеринку, затягиваем. Получился первый « треугольник». Теперь последовательность немного изменилась. Набираем 3 желтые бисеринки, 1 </w:t>
      </w:r>
      <w:proofErr w:type="gramStart"/>
      <w:r w:rsidRPr="00882EDE">
        <w:rPr>
          <w:rFonts w:ascii="Times New Roman" w:hAnsi="Times New Roman" w:cs="Times New Roman"/>
        </w:rPr>
        <w:t>зеленую</w:t>
      </w:r>
      <w:proofErr w:type="gramEnd"/>
      <w:r w:rsidRPr="00882EDE">
        <w:rPr>
          <w:rFonts w:ascii="Times New Roman" w:hAnsi="Times New Roman" w:cs="Times New Roman"/>
        </w:rPr>
        <w:t>, 2 желтые</w:t>
      </w:r>
      <w:r w:rsidR="008E3CEE" w:rsidRPr="00882EDE">
        <w:rPr>
          <w:rFonts w:ascii="Times New Roman" w:hAnsi="Times New Roman" w:cs="Times New Roman"/>
        </w:rPr>
        <w:t xml:space="preserve">. Проходим  в восьмую по счету бисеринку </w:t>
      </w:r>
      <w:proofErr w:type="gramStart"/>
      <w:r w:rsidR="008E3CEE" w:rsidRPr="00882EDE">
        <w:rPr>
          <w:rFonts w:ascii="Times New Roman" w:hAnsi="Times New Roman" w:cs="Times New Roman"/>
        </w:rPr>
        <w:t xml:space="preserve">( </w:t>
      </w:r>
      <w:proofErr w:type="gramEnd"/>
      <w:r w:rsidR="008E3CEE" w:rsidRPr="00882EDE">
        <w:rPr>
          <w:rFonts w:ascii="Times New Roman" w:hAnsi="Times New Roman" w:cs="Times New Roman"/>
        </w:rPr>
        <w:t>она должна быть зеленого цвета). Затягиваем петлю, получился еще один «треугольник».  И так повторяем (3 желтые, 1 зеленая, 2 желтые</w:t>
      </w:r>
      <w:proofErr w:type="gramStart"/>
      <w:r w:rsidR="008E3CEE" w:rsidRPr="00882EDE">
        <w:rPr>
          <w:rFonts w:ascii="Times New Roman" w:hAnsi="Times New Roman" w:cs="Times New Roman"/>
        </w:rPr>
        <w:t xml:space="preserve"> )</w:t>
      </w:r>
      <w:proofErr w:type="gramEnd"/>
      <w:r w:rsidR="008E3CEE" w:rsidRPr="00882EDE">
        <w:rPr>
          <w:rFonts w:ascii="Times New Roman" w:hAnsi="Times New Roman" w:cs="Times New Roman"/>
        </w:rPr>
        <w:t xml:space="preserve"> столько раз, сколько необходимо. </w:t>
      </w:r>
    </w:p>
    <w:p w:rsidR="00942956" w:rsidRDefault="00942956"/>
    <w:p w:rsidR="00942956" w:rsidRDefault="008E3CEE">
      <w:r>
        <w:rPr>
          <w:noProof/>
          <w:lang w:eastAsia="ru-RU"/>
        </w:rPr>
        <w:drawing>
          <wp:inline distT="0" distB="0" distL="0" distR="0">
            <wp:extent cx="5937885" cy="5346700"/>
            <wp:effectExtent l="0" t="0" r="571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34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3CEE" w:rsidRPr="00882EDE" w:rsidRDefault="0071761D">
      <w:pPr>
        <w:rPr>
          <w:rFonts w:ascii="Times New Roman" w:hAnsi="Times New Roman" w:cs="Times New Roman"/>
        </w:rPr>
      </w:pPr>
      <w:r w:rsidRPr="00882EDE">
        <w:rPr>
          <w:rFonts w:ascii="Times New Roman" w:hAnsi="Times New Roman" w:cs="Times New Roman"/>
        </w:rPr>
        <w:lastRenderedPageBreak/>
        <w:t xml:space="preserve">Если взять несколько цветов бисера и немного пофантазировать, то может получиться </w:t>
      </w:r>
      <w:r w:rsidR="00D27AC9" w:rsidRPr="00882EDE">
        <w:rPr>
          <w:rFonts w:ascii="Times New Roman" w:hAnsi="Times New Roman" w:cs="Times New Roman"/>
        </w:rPr>
        <w:t xml:space="preserve"> вот  так.</w:t>
      </w:r>
    </w:p>
    <w:p w:rsidR="00D27AC9" w:rsidRDefault="00D27AC9"/>
    <w:p w:rsidR="008E3CEE" w:rsidRPr="008E3CEE" w:rsidRDefault="00EC4C23" w:rsidP="008E3CEE">
      <w:r>
        <w:rPr>
          <w:noProof/>
          <w:lang w:eastAsia="ru-RU"/>
        </w:rPr>
        <w:drawing>
          <wp:inline distT="0" distB="0" distL="0" distR="0">
            <wp:extent cx="4767580" cy="69132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691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3CEE" w:rsidRPr="008E3CEE" w:rsidRDefault="008E3CEE" w:rsidP="008E3CEE"/>
    <w:p w:rsidR="008E3CEE" w:rsidRPr="00882EDE" w:rsidRDefault="004248FE" w:rsidP="008E3CEE">
      <w:pPr>
        <w:rPr>
          <w:rFonts w:ascii="Times New Roman" w:hAnsi="Times New Roman" w:cs="Times New Roman"/>
        </w:rPr>
      </w:pPr>
      <w:r w:rsidRPr="00882EDE">
        <w:rPr>
          <w:rFonts w:ascii="Times New Roman" w:hAnsi="Times New Roman" w:cs="Times New Roman"/>
        </w:rPr>
        <w:t>Здесь показано, как можно «раскрасить» свой браслет.</w:t>
      </w:r>
    </w:p>
    <w:p w:rsidR="0020194F" w:rsidRDefault="004248FE">
      <w:r w:rsidRPr="00882EDE">
        <w:rPr>
          <w:rFonts w:ascii="Times New Roman" w:hAnsi="Times New Roman" w:cs="Times New Roman"/>
        </w:rPr>
        <w:t>Желаю удачи!</w:t>
      </w:r>
      <w:bookmarkStart w:id="0" w:name="_GoBack"/>
      <w:bookmarkEnd w:id="0"/>
    </w:p>
    <w:sectPr w:rsidR="0020194F" w:rsidSect="003403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D36D31"/>
    <w:rsid w:val="0020194F"/>
    <w:rsid w:val="00340347"/>
    <w:rsid w:val="004248FE"/>
    <w:rsid w:val="005D2941"/>
    <w:rsid w:val="005D48CC"/>
    <w:rsid w:val="006C324F"/>
    <w:rsid w:val="0071761D"/>
    <w:rsid w:val="00882EDE"/>
    <w:rsid w:val="008E3CEE"/>
    <w:rsid w:val="00942956"/>
    <w:rsid w:val="00B603A4"/>
    <w:rsid w:val="00D24A60"/>
    <w:rsid w:val="00D27AC9"/>
    <w:rsid w:val="00D36D31"/>
    <w:rsid w:val="00E96C38"/>
    <w:rsid w:val="00EC4C23"/>
    <w:rsid w:val="00F77BB3"/>
    <w:rsid w:val="00FF07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3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9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9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 Михайлов</dc:creator>
  <cp:lastModifiedBy>Татьяна</cp:lastModifiedBy>
  <cp:revision>13</cp:revision>
  <dcterms:created xsi:type="dcterms:W3CDTF">2020-03-26T14:50:00Z</dcterms:created>
  <dcterms:modified xsi:type="dcterms:W3CDTF">2020-03-27T09:46:00Z</dcterms:modified>
</cp:coreProperties>
</file>