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B" w:rsidRDefault="00D0467B" w:rsidP="00D0467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в младшей группе </w:t>
      </w:r>
    </w:p>
    <w:p w:rsidR="00D0467B" w:rsidRDefault="00D0467B" w:rsidP="00D0467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«Международный день пожилых людей»</w:t>
      </w:r>
    </w:p>
    <w:p w:rsidR="00D0467B" w:rsidRDefault="00D0467B" w:rsidP="00D0467B">
      <w:pPr>
        <w:pStyle w:val="a4"/>
        <w:ind w:firstLine="709"/>
      </w:pPr>
      <w:r>
        <w:rPr>
          <w:b/>
          <w:u w:val="single"/>
        </w:rPr>
        <w:t xml:space="preserve">Цель: </w:t>
      </w:r>
      <w:r>
        <w:rPr>
          <w:color w:val="000000"/>
          <w:shd w:val="clear" w:color="auto" w:fill="FFFFFF"/>
        </w:rPr>
        <w:t xml:space="preserve"> формирование у дошкольников уважения к пожилым людям.</w:t>
      </w:r>
    </w:p>
    <w:p w:rsidR="00D0467B" w:rsidRDefault="00D0467B" w:rsidP="00D0467B">
      <w:pPr>
        <w:pStyle w:val="a4"/>
        <w:ind w:firstLine="709"/>
      </w:pPr>
      <w:r>
        <w:rPr>
          <w:b/>
          <w:u w:val="single"/>
        </w:rPr>
        <w:t>Задачи</w:t>
      </w:r>
      <w:r>
        <w:t xml:space="preserve">: </w:t>
      </w:r>
    </w:p>
    <w:p w:rsidR="00D0467B" w:rsidRDefault="00D0467B" w:rsidP="00D0467B">
      <w:pPr>
        <w:pStyle w:val="a4"/>
        <w:numPr>
          <w:ilvl w:val="0"/>
          <w:numId w:val="1"/>
        </w:numPr>
        <w:contextualSpacing/>
      </w:pPr>
      <w:r>
        <w:rPr>
          <w:color w:val="000000"/>
          <w:shd w:val="clear" w:color="auto" w:fill="FFFFFF"/>
        </w:rPr>
        <w:t>Воспитание в детях таких качеств как уважение, взаимопомощь, любовь к пожилым людям;</w:t>
      </w:r>
    </w:p>
    <w:p w:rsidR="00D0467B" w:rsidRDefault="00D0467B" w:rsidP="00D0467B">
      <w:pPr>
        <w:pStyle w:val="a4"/>
        <w:numPr>
          <w:ilvl w:val="0"/>
          <w:numId w:val="1"/>
        </w:numPr>
        <w:contextualSpacing/>
      </w:pPr>
      <w:r>
        <w:rPr>
          <w:color w:val="000000"/>
          <w:shd w:val="clear" w:color="auto" w:fill="FFFFFF"/>
        </w:rPr>
        <w:t>Формировать у детей знания о своей семье, о понятии генеалогическое древо</w:t>
      </w:r>
      <w:r>
        <w:t>;</w:t>
      </w:r>
    </w:p>
    <w:p w:rsidR="00D0467B" w:rsidRDefault="00D0467B" w:rsidP="00D0467B">
      <w:pPr>
        <w:pStyle w:val="a4"/>
        <w:numPr>
          <w:ilvl w:val="0"/>
          <w:numId w:val="1"/>
        </w:numPr>
      </w:pPr>
      <w:r>
        <w:rPr>
          <w:color w:val="000000"/>
          <w:shd w:val="clear" w:color="auto" w:fill="FFFFFF"/>
        </w:rPr>
        <w:t>Познакомить детей с откликом данной проблемы в литературе и изобразительном искусстве</w:t>
      </w:r>
      <w:r>
        <w:t>.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2093"/>
        <w:gridCol w:w="3118"/>
        <w:gridCol w:w="2977"/>
        <w:gridCol w:w="3827"/>
        <w:gridCol w:w="2771"/>
      </w:tblGrid>
      <w:tr w:rsidR="00D0467B" w:rsidTr="00D0467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Занятия: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 «Художественно-эстетическое развитие» аппликация: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Кружка для бабушки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   «Познавательное развитие» ознакомление с предметным окружением и социальным миром: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«Международный день пожилых людей»</w:t>
            </w:r>
          </w:p>
          <w:p w:rsidR="00D0467B" w:rsidRDefault="00D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   «Познавательное развитие» ознакомление с предметным окружением и социальным миром: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«Генеалогическое древо»</w:t>
            </w:r>
          </w:p>
          <w:p w:rsidR="00D0467B" w:rsidRDefault="00D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«Речевое развитие» развитие речи: «Назови ласково»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Беседы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rPr>
                <w:color w:val="000000" w:themeColor="text1"/>
                <w:lang w:eastAsia="en-US"/>
              </w:rPr>
            </w:pPr>
            <w:r>
              <w:rPr>
                <w:rStyle w:val="c5"/>
                <w:bCs/>
                <w:color w:val="000000" w:themeColor="text1"/>
                <w:lang w:eastAsia="en-US"/>
              </w:rPr>
              <w:t>Беседа на тему:</w:t>
            </w:r>
          </w:p>
          <w:p w:rsidR="00D0467B" w:rsidRDefault="00D0467B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rPr>
                <w:color w:val="000000" w:themeColor="text1"/>
                <w:lang w:eastAsia="en-US"/>
              </w:rPr>
            </w:pPr>
            <w:r>
              <w:rPr>
                <w:rStyle w:val="c5"/>
                <w:bCs/>
                <w:color w:val="000000" w:themeColor="text1"/>
                <w:lang w:eastAsia="en-US"/>
              </w:rPr>
              <w:t>«Как поздравить с праздником, что пожелать»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rPr>
                <w:color w:val="000000" w:themeColor="text1"/>
                <w:lang w:eastAsia="en-US"/>
              </w:rPr>
            </w:pPr>
            <w:r>
              <w:rPr>
                <w:rStyle w:val="c5"/>
                <w:bCs/>
                <w:color w:val="000000" w:themeColor="text1"/>
                <w:lang w:eastAsia="en-US"/>
              </w:rPr>
              <w:t>Беседа на тему: «Наши бабушки и дедушки»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rPr>
                <w:color w:val="000000" w:themeColor="text1"/>
                <w:lang w:eastAsia="en-US"/>
              </w:rPr>
            </w:pPr>
            <w:r>
              <w:rPr>
                <w:rStyle w:val="c11"/>
                <w:bCs/>
                <w:color w:val="000000" w:themeColor="text1"/>
                <w:shd w:val="clear" w:color="auto" w:fill="FFFFFF"/>
                <w:lang w:eastAsia="en-US"/>
              </w:rPr>
              <w:t>Беседа с детьми </w:t>
            </w:r>
            <w:r>
              <w:rPr>
                <w:rStyle w:val="c11"/>
                <w:bCs/>
                <w:iCs/>
                <w:color w:val="000000" w:themeColor="text1"/>
                <w:shd w:val="clear" w:color="auto" w:fill="FFFFFF"/>
                <w:lang w:eastAsia="en-US"/>
              </w:rPr>
              <w:t>«</w:t>
            </w:r>
            <w:r>
              <w:rPr>
                <w:color w:val="000000" w:themeColor="text1"/>
                <w:lang w:eastAsia="en-US"/>
              </w:rPr>
              <w:t>Как помочь пожилым людям»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rStyle w:val="c11"/>
                <w:bCs/>
                <w:color w:val="000000" w:themeColor="text1"/>
                <w:shd w:val="clear" w:color="auto" w:fill="FFFFFF"/>
                <w:lang w:eastAsia="en-US"/>
              </w:rPr>
              <w:t>Беседа с детьми </w:t>
            </w:r>
            <w:r>
              <w:rPr>
                <w:rStyle w:val="c11"/>
                <w:bCs/>
                <w:iCs/>
                <w:color w:val="000000" w:themeColor="text1"/>
                <w:shd w:val="clear" w:color="auto" w:fill="FFFFFF"/>
                <w:lang w:eastAsia="en-US"/>
              </w:rPr>
              <w:t xml:space="preserve">«Уважай и люби </w:t>
            </w:r>
            <w:proofErr w:type="gramStart"/>
            <w:r>
              <w:rPr>
                <w:rStyle w:val="c11"/>
                <w:bCs/>
                <w:iCs/>
                <w:color w:val="000000" w:themeColor="text1"/>
                <w:shd w:val="clear" w:color="auto" w:fill="FFFFFF"/>
                <w:lang w:eastAsia="en-US"/>
              </w:rPr>
              <w:t>близких</w:t>
            </w:r>
            <w:proofErr w:type="gramEnd"/>
            <w:r>
              <w:rPr>
                <w:rStyle w:val="c11"/>
                <w:bCs/>
                <w:iCs/>
                <w:color w:val="000000" w:themeColor="text1"/>
                <w:shd w:val="clear" w:color="auto" w:fill="FFFFFF"/>
                <w:lang w:eastAsia="en-US"/>
              </w:rPr>
              <w:t>»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Наглядный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"Детская мастерская" по изготовлению поздравительных открыток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pStyle w:val="c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фотографий: «Я и моя семья»</w:t>
            </w:r>
          </w:p>
          <w:p w:rsidR="00D0467B" w:rsidRDefault="00D0467B">
            <w:pPr>
              <w:pStyle w:val="c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детских рисунков: «Бабушка рядышком с дедушкой»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c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Плакат: «Наши бабушки и дедушки»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Игра «Как у бабушки Маланьи»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Цель: развивать скорость реакции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Игра «Дедушка-рожок»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Цель: развивать скорость бега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Игр: «Горячий пирожок»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Цель: упражняться в ловле мяча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Игра «Наседка и цыплята»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Цель: учить правилам поведения в семье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Сюжетно-ролевые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Игра «Семья»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Игра «В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общствнном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транспорте»</w:t>
            </w:r>
          </w:p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Цель: развивать уважение к семье и незнакомым людям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Игра «День рождения бабушки»</w:t>
            </w:r>
          </w:p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Цель:</w:t>
            </w:r>
            <w:r>
              <w:rPr>
                <w:color w:val="000000" w:themeColor="text1"/>
                <w:lang w:eastAsia="en-US"/>
              </w:rPr>
              <w:t> </w:t>
            </w:r>
            <w:r>
              <w:rPr>
                <w:iCs/>
                <w:color w:val="000000" w:themeColor="text1"/>
                <w:lang w:eastAsia="en-US"/>
              </w:rPr>
              <w:t xml:space="preserve">учить детей готовиться </w:t>
            </w:r>
            <w:proofErr w:type="gramStart"/>
            <w:r>
              <w:rPr>
                <w:iCs/>
                <w:color w:val="000000" w:themeColor="text1"/>
                <w:lang w:eastAsia="en-US"/>
              </w:rPr>
              <w:t>к</w:t>
            </w:r>
            <w:proofErr w:type="gramEnd"/>
            <w:r>
              <w:rPr>
                <w:iCs/>
                <w:color w:val="000000" w:themeColor="text1"/>
                <w:lang w:eastAsia="en-US"/>
              </w:rPr>
              <w:t xml:space="preserve"> дню рождения, воспитывать </w:t>
            </w:r>
            <w:r>
              <w:rPr>
                <w:iCs/>
                <w:color w:val="000000" w:themeColor="text1"/>
                <w:lang w:eastAsia="en-US"/>
              </w:rPr>
              <w:lastRenderedPageBreak/>
              <w:t>правильное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Игра «Помоги дедушке с покупками»»</w:t>
            </w:r>
          </w:p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Цель:</w:t>
            </w:r>
            <w:r>
              <w:rPr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lang w:eastAsia="en-US"/>
              </w:rPr>
              <w:t>учить детей помогать старшим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Игра «Чаепитие»</w:t>
            </w:r>
          </w:p>
          <w:p w:rsidR="00D0467B" w:rsidRDefault="00D0467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Цель</w:t>
            </w:r>
            <w:r>
              <w:rPr>
                <w:iCs/>
                <w:color w:val="000000" w:themeColor="text1"/>
                <w:lang w:eastAsia="en-US"/>
              </w:rPr>
              <w:t>:</w:t>
            </w:r>
            <w:r>
              <w:rPr>
                <w:color w:val="000000" w:themeColor="text1"/>
                <w:lang w:eastAsia="en-US"/>
              </w:rPr>
              <w:t> </w:t>
            </w:r>
            <w:r>
              <w:rPr>
                <w:iCs/>
                <w:color w:val="000000" w:themeColor="text1"/>
                <w:lang w:eastAsia="en-US"/>
              </w:rPr>
              <w:t>воспитывать культуру поведения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Дидактические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Дидактическая игра </w:t>
            </w:r>
            <w:r>
              <w:rPr>
                <w:color w:val="000000" w:themeColor="text1"/>
                <w:lang w:eastAsia="en-US"/>
              </w:rPr>
              <w:t>«Что напутал художник?»</w:t>
            </w:r>
          </w:p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bdr w:val="none" w:sz="0" w:space="0" w:color="auto" w:frame="1"/>
                <w:lang w:eastAsia="en-US"/>
              </w:rPr>
              <w:t>Цель игры</w:t>
            </w:r>
            <w:r>
              <w:rPr>
                <w:color w:val="000000" w:themeColor="text1"/>
                <w:lang w:eastAsia="en-US"/>
              </w:rPr>
              <w:t>: развивать внимание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Дидактическая игра </w:t>
            </w:r>
            <w:r>
              <w:rPr>
                <w:iCs/>
                <w:color w:val="000000" w:themeColor="text1"/>
                <w:bdr w:val="none" w:sz="0" w:space="0" w:color="auto" w:frame="1"/>
                <w:lang w:eastAsia="en-US"/>
              </w:rPr>
              <w:t xml:space="preserve">«Где мы </w:t>
            </w:r>
            <w:proofErr w:type="gramStart"/>
            <w:r>
              <w:rPr>
                <w:iCs/>
                <w:color w:val="000000" w:themeColor="text1"/>
                <w:bdr w:val="none" w:sz="0" w:space="0" w:color="auto" w:frame="1"/>
                <w:lang w:eastAsia="en-US"/>
              </w:rPr>
              <w:t>были мы не скажем</w:t>
            </w:r>
            <w:proofErr w:type="gramEnd"/>
            <w:r>
              <w:rPr>
                <w:iCs/>
                <w:color w:val="000000" w:themeColor="text1"/>
                <w:bdr w:val="none" w:sz="0" w:space="0" w:color="auto" w:frame="1"/>
                <w:lang w:eastAsia="en-US"/>
              </w:rPr>
              <w:t>, а что делали, покажем»</w:t>
            </w:r>
          </w:p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bdr w:val="none" w:sz="0" w:space="0" w:color="auto" w:frame="1"/>
                <w:lang w:eastAsia="en-US"/>
              </w:rPr>
              <w:t>Цель игры</w:t>
            </w:r>
            <w:r>
              <w:rPr>
                <w:color w:val="000000" w:themeColor="text1"/>
                <w:lang w:eastAsia="en-US"/>
              </w:rPr>
              <w:t>: закреплять представления </w:t>
            </w: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детей</w:t>
            </w:r>
            <w:r>
              <w:rPr>
                <w:color w:val="000000" w:themeColor="text1"/>
                <w:lang w:eastAsia="en-US"/>
              </w:rPr>
              <w:t> о деятельности взрослых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Игра </w:t>
            </w:r>
            <w:r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«Скажи ласково»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Цель: приобщать детей к ласковым словам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Игра </w:t>
            </w:r>
            <w:r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«Найди пару»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Цель: учить детей принимать различные образы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Басня Л. Н. Толстого «Старый дед и внучек» 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Носов "Шурик в гостях у дедушки" 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Некрасов Н.А. «Дедушка»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«Дедуля» Т. Боковой, «Бабушкины руки»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Квитко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«Красная Шапочка» Шарль Перро</w:t>
            </w:r>
          </w:p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«Дедушкино поле 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В.Крупинина</w:t>
            </w:r>
            <w:proofErr w:type="spellEnd"/>
          </w:p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«Волшебное слово» Осеева 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«Бабушка на яблоне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467B" w:rsidRDefault="00D04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Сказка про бабушку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Ирис Ревю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Рассматривание репродукций, иллюстраций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«Дедушки и бабушки» </w:t>
            </w:r>
            <w:proofErr w:type="spellStart"/>
            <w:r>
              <w:rPr>
                <w:color w:val="000000" w:themeColor="text1"/>
                <w:lang w:eastAsia="en-US"/>
              </w:rPr>
              <w:t>Dianne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Dengel</w:t>
            </w:r>
            <w:proofErr w:type="spellEnd"/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«Жили-были дед да баба» Леонид Баранов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Егор </w:t>
            </w:r>
            <w:proofErr w:type="spellStart"/>
            <w:r>
              <w:rPr>
                <w:color w:val="000000" w:themeColor="text1"/>
                <w:lang w:eastAsia="en-US"/>
              </w:rPr>
              <w:t>Зайцев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"Рождественская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ёлка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"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«Бабушка с любимой внучкой» </w:t>
            </w:r>
            <w:proofErr w:type="spellStart"/>
            <w:r>
              <w:rPr>
                <w:color w:val="000000" w:themeColor="text1"/>
                <w:lang w:eastAsia="en-US"/>
              </w:rPr>
              <w:t>Георгиос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Иаковидис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Бабушка в рассказе "Конь с розовой гривой" С. </w:t>
            </w:r>
            <w:proofErr w:type="spellStart"/>
            <w:r>
              <w:rPr>
                <w:color w:val="000000" w:themeColor="text1"/>
                <w:lang w:eastAsia="en-US"/>
              </w:rPr>
              <w:t>Сюхин</w:t>
            </w:r>
            <w:proofErr w:type="spellEnd"/>
          </w:p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Иллюстрация к книге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К</w:t>
            </w:r>
            <w:proofErr w:type="gramEnd"/>
            <w:r>
              <w:rPr>
                <w:color w:val="000000" w:themeColor="text1"/>
                <w:lang w:eastAsia="en-US"/>
              </w:rPr>
              <w:t>огда бабушка и дедушка были маленькими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  <w:lang w:eastAsia="en-US"/>
                </w:rPr>
                <w:t>Русские народные сказки. Иллюстрации Н. Кочергина</w:t>
              </w:r>
            </w:hyperlink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Развлечения, досуги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shd w:val="clear" w:color="auto" w:fill="FFFFFF"/>
              <w:spacing w:line="240" w:lineRule="atLeast"/>
              <w:ind w:firstLine="34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Досуг «Загадки»</w:t>
            </w:r>
          </w:p>
          <w:p w:rsidR="00D0467B" w:rsidRDefault="00D0467B">
            <w:pPr>
              <w:pStyle w:val="a4"/>
              <w:spacing w:before="0" w:beforeAutospacing="0" w:after="200" w:afterAutospacing="0"/>
              <w:ind w:firstLine="34"/>
              <w:rPr>
                <w:lang w:eastAsia="en-US"/>
              </w:rPr>
            </w:pPr>
            <w:r>
              <w:rPr>
                <w:color w:val="111111"/>
                <w:bdr w:val="none" w:sz="0" w:space="0" w:color="auto" w:frame="1"/>
                <w:lang w:eastAsia="en-US"/>
              </w:rPr>
              <w:t>Цель</w:t>
            </w:r>
            <w:r>
              <w:rPr>
                <w:color w:val="111111"/>
                <w:lang w:eastAsia="en-US"/>
              </w:rPr>
              <w:t>: формирование знания видов деятельности взрослых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Развлечение мастер-класс по нетрадиционной технике рисования (</w:t>
            </w:r>
            <w:proofErr w:type="spellStart"/>
            <w:r>
              <w:rPr>
                <w:bCs/>
                <w:color w:val="000000"/>
                <w:lang w:eastAsia="en-US"/>
              </w:rPr>
              <w:t>монотопия</w:t>
            </w:r>
            <w:proofErr w:type="spellEnd"/>
            <w:r>
              <w:rPr>
                <w:bCs/>
                <w:color w:val="000000"/>
                <w:lang w:eastAsia="en-US"/>
              </w:rPr>
              <w:t>)</w:t>
            </w:r>
          </w:p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7F7F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«Отпечаток на воде: Наша прогулка с бабушкой и дедушкой»</w:t>
            </w:r>
          </w:p>
          <w:p w:rsidR="00D0467B" w:rsidRDefault="00D046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Цель: овладеть </w:t>
            </w:r>
            <w:proofErr w:type="gramStart"/>
            <w:r>
              <w:rPr>
                <w:color w:val="000000"/>
                <w:lang w:eastAsia="en-US"/>
              </w:rPr>
              <w:t>новой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теникой</w:t>
            </w:r>
            <w:proofErr w:type="spellEnd"/>
            <w:r>
              <w:rPr>
                <w:color w:val="000000"/>
                <w:lang w:eastAsia="en-US"/>
              </w:rPr>
              <w:t xml:space="preserve"> рисования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Развлечение игра по карте: поиск бабушкиной шкатулки с гостинцем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>
              <w:rPr>
                <w:color w:val="111111"/>
                <w:shd w:val="clear" w:color="auto" w:fill="FFFFFF"/>
                <w:lang w:eastAsia="en-US"/>
              </w:rPr>
              <w:t>: учиться передвигаться по карте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Развлечение «Веселые старты» с привлечением родителей</w:t>
            </w:r>
          </w:p>
          <w:p w:rsidR="00D0467B" w:rsidRDefault="00D0467B">
            <w:pPr>
              <w:pStyle w:val="a4"/>
              <w:spacing w:before="0" w:beforeAutospacing="0" w:after="0" w:afterAutospacing="0"/>
              <w:rPr>
                <w:rStyle w:val="c3"/>
                <w:iCs/>
                <w:shd w:val="clear" w:color="auto" w:fill="FFFFFF"/>
              </w:rPr>
            </w:pPr>
            <w:r>
              <w:rPr>
                <w:rStyle w:val="c3"/>
                <w:bCs/>
                <w:iCs/>
                <w:shd w:val="clear" w:color="auto" w:fill="FFFFFF"/>
                <w:lang w:eastAsia="en-US"/>
              </w:rPr>
              <w:t>Цель</w:t>
            </w:r>
            <w:r>
              <w:rPr>
                <w:rStyle w:val="c3"/>
                <w:iCs/>
                <w:shd w:val="clear" w:color="auto" w:fill="FFFFFF"/>
                <w:lang w:eastAsia="en-US"/>
              </w:rPr>
              <w:t>: развитие командного духа семьи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shd w:val="clear" w:color="auto" w:fill="FFFFFF"/>
              <w:spacing w:line="240" w:lineRule="atLeast"/>
              <w:ind w:left="-108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Беседа о воспитании в детях уважения к старшим</w:t>
            </w:r>
          </w:p>
          <w:p w:rsidR="00D0467B" w:rsidRDefault="00D0467B">
            <w:pPr>
              <w:shd w:val="clear" w:color="auto" w:fill="FFFFFF"/>
              <w:spacing w:line="240" w:lineRule="atLeast"/>
              <w:ind w:left="-108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Консультация на тему: «Воспитание в детях взаимопомощи»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Коллаж: «Генеалогическое древо»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Зарисовка иллюстраций к рассказам, сказкам о дедушках и бабушках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Пальчиковые гимнастики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  <w:t>«У бабушки было 10 внучат»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  <w:t>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  <w:t>«Домик»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  <w:t>«Торт для бабушки с дедушкой»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Театрализованные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«Репка»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«Колобок»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«Красная шапочка»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«Курочка Ряба»</w:t>
            </w:r>
          </w:p>
        </w:tc>
      </w:tr>
      <w:tr w:rsidR="00D0467B" w:rsidTr="00D04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Просмотр мультфильмов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«Алеша попович и </w:t>
            </w:r>
            <w:proofErr w:type="spellStart"/>
            <w:r>
              <w:rPr>
                <w:color w:val="000000" w:themeColor="text1"/>
                <w:lang w:eastAsia="en-US"/>
              </w:rPr>
              <w:t>тугарин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змей»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«Дедушка и внучек»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«Сказка о потерянном времени»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7B" w:rsidRDefault="00D0467B">
            <w:pPr>
              <w:pStyle w:val="a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«Как я ловил человечков»</w:t>
            </w:r>
          </w:p>
        </w:tc>
      </w:tr>
    </w:tbl>
    <w:p w:rsidR="000B2348" w:rsidRDefault="000B2348"/>
    <w:sectPr w:rsidR="000B2348" w:rsidSect="00D046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419"/>
    <w:multiLevelType w:val="hybridMultilevel"/>
    <w:tmpl w:val="448E65BA"/>
    <w:lvl w:ilvl="0" w:tplc="9FBC96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67B"/>
    <w:rsid w:val="000B2348"/>
    <w:rsid w:val="003A7089"/>
    <w:rsid w:val="00D0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7B"/>
  </w:style>
  <w:style w:type="paragraph" w:styleId="1">
    <w:name w:val="heading 1"/>
    <w:basedOn w:val="a"/>
    <w:link w:val="10"/>
    <w:uiPriority w:val="9"/>
    <w:qFormat/>
    <w:rsid w:val="00D0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46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467B"/>
  </w:style>
  <w:style w:type="character" w:customStyle="1" w:styleId="c5">
    <w:name w:val="c5"/>
    <w:basedOn w:val="a0"/>
    <w:rsid w:val="00D0467B"/>
  </w:style>
  <w:style w:type="character" w:customStyle="1" w:styleId="c3">
    <w:name w:val="c3"/>
    <w:basedOn w:val="a0"/>
    <w:rsid w:val="00D0467B"/>
  </w:style>
  <w:style w:type="table" w:styleId="a5">
    <w:name w:val="Table Grid"/>
    <w:basedOn w:val="a1"/>
    <w:uiPriority w:val="59"/>
    <w:rsid w:val="00D0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04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ecommend.ru/content/russkie-narodnye-skazki-illyustratsii-n-kocherg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2019-10-23T19:19:00Z</dcterms:created>
  <dcterms:modified xsi:type="dcterms:W3CDTF">2019-10-23T19:20:00Z</dcterms:modified>
</cp:coreProperties>
</file>